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5"/>
        <w:gridCol w:w="270"/>
        <w:gridCol w:w="2265"/>
        <w:gridCol w:w="3480"/>
        <w:gridCol w:w="20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7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Школа: </w:t>
            </w:r>
            <w:r>
              <w:t xml:space="preserve"> Ковыленская основная школа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Раздел долгосрочного плана: 6.1В Рациональные числа и действия над ними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7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t>Сравнение рациональных чисел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7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t>Изучение новой темы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7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6.1.2.8   сравнение целые числа;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6.1.2.8   сравнение рациональные числа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Цели урока</w:t>
            </w:r>
          </w:p>
        </w:tc>
        <w:tc>
          <w:tcPr>
            <w:tcW w:w="7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- Знать правила сравнения рациональных чисел, уметь применять их, аргументируя свой ответ любым подходящим способом.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- Сравнение чисел на координатной прямой по их расположению – содержательно – интуитивная часть.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- Сравнение с помощью понятия модуля числа – формализованная часть.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Критерии оценивания</w:t>
            </w:r>
          </w:p>
        </w:tc>
        <w:tc>
          <w:tcPr>
            <w:tcW w:w="7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умеют сравнивать целых чисел</w:t>
            </w:r>
          </w:p>
          <w:p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умеют сравнивать рациональных чисел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Языковые цели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  <w:tc>
          <w:tcPr>
            <w:tcW w:w="7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Учащиеся будут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владеть математической терминологией данного раздела;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описывать построение на координатной прямой точки, координата которой задана рациональным числом;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формулировать правила сравнения рациональных чисел;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комментировать сложение и вычитание рациональных чисел;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объяснять как находить значение модуля числа;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объяснять решение уравнений, содержащих переменную под знаком модуля;</w:t>
            </w:r>
          </w:p>
          <w:p>
            <w:pPr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>– комментировать вычисление длины отрезка на координатной прямой</w:t>
            </w:r>
            <w:r>
              <w:rPr>
                <w:i/>
                <w:iCs/>
                <w:u w:val="single"/>
              </w:rPr>
              <w:t> </w:t>
            </w:r>
          </w:p>
          <w:p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Оперируют такими понятиями как: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положительное число;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отрицательное число;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целое число;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противоположные числа;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рациональное число;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множество целых чисел;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множество рациональных чисел;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координатная прямая;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начало отсчета;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единичный отрезок;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положительное направление;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координата точки;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– положительная /отрицательная полуось; 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модуль числа;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длина отрезка на координатной прямой</w:t>
            </w:r>
          </w:p>
          <w:p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Используют такими клеше как: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модулем числа а называют…;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большее (меньшее) число изображается на координатной прямой…;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из двух отрицательных чисел больше то, …;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запись А(-3) читаем: «Точка А с координатой минус три»;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запись С(2,6) читаем: «Координата точки С равна две целых шесть десятых»;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число (–12) больше числа (–21) так как оно располагается на …;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число 3 меньше числа 7,52 так как на координатной прямой оно расположено …;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запись |5| читаем: «Модуль числа 5»;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запись |a – b| читаем: «Модуль разности а и b»;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запись |a|+|b| читаем: «Сумма модуля числа а и модуля числа b»;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чтобы сложить два числа с одинаковыми знаками, надо …;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– чтобы сложить два числа с разными знаками, надо…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Привитие ценностей </w:t>
            </w:r>
          </w:p>
        </w:tc>
        <w:tc>
          <w:tcPr>
            <w:tcW w:w="7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Формирование и поддержание доверительных межличностных отношений, взаимного уважения, взаимной ответственности. Воспитание цельной и порядочной личности,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Предварительные знания</w:t>
            </w:r>
          </w:p>
        </w:tc>
        <w:tc>
          <w:tcPr>
            <w:tcW w:w="77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Модуль, координатная прямая, положительные и отрицательные числа, сложение и вычитание рациональных чисел, алгебраическая сумма.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Ход урока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Запланированные этапы урока</w:t>
            </w:r>
          </w:p>
        </w:tc>
        <w:tc>
          <w:tcPr>
            <w:tcW w:w="60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Запланированная деятельность на уроке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Ресурсы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Начало урока</w:t>
            </w:r>
          </w:p>
          <w:p>
            <w:r>
              <w:t>Организационный момент (2 минут)</w:t>
            </w:r>
          </w:p>
        </w:tc>
        <w:tc>
          <w:tcPr>
            <w:tcW w:w="60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rPr>
                <w:i/>
                <w:iCs/>
              </w:rPr>
              <w:t>а) приветствие, проверка посещаемости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б) проверка домашнего задания</w:t>
            </w:r>
          </w:p>
          <w:p>
            <w:r>
              <w:rPr>
                <w:i/>
                <w:iCs/>
              </w:rPr>
              <w:t>в) объявление плана работы на уроке;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Середина урока</w:t>
            </w:r>
          </w:p>
          <w:p>
            <w:r>
              <w:t xml:space="preserve"> (3 минут)</w:t>
            </w:r>
          </w:p>
        </w:tc>
        <w:tc>
          <w:tcPr>
            <w:tcW w:w="60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г) Цель: проверка и коррекция  знаний, своевременная обратная связь.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Учитель проводит опрос учащихся на понимание целей, критериев оценивания предыдущего урока, предлагает учащимся оценить свои знания на данный момент по критериям оценивания.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t>Приложение 1</w:t>
            </w:r>
          </w:p>
          <w:p>
            <w:r>
              <w:t>«Презентация к уроку»</w:t>
            </w:r>
          </w:p>
          <w:p>
            <w:r>
              <w:t>Слайд с целями и критериями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t xml:space="preserve">Этап целеполагания </w:t>
            </w:r>
            <w:r>
              <w:br w:type="textWrapping"/>
            </w:r>
            <w:r>
              <w:t>(3 мин)</w:t>
            </w:r>
          </w:p>
        </w:tc>
        <w:tc>
          <w:tcPr>
            <w:tcW w:w="60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д) Цель: совместное определение цели урока 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 использует презентацию для демонстрации новых целей обучения, осуждает с учащимися критерии их достижения.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t>Приложение 1</w:t>
            </w:r>
          </w:p>
          <w:p>
            <w:r>
              <w:t>«Презентация к уроку»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  <w:i/>
                <w:iCs/>
              </w:rPr>
            </w:pPr>
            <w:r>
              <w:t xml:space="preserve">Этап формирования знаний по цели  </w:t>
            </w:r>
          </w:p>
          <w:p>
            <w:r>
              <w:t>(7 мин)</w:t>
            </w:r>
          </w:p>
        </w:tc>
        <w:tc>
          <w:tcPr>
            <w:tcW w:w="60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е) Цель: формирование новых знаний на основе имеющихся.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Необходимо повторить определения, которые помогут успешно выполнить практическое задание:</w:t>
            </w:r>
          </w:p>
          <w:p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Как можно сравнивать рациональные числа с помощью координатной прямой?</w:t>
            </w:r>
          </w:p>
          <w:p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Что показывает координата точки на прямой?</w:t>
            </w:r>
          </w:p>
          <w:p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Что такое модуль числа с геометрической точки зрения?</w:t>
            </w:r>
          </w:p>
          <w:p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Чему равен модуль положительного числа?</w:t>
            </w:r>
          </w:p>
          <w:p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Чему равен модуль отрицательного числа?</w:t>
            </w:r>
          </w:p>
          <w:p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Чему равен модуль нуля?</w:t>
            </w:r>
          </w:p>
          <w:p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Может ли модуль какого-нибудь числа быть отрицательным числом?</w:t>
            </w:r>
          </w:p>
          <w:p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Предлагается устная работа по выполнению действий с комментированием. Учащиеся выполняют устные задания по </w:t>
            </w:r>
            <w:r>
              <w:rPr>
                <w:b/>
                <w:bCs/>
                <w:i/>
                <w:iCs/>
              </w:rPr>
              <w:t>слайдам 2, 3, 4,5</w:t>
            </w:r>
          </w:p>
          <w:p>
            <w:r>
              <w:rPr>
                <w:b/>
                <w:bCs/>
              </w:rPr>
              <w:t>Задание 1.</w:t>
            </w:r>
            <w:r>
              <w:t xml:space="preserve"> Сравните числа: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| - 15|  и  |3,5| ;    2) | 10|  и  | - 10|;     3) | - 1,6|  и  |1,5| </w:t>
            </w:r>
          </w:p>
          <w:p>
            <w:r>
              <w:t xml:space="preserve">4)   - 3,4  и  – 1;   5) – 0,99  и  -100;   6) - </w:t>
            </w:r>
            <w:r>
              <w:drawing>
                <wp:inline distT="0" distB="0" distL="0" distR="0">
                  <wp:extent cx="66675" cy="304800"/>
                  <wp:effectExtent l="0" t="0" r="0" b="0"/>
                  <wp:docPr id="43" name="Рисунок 43" descr="C:\Users\user\AppData\Local\Temp\ksohtml5416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 descr="C:\Users\user\AppData\Local\Temp\ksohtml5416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и   - 2</w:t>
            </w:r>
            <w:r>
              <w:drawing>
                <wp:inline distT="0" distB="0" distL="0" distR="0">
                  <wp:extent cx="66675" cy="304800"/>
                  <wp:effectExtent l="0" t="0" r="0" b="0"/>
                  <wp:docPr id="42" name="Рисунок 42" descr="C:\Users\user\AppData\Local\Temp\ksohtml5416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2" descr="C:\Users\user\AppData\Local\Temp\ksohtml5416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; </w:t>
            </w:r>
          </w:p>
          <w:p>
            <w:pPr>
              <w:rPr>
                <w:i/>
                <w:iCs/>
              </w:rPr>
            </w:pPr>
            <w:r>
              <w:t xml:space="preserve">7) - </w:t>
            </w:r>
            <w:r>
              <w:drawing>
                <wp:inline distT="0" distB="0" distL="0" distR="0">
                  <wp:extent cx="133350" cy="304800"/>
                  <wp:effectExtent l="0" t="0" r="0" b="0"/>
                  <wp:docPr id="41" name="Рисунок 41" descr="C:\Users\user\AppData\Local\Temp\ksohtml5416\wp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C:\Users\user\AppData\Local\Temp\ksohtml5416\wp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и  - </w:t>
            </w:r>
            <w:r>
              <w:drawing>
                <wp:inline distT="0" distB="0" distL="0" distR="0">
                  <wp:extent cx="133350" cy="304800"/>
                  <wp:effectExtent l="0" t="0" r="0" b="0"/>
                  <wp:docPr id="40" name="Рисунок 40" descr="C:\Users\user\AppData\Local\Temp\ksohtml5416\wp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 descr="C:\Users\user\AppData\Local\Temp\ksohtml5416\wp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;  8) - </w:t>
            </w:r>
            <w:r>
              <w:drawing>
                <wp:inline distT="0" distB="0" distL="0" distR="0">
                  <wp:extent cx="66675" cy="304800"/>
                  <wp:effectExtent l="0" t="0" r="0" b="0"/>
                  <wp:docPr id="39" name="Рисунок 39" descr="C:\Users\user\AppData\Local\Temp\ksohtml5416\wp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 descr="C:\Users\user\AppData\Local\Temp\ksohtml5416\wp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и  - </w:t>
            </w:r>
            <w:r>
              <w:drawing>
                <wp:inline distT="0" distB="0" distL="0" distR="0">
                  <wp:extent cx="66675" cy="304800"/>
                  <wp:effectExtent l="0" t="0" r="0" b="0"/>
                  <wp:docPr id="38" name="Рисунок 38" descr="C:\Users\user\AppData\Local\Temp\ksohtml5416\wp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C:\Users\user\AppData\Local\Temp\ksohtml5416\wp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.  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  <w:p/>
          <w:p/>
          <w:p/>
          <w:p/>
          <w:p/>
          <w:p/>
          <w:p/>
          <w:p/>
          <w:p/>
          <w:p>
            <w:r>
              <w:t>Приложение 1</w:t>
            </w:r>
          </w:p>
          <w:p>
            <w:r>
              <w:t>«Презентация к уроку»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t>Этап промежуточного закрепления материала (20 мин)</w:t>
            </w:r>
          </w:p>
        </w:tc>
        <w:tc>
          <w:tcPr>
            <w:tcW w:w="60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rPr>
                <w:i/>
                <w:iCs/>
              </w:rPr>
              <w:t xml:space="preserve">ж) Цель: тренировка в применении новых знаний и в развитии умений. 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Индивидуальная работа.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На основании сделанных выводов, учитель предлагает учащимся выполнить следующие задания в парах: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>
            <w:pPr>
              <w:rPr>
                <w:b/>
                <w:bCs/>
                <w:i/>
                <w:iCs/>
              </w:rPr>
            </w:pPr>
            <w:r>
              <w:t> </w:t>
            </w:r>
            <w:r>
              <w:rPr>
                <w:b/>
                <w:bCs/>
                <w:i/>
                <w:iCs/>
              </w:rPr>
              <w:t>Парная работа  (10 мин)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2.</w:t>
            </w:r>
          </w:p>
          <w:p>
            <w:r>
              <w:t>Поставьте вместо звездочки знак  </w:t>
            </w:r>
            <w:r>
              <w:drawing>
                <wp:inline distT="0" distB="0" distL="0" distR="0">
                  <wp:extent cx="104775" cy="171450"/>
                  <wp:effectExtent l="0" t="0" r="0" b="0"/>
                  <wp:docPr id="37" name="Рисунок 37" descr="C:\Users\user\AppData\Local\Temp\ksohtml5416\wp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 descr="C:\Users\user\AppData\Local\Temp\ksohtml5416\wp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или </w:t>
            </w:r>
            <w:r>
              <w:drawing>
                <wp:inline distT="0" distB="0" distL="0" distR="0">
                  <wp:extent cx="104775" cy="171450"/>
                  <wp:effectExtent l="0" t="0" r="0" b="0"/>
                  <wp:docPr id="36" name="Рисунок 36" descr="C:\Users\user\AppData\Local\Temp\ksohtml5416\wp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C:\Users\user\AppData\Local\Temp\ksohtml5416\wp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так, чтобы получилось верное неравенство:</w:t>
            </w:r>
          </w:p>
          <w:p>
            <w:pPr>
              <w:numPr>
                <w:ilvl w:val="0"/>
                <w:numId w:val="4"/>
              </w:numPr>
            </w:pPr>
            <w:r>
              <w:t xml:space="preserve">(-5) </w:t>
            </w:r>
            <w:r>
              <w:drawing>
                <wp:inline distT="0" distB="0" distL="0" distR="0">
                  <wp:extent cx="104775" cy="123825"/>
                  <wp:effectExtent l="0" t="0" r="0" b="0"/>
                  <wp:docPr id="35" name="Рисунок 35" descr="C:\Users\user\AppData\Local\Temp\ksohtml5416\wp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 descr="C:\Users\user\AppData\Local\Temp\ksohtml5416\wp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(-5,7),   тогда  | - 5| </w:t>
            </w:r>
            <w:r>
              <w:drawing>
                <wp:inline distT="0" distB="0" distL="0" distR="0">
                  <wp:extent cx="104775" cy="123825"/>
                  <wp:effectExtent l="0" t="0" r="0" b="0"/>
                  <wp:docPr id="34" name="Рисунок 34" descr="C:\Users\user\AppData\Local\Temp\ksohtml5416\wps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C:\Users\user\AppData\Local\Temp\ksohtml5416\wps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|-5,7| ;    </w:t>
            </w:r>
          </w:p>
          <w:p>
            <w:r>
              <w:t xml:space="preserve"> 2)    (-7) </w:t>
            </w:r>
            <w:r>
              <w:drawing>
                <wp:inline distT="0" distB="0" distL="0" distR="0">
                  <wp:extent cx="104775" cy="123825"/>
                  <wp:effectExtent l="0" t="0" r="0" b="0"/>
                  <wp:docPr id="33" name="Рисунок 33" descr="C:\Users\user\AppData\Local\Temp\ksohtml5416\wps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 descr="C:\Users\user\AppData\Local\Temp\ksohtml5416\wps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(-6,3),   тогда  | - 7| </w:t>
            </w:r>
            <w:r>
              <w:drawing>
                <wp:inline distT="0" distB="0" distL="0" distR="0">
                  <wp:extent cx="104775" cy="123825"/>
                  <wp:effectExtent l="0" t="0" r="0" b="0"/>
                  <wp:docPr id="32" name="Рисунок 32" descr="C:\Users\user\AppData\Local\Temp\ksohtml5416\wps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C:\Users\user\AppData\Local\Temp\ksohtml5416\wps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|-6,3| ;    </w:t>
            </w:r>
          </w:p>
          <w:p>
            <w:r>
              <w:t xml:space="preserve">        3)   (-2) </w:t>
            </w:r>
            <w:r>
              <w:drawing>
                <wp:inline distT="0" distB="0" distL="0" distR="0">
                  <wp:extent cx="104775" cy="123825"/>
                  <wp:effectExtent l="0" t="0" r="0" b="0"/>
                  <wp:docPr id="31" name="Рисунок 31" descr="C:\Users\user\AppData\Local\Temp\ksohtml5416\wp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C:\Users\user\AppData\Local\Temp\ksohtml5416\wp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(-1,25),   тогда  | - 2| </w:t>
            </w:r>
            <w:r>
              <w:drawing>
                <wp:inline distT="0" distB="0" distL="0" distR="0">
                  <wp:extent cx="104775" cy="123825"/>
                  <wp:effectExtent l="0" t="0" r="0" b="0"/>
                  <wp:docPr id="30" name="Рисунок 30" descr="C:\Users\user\AppData\Local\Temp\ksohtml5416\wps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C:\Users\user\AppData\Local\Temp\ksohtml5416\wps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|-1,25| ; </w:t>
            </w:r>
          </w:p>
          <w:p>
            <w:pPr>
              <w:numPr>
                <w:ilvl w:val="0"/>
                <w:numId w:val="5"/>
              </w:numPr>
            </w:pPr>
            <w:r>
              <w:t xml:space="preserve"> (-9) </w:t>
            </w:r>
            <w:r>
              <w:drawing>
                <wp:inline distT="0" distB="0" distL="0" distR="0">
                  <wp:extent cx="104775" cy="123825"/>
                  <wp:effectExtent l="0" t="0" r="0" b="0"/>
                  <wp:docPr id="29" name="Рисунок 29" descr="C:\Users\user\AppData\Local\Temp\ksohtml5416\wps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C:\Users\user\AppData\Local\Temp\ksohtml5416\wps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(-8,7),   тогда    | - 9| </w:t>
            </w:r>
            <w:r>
              <w:drawing>
                <wp:inline distT="0" distB="0" distL="0" distR="0">
                  <wp:extent cx="104775" cy="123825"/>
                  <wp:effectExtent l="0" t="0" r="0" b="0"/>
                  <wp:docPr id="28" name="Рисунок 28" descr="C:\Users\user\AppData\Local\Temp\ksohtml5416\wps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C:\Users\user\AppData\Local\Temp\ksohtml5416\wps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|-8,7|.     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 3.</w:t>
            </w:r>
          </w:p>
          <w:p>
            <w:r>
              <w:t xml:space="preserve"> Сравните координаты точек изображенные на рисунке и  результат запишите в виде неравенств. </w:t>
            </w:r>
          </w:p>
          <w:p>
            <w:r>
              <w:t>Если  х  и  у  – противоположные числа:</w:t>
            </w:r>
          </w:p>
          <w:p>
            <w:pPr>
              <w:numPr>
                <w:ilvl w:val="0"/>
                <w:numId w:val="6"/>
              </w:numPr>
            </w:pPr>
            <w:r>
              <w:t>Найдите точку начала координат ( точка О) на координатной прямой:</w:t>
            </w:r>
          </w:p>
          <w:p>
            <w:r>
              <w:drawing>
                <wp:inline distT="0" distB="0" distL="0" distR="0">
                  <wp:extent cx="3419475" cy="400050"/>
                  <wp:effectExtent l="0" t="0" r="0" b="0"/>
                  <wp:docPr id="27" name="Рисунок 27" descr="C:\Users\user\AppData\Local\Temp\ksohtml5416\wps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 descr="C:\Users\user\AppData\Local\Temp\ksohtml5416\wps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6"/>
              </w:numPr>
            </w:pPr>
            <w:r>
              <w:t>Сравните числа соответствующим точкам:</w:t>
            </w:r>
          </w:p>
          <w:p>
            <w:r>
              <w:t xml:space="preserve">                    а)  m  и   n ; </w:t>
            </w:r>
          </w:p>
          <w:p>
            <w:r>
              <w:t xml:space="preserve">                    ә)  d   и   k;</w:t>
            </w:r>
          </w:p>
          <w:p>
            <w:r>
              <w:t xml:space="preserve">                          б) d   и    n .</w:t>
            </w:r>
          </w:p>
          <w:p>
            <w:pPr>
              <w:rPr>
                <w:u w:val="single"/>
              </w:rPr>
            </w:pPr>
            <w:r>
              <w:rPr>
                <w:u w:val="single"/>
              </w:rPr>
              <w:t xml:space="preserve"> Несколько учеников решают у доски, они делятся своими ответами, у остальных ведется опрос верно ли выполнено задание.</w:t>
            </w:r>
          </w:p>
          <w:p>
            <w:pPr>
              <w:rPr>
                <w:u w:val="single"/>
              </w:rPr>
            </w:pPr>
            <w:r>
              <w:rPr>
                <w:i/>
                <w:iCs/>
              </w:rPr>
              <w:t xml:space="preserve">Проверка результатов по </w:t>
            </w:r>
            <w:r>
              <w:rPr>
                <w:b/>
                <w:bCs/>
                <w:i/>
                <w:iCs/>
              </w:rPr>
              <w:t>слайду 5-9</w:t>
            </w:r>
            <w:r>
              <w:rPr>
                <w:i/>
                <w:iCs/>
              </w:rPr>
              <w:t xml:space="preserve">  презентации.</w:t>
            </w:r>
          </w:p>
          <w:p>
            <w:pPr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 xml:space="preserve">Индивидуальная работа  </w:t>
            </w:r>
            <w:r>
              <w:rPr>
                <w:b/>
                <w:bCs/>
                <w:i/>
                <w:iCs/>
              </w:rPr>
              <w:t>(10 мин)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1.</w:t>
            </w:r>
          </w:p>
          <w:p>
            <w:r>
              <w:rPr>
                <w:b/>
                <w:bCs/>
              </w:rPr>
              <w:t> </w:t>
            </w:r>
            <w:r>
              <w:t xml:space="preserve">  Замените звездочку знаками  </w:t>
            </w:r>
            <w:r>
              <w:drawing>
                <wp:inline distT="0" distB="0" distL="0" distR="0">
                  <wp:extent cx="104775" cy="171450"/>
                  <wp:effectExtent l="0" t="0" r="0" b="0"/>
                  <wp:docPr id="26" name="Рисунок 26" descr="C:\Users\user\AppData\Local\Temp\ksohtml5416\wps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 descr="C:\Users\user\AppData\Local\Temp\ksohtml5416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или </w:t>
            </w:r>
            <w:r>
              <w:drawing>
                <wp:inline distT="0" distB="0" distL="0" distR="0">
                  <wp:extent cx="104775" cy="171450"/>
                  <wp:effectExtent l="0" t="0" r="0" b="0"/>
                  <wp:docPr id="25" name="Рисунок 25" descr="C:\Users\user\AppData\Local\Temp\ksohtml5416\wp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C:\Users\user\AppData\Local\Temp\ksohtml5416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так, чтобы получилось верное неравенство:</w:t>
            </w:r>
          </w:p>
          <w:p/>
          <w:p>
            <w:pPr>
              <w:numPr>
                <w:ilvl w:val="0"/>
                <w:numId w:val="7"/>
              </w:numPr>
            </w:pPr>
            <w:r>
              <w:t xml:space="preserve">| -1,5| + | 8| </w:t>
            </w:r>
            <w:r>
              <w:drawing>
                <wp:inline distT="0" distB="0" distL="0" distR="0">
                  <wp:extent cx="104775" cy="123825"/>
                  <wp:effectExtent l="0" t="0" r="0" b="0"/>
                  <wp:docPr id="24" name="Рисунок 24" descr="C:\Users\user\AppData\Local\Temp\ksohtml5416\wps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C:\Users\user\AppData\Local\Temp\ksohtml5416\wps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|1,5 + 8| ;    </w:t>
            </w:r>
          </w:p>
          <w:p>
            <w:pPr>
              <w:numPr>
                <w:ilvl w:val="0"/>
                <w:numId w:val="7"/>
              </w:numPr>
            </w:pPr>
            <w:r>
              <w:t xml:space="preserve">| 7| + | - </w:t>
            </w:r>
            <w:r>
              <w:drawing>
                <wp:inline distT="0" distB="0" distL="0" distR="0">
                  <wp:extent cx="114300" cy="257175"/>
                  <wp:effectExtent l="0" t="0" r="0" b="0"/>
                  <wp:docPr id="23" name="Рисунок 23" descr="C:\Users\user\AppData\Local\Temp\ksohtml5416\wps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C:\Users\user\AppData\Local\Temp\ksohtml5416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| </w:t>
            </w:r>
            <w:r>
              <w:drawing>
                <wp:inline distT="0" distB="0" distL="0" distR="0">
                  <wp:extent cx="104775" cy="123825"/>
                  <wp:effectExtent l="0" t="0" r="0" b="0"/>
                  <wp:docPr id="22" name="Рисунок 22" descr="C:\Users\user\AppData\Local\Temp\ksohtml5416\wps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C:\Users\user\AppData\Local\Temp\ksohtml5416\wps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|7 -  </w:t>
            </w:r>
            <w:r>
              <w:drawing>
                <wp:inline distT="0" distB="0" distL="0" distR="0">
                  <wp:extent cx="114300" cy="257175"/>
                  <wp:effectExtent l="0" t="0" r="0" b="0"/>
                  <wp:docPr id="21" name="Рисунок 21" descr="C:\Users\user\AppData\Local\Temp\ksohtml5416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C:\Users\user\AppData\Local\Temp\ksohtml5416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| ;    </w:t>
            </w:r>
          </w:p>
          <w:p>
            <w:pPr>
              <w:numPr>
                <w:ilvl w:val="0"/>
                <w:numId w:val="7"/>
              </w:numPr>
            </w:pPr>
            <w:r>
              <w:t xml:space="preserve"> | - 1</w:t>
            </w:r>
            <w:r>
              <w:drawing>
                <wp:inline distT="0" distB="0" distL="0" distR="0">
                  <wp:extent cx="142875" cy="257175"/>
                  <wp:effectExtent l="0" t="0" r="0" b="0"/>
                  <wp:docPr id="20" name="Рисунок 20" descr="C:\Users\user\AppData\Local\Temp\ksohtml5416\wps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C:\Users\user\AppData\Local\Temp\ksohtml5416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| + | -4 </w:t>
            </w:r>
            <w:r>
              <w:drawing>
                <wp:inline distT="0" distB="0" distL="0" distR="0">
                  <wp:extent cx="142875" cy="257175"/>
                  <wp:effectExtent l="0" t="0" r="0" b="0"/>
                  <wp:docPr id="19" name="Рисунок 19" descr="C:\Users\user\AppData\Local\Temp\ksohtml5416\wps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C:\Users\user\AppData\Local\Temp\ksohtml5416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| </w:t>
            </w:r>
            <w:r>
              <w:drawing>
                <wp:inline distT="0" distB="0" distL="0" distR="0">
                  <wp:extent cx="104775" cy="123825"/>
                  <wp:effectExtent l="0" t="0" r="0" b="0"/>
                  <wp:docPr id="18" name="Рисунок 18" descr="C:\Users\user\AppData\Local\Temp\ksohtml5416\wps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C:\Users\user\AppData\Local\Temp\ksohtml5416\wps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| 1</w:t>
            </w:r>
            <w:r>
              <w:drawing>
                <wp:inline distT="0" distB="0" distL="0" distR="0">
                  <wp:extent cx="57150" cy="257175"/>
                  <wp:effectExtent l="0" t="0" r="0" b="0"/>
                  <wp:docPr id="17" name="Рисунок 17" descr="C:\Users\user\AppData\Local\Temp\ksohtml5416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C:\Users\user\AppData\Local\Temp\ksohtml5416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+ 4 </w:t>
            </w:r>
            <w:r>
              <w:drawing>
                <wp:inline distT="0" distB="0" distL="0" distR="0">
                  <wp:extent cx="180975" cy="257175"/>
                  <wp:effectExtent l="0" t="0" r="0" b="0"/>
                  <wp:docPr id="16" name="Рисунок 16" descr="C:\Users\user\AppData\Local\Temp\ksohtml5416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C:\Users\user\AppData\Local\Temp\ksohtml5416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| ;    </w:t>
            </w:r>
          </w:p>
          <w:p>
            <w:pPr>
              <w:numPr>
                <w:ilvl w:val="0"/>
                <w:numId w:val="7"/>
              </w:numPr>
            </w:pPr>
            <w:r>
              <w:t xml:space="preserve"> | 2</w:t>
            </w:r>
            <w:r>
              <w:drawing>
                <wp:inline distT="0" distB="0" distL="0" distR="0">
                  <wp:extent cx="142875" cy="257175"/>
                  <wp:effectExtent l="0" t="0" r="0" b="0"/>
                  <wp:docPr id="15" name="Рисунок 15" descr="C:\Users\user\AppData\Local\Temp\ksohtml5416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C:\Users\user\AppData\Local\Temp\ksohtml5416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| + | - 0,8</w:t>
            </w:r>
            <w:r>
              <w:drawing>
                <wp:inline distT="0" distB="0" distL="0" distR="0">
                  <wp:extent cx="66675" cy="171450"/>
                  <wp:effectExtent l="0" t="0" r="0" b="0"/>
                  <wp:docPr id="14" name="Рисунок 14" descr="C:\Users\user\AppData\Local\Temp\ksohtml5416\wps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C:\Users\user\AppData\Local\Temp\ksohtml5416\wps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| </w:t>
            </w:r>
            <w:r>
              <w:drawing>
                <wp:inline distT="0" distB="0" distL="0" distR="0">
                  <wp:extent cx="104775" cy="123825"/>
                  <wp:effectExtent l="0" t="0" r="0" b="0"/>
                  <wp:docPr id="13" name="Рисунок 13" descr="C:\Users\user\AppData\Local\Temp\ksohtml5416\wps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C:\Users\user\AppData\Local\Temp\ksohtml5416\wps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| 2</w:t>
            </w:r>
            <w:r>
              <w:drawing>
                <wp:inline distT="0" distB="0" distL="0" distR="0">
                  <wp:extent cx="57150" cy="257175"/>
                  <wp:effectExtent l="0" t="0" r="0" b="0"/>
                  <wp:docPr id="12" name="Рисунок 12" descr="C:\Users\user\AppData\Local\Temp\ksohtml5416\wps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C:\Users\user\AppData\Local\Temp\ksohtml5416\wps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- 0,8 | .   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2.</w:t>
            </w:r>
          </w:p>
          <w:p>
            <w:r>
              <w:drawing>
                <wp:inline distT="0" distB="0" distL="0" distR="0">
                  <wp:extent cx="1838325" cy="1533525"/>
                  <wp:effectExtent l="0" t="0" r="0" b="0"/>
                  <wp:docPr id="11" name="Рисунок 11" descr="C:\Users\user\AppData\Local\Temp\ksohtml5416\wps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C:\Users\user\AppData\Local\Temp\ksohtml5416\wps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t>На каком из рисунков ( а, ә, б, в ).</w:t>
            </w:r>
          </w:p>
          <w:p>
            <w:pPr>
              <w:numPr>
                <w:ilvl w:val="0"/>
                <w:numId w:val="8"/>
              </w:numPr>
            </w:pPr>
            <w:r>
              <w:t xml:space="preserve">m  и  n – положительные числа при |  m | </w:t>
            </w:r>
            <w:r>
              <w:drawing>
                <wp:inline distT="0" distB="0" distL="0" distR="0">
                  <wp:extent cx="114300" cy="171450"/>
                  <wp:effectExtent l="0" t="0" r="0" b="0"/>
                  <wp:docPr id="10" name="Рисунок 10" descr="C:\Users\user\AppData\Local\Temp\ksohtml5416\wps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C:\Users\user\AppData\Local\Temp\ksohtml5416\wps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| n |</w:t>
            </w:r>
          </w:p>
          <w:p>
            <w:pPr>
              <w:numPr>
                <w:ilvl w:val="0"/>
                <w:numId w:val="8"/>
              </w:numPr>
            </w:pPr>
            <w:r>
              <w:t xml:space="preserve">m  и  n – отрицательные числа при |  m | </w:t>
            </w:r>
            <w:r>
              <w:drawing>
                <wp:inline distT="0" distB="0" distL="0" distR="0">
                  <wp:extent cx="114300" cy="171450"/>
                  <wp:effectExtent l="0" t="0" r="0" b="0"/>
                  <wp:docPr id="9" name="Рисунок 9" descr="C:\Users\user\AppData\Local\Temp\ksohtml5416\wps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C:\Users\user\AppData\Local\Temp\ksohtml5416\wps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| n |</w:t>
            </w:r>
          </w:p>
          <w:p>
            <w:pPr>
              <w:numPr>
                <w:ilvl w:val="0"/>
                <w:numId w:val="8"/>
              </w:numPr>
            </w:pPr>
            <w:r>
              <w:t xml:space="preserve">m – отрицательное число,  n – положительное число при |  m | </w:t>
            </w:r>
            <w:r>
              <w:drawing>
                <wp:inline distT="0" distB="0" distL="0" distR="0">
                  <wp:extent cx="114300" cy="171450"/>
                  <wp:effectExtent l="0" t="0" r="0" b="0"/>
                  <wp:docPr id="8" name="Рисунок 8" descr="C:\Users\user\AppData\Local\Temp\ksohtml5416\wps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C:\Users\user\AppData\Local\Temp\ksohtml5416\wps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| n | </w:t>
            </w:r>
          </w:p>
          <w:p>
            <w:pPr>
              <w:numPr>
                <w:ilvl w:val="0"/>
                <w:numId w:val="8"/>
              </w:numPr>
            </w:pPr>
            <w:r>
              <w:t xml:space="preserve">m – положительное число,  n – отрицательное число при |  m | </w:t>
            </w:r>
            <w:r>
              <w:drawing>
                <wp:inline distT="0" distB="0" distL="0" distR="0">
                  <wp:extent cx="114300" cy="171450"/>
                  <wp:effectExtent l="0" t="0" r="0" b="0"/>
                  <wp:docPr id="7" name="Рисунок 7" descr="C:\Users\user\AppData\Local\Temp\ksohtml5416\wps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C:\Users\user\AppData\Local\Temp\ksohtml5416\wps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| n |</w:t>
            </w:r>
          </w:p>
          <w:p>
            <w:r>
              <w:t>Найдите соответствия между неравенствами и их графическим изображением. Поясните свой ответ.</w:t>
            </w:r>
          </w:p>
          <w:p/>
          <w:tbl>
            <w:tblPr>
              <w:tblStyle w:val="4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0"/>
              <w:gridCol w:w="990"/>
              <w:gridCol w:w="84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1</w:t>
                  </w: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/>
              </w:tc>
              <w:tc>
                <w:tcPr>
                  <w:tcW w:w="84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а)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0" w:type="dxa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/>
              </w:tc>
              <w:tc>
                <w:tcPr>
                  <w:tcW w:w="840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ә)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0" w:type="dxa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/>
              </w:tc>
              <w:tc>
                <w:tcPr>
                  <w:tcW w:w="840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б)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0" w:type="dxa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/>
              </w:tc>
              <w:tc>
                <w:tcPr>
                  <w:tcW w:w="840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в)</w:t>
                  </w:r>
                </w:p>
              </w:tc>
            </w:tr>
          </w:tbl>
          <w:p>
            <w:r>
              <w:rPr>
                <w:b/>
                <w:bCs/>
              </w:rPr>
              <w:t>Задание 3.</w:t>
            </w:r>
          </w:p>
          <w:p>
            <w:pPr>
              <w:numPr>
                <w:ilvl w:val="0"/>
                <w:numId w:val="9"/>
              </w:numPr>
            </w:pPr>
            <w:r>
              <w:t xml:space="preserve">Запишите числа в порядке возрастания: </w:t>
            </w:r>
          </w:p>
          <w:p>
            <w:r>
              <w:t xml:space="preserve">       - </w:t>
            </w:r>
            <w:r>
              <w:drawing>
                <wp:inline distT="0" distB="0" distL="0" distR="0">
                  <wp:extent cx="57150" cy="257175"/>
                  <wp:effectExtent l="0" t="0" r="0" b="0"/>
                  <wp:docPr id="6" name="Рисунок 6" descr="C:\Users\user\AppData\Local\Temp\ksohtml5416\wps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user\AppData\Local\Temp\ksohtml5416\wps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  3;    - 2 </w:t>
            </w:r>
            <w:r>
              <w:drawing>
                <wp:inline distT="0" distB="0" distL="0" distR="0">
                  <wp:extent cx="57150" cy="257175"/>
                  <wp:effectExtent l="0" t="0" r="0" b="0"/>
                  <wp:docPr id="5" name="Рисунок 5" descr="C:\Users\user\AppData\Local\Temp\ksohtml5416\wps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user\AppData\Local\Temp\ksohtml5416\wps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    1,7;    - 8;    9,5;    - 4.    </w:t>
            </w:r>
          </w:p>
          <w:p>
            <w:pPr>
              <w:numPr>
                <w:ilvl w:val="0"/>
                <w:numId w:val="10"/>
              </w:numPr>
            </w:pPr>
            <w:r>
              <w:t xml:space="preserve">Запишите числа в порядке убывания: </w:t>
            </w:r>
          </w:p>
          <w:p>
            <w:r>
              <w:t xml:space="preserve">3,5;    4,1;    - </w:t>
            </w:r>
            <w:r>
              <w:drawing>
                <wp:inline distT="0" distB="0" distL="0" distR="0">
                  <wp:extent cx="295275" cy="257175"/>
                  <wp:effectExtent l="0" t="0" r="0" b="0"/>
                  <wp:docPr id="4" name="Рисунок 4" descr="C:\Users\user\AppData\Local\Temp\ksohtml5416\wps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user\AppData\Local\Temp\ksohtml5416\wps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  2;     0;    -  </w:t>
            </w:r>
            <w:r>
              <w:drawing>
                <wp:inline distT="0" distB="0" distL="0" distR="0">
                  <wp:extent cx="295275" cy="257175"/>
                  <wp:effectExtent l="0" t="0" r="0" b="0"/>
                  <wp:docPr id="3" name="Рисунок 3" descr="C:\Users\user\AppData\Local\Temp\ksohtml5416\wps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Temp\ksohtml5416\wps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.    </w:t>
            </w: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30"/>
              <w:gridCol w:w="334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rPr>
                      <w:b/>
                      <w:bCs/>
                    </w:rPr>
                    <w:t>Критерии оценивания</w:t>
                  </w:r>
                </w:p>
              </w:tc>
              <w:tc>
                <w:tcPr>
                  <w:tcW w:w="3345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rPr>
                      <w:b/>
                      <w:bCs/>
                    </w:rPr>
                    <w:t>Дескриптор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30" w:type="dxa"/>
                  <w:vMerge w:val="restart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- умеют сравнивать целых чисел</w:t>
                  </w:r>
                </w:p>
                <w:p>
                  <w:r>
                    <w:rPr>
                      <w:i/>
                      <w:iCs/>
                    </w:rPr>
                    <w:t>- умеют сравнивать рациональных чисел</w:t>
                  </w:r>
                </w:p>
              </w:tc>
              <w:tc>
                <w:tcPr>
                  <w:tcW w:w="3345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Правильно сравнивает заданные числа в координатной прямой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30" w:type="dxa"/>
                  <w:vMerge w:val="continue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3345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Верно находит  модуль положительных и отрицательных чисел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30" w:type="dxa"/>
                  <w:vMerge w:val="continue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3345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Правильно сравнивает рациональные числа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430" w:type="dxa"/>
                  <w:vMerge w:val="continue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/>
              </w:tc>
              <w:tc>
                <w:tcPr>
                  <w:tcW w:w="3345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Верно находит  соответствие между неравенствами и их графическим изображением.</w:t>
                  </w:r>
                </w:p>
              </w:tc>
            </w:tr>
          </w:tbl>
          <w:p>
            <w:pPr>
              <w:rPr>
                <w:i/>
                <w:iCs/>
              </w:rPr>
            </w:pP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Проверка результатов по </w:t>
            </w:r>
            <w:r>
              <w:rPr>
                <w:b/>
                <w:bCs/>
                <w:i/>
                <w:iCs/>
              </w:rPr>
              <w:t>слайду 10 - 12</w:t>
            </w:r>
            <w:r>
              <w:rPr>
                <w:i/>
                <w:iCs/>
              </w:rPr>
              <w:t xml:space="preserve">  презентации. Самооценивание. Шкала для самооценивания</w:t>
            </w:r>
          </w:p>
          <w:p>
            <w:r>
              <w:t>Например:</w:t>
            </w:r>
          </w:p>
          <w:p>
            <w:pPr>
              <w:numPr>
                <w:ilvl w:val="0"/>
                <w:numId w:val="11"/>
              </w:numPr>
            </w:pPr>
            <w:r>
              <w:t>если вся работа сделана полностью, то ее можно оценить как «отлично»;</w:t>
            </w:r>
          </w:p>
          <w:p>
            <w:pPr>
              <w:numPr>
                <w:ilvl w:val="0"/>
                <w:numId w:val="11"/>
              </w:numPr>
            </w:pPr>
            <w:r>
              <w:t>если есть незначительные замечания с пояснениями к решениям, то работу можно оценить на «хорошо»:</w:t>
            </w:r>
          </w:p>
          <w:p>
            <w:pPr>
              <w:numPr>
                <w:ilvl w:val="0"/>
                <w:numId w:val="11"/>
              </w:numPr>
            </w:pPr>
            <w:r>
              <w:t>если около 70</w:t>
            </w:r>
            <w:r>
              <w:drawing>
                <wp:inline distT="0" distB="0" distL="0" distR="0">
                  <wp:extent cx="361950" cy="171450"/>
                  <wp:effectExtent l="0" t="0" r="0" b="0"/>
                  <wp:docPr id="2" name="Рисунок 2" descr="C:\Users\user\AppData\Local\Temp\ksohtml5416\wps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AppData\Local\Temp\ksohtml5416\wps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всей работы выполнено правильно, то ее можно оценить как «необходимо больше практики»; </w:t>
            </w:r>
          </w:p>
          <w:p>
            <w:pPr>
              <w:numPr>
                <w:ilvl w:val="0"/>
                <w:numId w:val="11"/>
              </w:numPr>
            </w:pPr>
            <w:r>
              <w:t>если решено менее 70</w:t>
            </w:r>
            <w:r>
              <w:drawing>
                <wp:inline distT="0" distB="0" distL="0" distR="0">
                  <wp:extent cx="361950" cy="171450"/>
                  <wp:effectExtent l="0" t="0" r="0" b="0"/>
                  <wp:docPr id="1" name="Рисунок 1" descr="C:\Users\user\AppData\Local\Temp\ksohtml5416\wps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5416\wps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всей работы, то ее можно оценить как «нужна помощь».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t>Ресурс к уроку</w:t>
            </w:r>
          </w:p>
          <w:p/>
          <w:p/>
          <w:p/>
          <w:p/>
          <w:p>
            <w:r>
              <w:t xml:space="preserve">Физминутка </w:t>
            </w:r>
            <w:r>
              <w:fldChar w:fldCharType="begin"/>
            </w:r>
            <w:r>
              <w:instrText xml:space="preserve"> HYPERLINK "https://www.youtube.com/watch?v=SAWr-KZhD0E" </w:instrText>
            </w:r>
            <w:r>
              <w:fldChar w:fldCharType="separate"/>
            </w:r>
            <w:r>
              <w:rPr>
                <w:rStyle w:val="6"/>
              </w:rPr>
              <w:t>https://www.youtube.com/watch?v=SAWr-KZhD0E</w:t>
            </w:r>
            <w:r>
              <w:rPr>
                <w:rStyle w:val="6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Конец урока</w:t>
            </w:r>
          </w:p>
          <w:p>
            <w:r>
              <w:t>Этап подведения итогов (4 мин)</w:t>
            </w:r>
          </w:p>
        </w:tc>
        <w:tc>
          <w:tcPr>
            <w:tcW w:w="60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л)  Рефлексия.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м) Цель: определение уровня достижения цели урока, целей обучения, выявление затруднений.</w:t>
            </w:r>
          </w:p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Подведение итогов урока. </w:t>
            </w:r>
          </w:p>
          <w:p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Групповая рефлексия </w:t>
            </w:r>
            <w:r>
              <w:rPr>
                <w:b/>
                <w:bCs/>
                <w:i/>
                <w:iCs/>
              </w:rPr>
              <w:t>(3 мин)</w:t>
            </w:r>
          </w:p>
          <w:p>
            <w:r>
              <w:t>1. Сформулируйте цель, которая стояла перед вами.</w:t>
            </w:r>
          </w:p>
          <w:p>
            <w:r>
              <w:t>2. Определите, достигнута ли цель.</w:t>
            </w:r>
          </w:p>
          <w:p>
            <w:r>
              <w:t>3. Перечислите средства и способы, которые вам помогли достичь цели.</w:t>
            </w:r>
          </w:p>
          <w:p>
            <w:r>
              <w:t>4. Сформулируйте неразрешённые затруднения на уроке, если они есть.</w:t>
            </w:r>
          </w:p>
          <w:p>
            <w:r>
              <w:rPr>
                <w:i/>
                <w:iCs/>
              </w:rPr>
              <w:t>Учащиеся в группах обсуждают ответы на поставленные вопросы и, один представитель группы озвучивает результаты</w:t>
            </w:r>
            <w:r>
              <w:t>.</w:t>
            </w:r>
          </w:p>
          <w:p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Индивидуальная рефлексия </w:t>
            </w:r>
            <w:r>
              <w:rPr>
                <w:b/>
                <w:bCs/>
                <w:i/>
                <w:iCs/>
              </w:rPr>
              <w:t>(1 мин)</w:t>
            </w: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10"/>
              <w:gridCol w:w="1830"/>
              <w:gridCol w:w="186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Цель обучения</w:t>
                  </w: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Знаю </w:t>
                  </w:r>
                </w:p>
              </w:tc>
              <w:tc>
                <w:tcPr>
                  <w:tcW w:w="186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Получилось применить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010" w:type="dxa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r>
                    <w:t>находит растояние между точками на координатной прямой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/>
              </w:tc>
              <w:tc>
                <w:tcPr>
                  <w:tcW w:w="1860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</w:tcPr>
                <w:p/>
              </w:tc>
            </w:tr>
          </w:tbl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Учащиеся индивидуально заполняют карточки рефлексии и сдают учителю для анализа.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Здоровье и соблюдение техники безопасности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Используется дифференциация при организации работы в парах. Пары формируются «сильный – средний». Более успешные учащиеся помогают другим. Учащиеся, у которых есть затруднения, имеют возможность задать вопросы и получить разъяснения.</w:t>
            </w:r>
          </w:p>
          <w:p>
            <w:pPr>
              <w:rPr>
                <w:i/>
                <w:iCs/>
              </w:rPr>
            </w:pPr>
          </w:p>
        </w:tc>
        <w:tc>
          <w:tcPr>
            <w:tcW w:w="3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На уроке проводится формативное оценивание в виде самооценивания, взаимооценивания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(по критериям оценивания, разработанными учащимися)  и индивидуальное оценивание учителем письменных работ. 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Между двумя этапами групповой работы для учащихся проводится физкульт-минутка для усиления кровообращения и стимуляции мышц тела</w:t>
            </w:r>
          </w:p>
        </w:tc>
      </w:tr>
    </w:tbl>
    <w:p>
      <w:r>
        <w:br w:type="page"/>
      </w: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color w:val="auto"/>
          <w:lang w:val="kk-KZ" w:eastAsia="en-GB"/>
        </w:rPr>
      </w:pPr>
      <w:r>
        <w:t xml:space="preserve"> </w:t>
      </w:r>
      <w:r>
        <w:rPr>
          <w:rFonts w:ascii="Times New Roman" w:hAnsi="Times New Roman" w:cs="Times New Roman"/>
          <w:b/>
          <w:lang w:eastAsia="en-GB"/>
        </w:rPr>
        <w:t xml:space="preserve">Краткосрочный план урока по математике  № </w:t>
      </w:r>
      <w:r>
        <w:rPr>
          <w:rFonts w:ascii="Times New Roman" w:hAnsi="Times New Roman" w:cs="Times New Roman"/>
          <w:b/>
          <w:lang w:val="kk-KZ" w:eastAsia="en-GB"/>
        </w:rPr>
        <w:t>18</w:t>
      </w: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kk-KZ" w:eastAsia="en-GB"/>
        </w:rPr>
      </w:pPr>
    </w:p>
    <w:p>
      <w:pPr>
        <w:rPr>
          <w:lang w:val="kk-KZ"/>
        </w:rPr>
      </w:pPr>
    </w:p>
    <w:tbl>
      <w:tblPr>
        <w:tblStyle w:val="4"/>
        <w:tblW w:w="5161" w:type="pct"/>
        <w:tblInd w:w="-34" w:type="dxa"/>
        <w:tblBorders>
          <w:top w:val="single" w:color="2976A4" w:sz="12" w:space="0"/>
          <w:left w:val="single" w:color="2976A4" w:sz="8" w:space="0"/>
          <w:bottom w:val="single" w:color="2976A4" w:sz="12" w:space="0"/>
          <w:right w:val="single" w:color="2976A4" w:sz="8" w:space="0"/>
          <w:insideH w:val="single" w:color="2976A4" w:sz="8" w:space="0"/>
          <w:insideV w:val="single" w:color="2976A4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107"/>
        <w:gridCol w:w="5815"/>
        <w:gridCol w:w="841"/>
        <w:gridCol w:w="1378"/>
      </w:tblGrid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7.2В </w:t>
            </w:r>
            <w:r>
              <w:rPr>
                <w:rFonts w:ascii="Times New Roman" w:hAnsi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Треугольники</w:t>
            </w:r>
          </w:p>
        </w:tc>
        <w:tc>
          <w:tcPr>
            <w:tcW w:w="3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Школа: </w:t>
            </w:r>
            <w:r>
              <w:rPr>
                <w:rFonts w:ascii="Times New Roman" w:hAnsi="Times New Roman"/>
                <w:lang w:val="ru-RU"/>
              </w:rPr>
              <w:t>Ковыленская</w:t>
            </w:r>
            <w:r>
              <w:rPr>
                <w:rFonts w:hint="default" w:ascii="Times New Roman" w:hAnsi="Times New Roman"/>
                <w:lang w:val="ru-RU"/>
              </w:rPr>
              <w:t xml:space="preserve"> основная школа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3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Дата: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16.10.2020</w:t>
            </w:r>
            <w:bookmarkStart w:id="0" w:name="_GoBack"/>
            <w:bookmarkEnd w:id="0"/>
          </w:p>
        </w:tc>
        <w:tc>
          <w:tcPr>
            <w:tcW w:w="3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ФИО учителя: </w:t>
            </w:r>
            <w:r>
              <w:rPr>
                <w:rFonts w:ascii="Times New Roman" w:hAnsi="Times New Roman"/>
                <w:lang w:val="ru-RU"/>
              </w:rPr>
              <w:t>Жанабаева</w:t>
            </w:r>
            <w:r>
              <w:rPr>
                <w:rFonts w:hint="default" w:ascii="Times New Roman" w:hAnsi="Times New Roman"/>
                <w:lang w:val="ru-RU"/>
              </w:rPr>
              <w:t xml:space="preserve"> Г.К.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Класс: 7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Количество присутствующих: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Отсутствующих:</w:t>
            </w:r>
            <w:r>
              <w:rPr>
                <w:rFonts w:hint="default" w:ascii="Times New Roman" w:hAnsi="Times New Roman"/>
                <w:lang w:val="ru-RU"/>
              </w:rPr>
              <w:t xml:space="preserve"> 0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357" w:type="pct"/>
            <w:gridSpan w:val="2"/>
            <w:tcBorders>
              <w:top w:val="single" w:color="auto" w:sz="4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урока:</w:t>
            </w:r>
          </w:p>
        </w:tc>
        <w:tc>
          <w:tcPr>
            <w:tcW w:w="3643" w:type="pct"/>
            <w:gridSpan w:val="3"/>
            <w:tcBorders>
              <w:top w:val="single" w:color="auto" w:sz="4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tabs>
                <w:tab w:val="left" w:pos="601"/>
              </w:tabs>
              <w:ind w:left="34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Средняя линия треугольника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7" w:type="pct"/>
            <w:gridSpan w:val="2"/>
            <w:tcBorders>
              <w:top w:val="single" w:color="auto" w:sz="4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Цели обучения, которые достигаются на данном уроке:</w:t>
            </w:r>
          </w:p>
        </w:tc>
        <w:tc>
          <w:tcPr>
            <w:tcW w:w="3643" w:type="pct"/>
            <w:gridSpan w:val="3"/>
            <w:tcBorders>
              <w:top w:val="single" w:color="auto" w:sz="4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7.1.1.14</w:t>
            </w:r>
          </w:p>
          <w:p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знать элементы равностороннего, равнобедренного и прямоугольного треугольников;</w:t>
            </w:r>
          </w:p>
          <w:p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7.1.1.12</w:t>
            </w:r>
          </w:p>
          <w:p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определение медианы, биссектрисы, высоты, серединного перпендикуляра и средней линии </w:t>
            </w:r>
          </w:p>
          <w:p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треугольника и изображать их;</w:t>
            </w:r>
          </w:p>
          <w:p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7.1.1.15</w:t>
            </w:r>
          </w:p>
          <w:p>
            <w:pPr>
              <w:pStyle w:val="14"/>
              <w:ind w:left="0"/>
              <w:rPr>
                <w:color w:val="333333"/>
                <w:lang w:val="ru-RU" w:eastAsia="ru-RU"/>
              </w:rPr>
            </w:pPr>
            <w:r>
              <w:rPr>
                <w:lang w:val="ru-RU"/>
              </w:rPr>
              <w:t>сравнивать расположение высот в остроугольном, прямоугольном и тупоугольном треугольниках;</w:t>
            </w:r>
            <w:r>
              <w:rPr>
                <w:lang w:val="ru-RU"/>
              </w:rPr>
              <w:tab/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7" w:type="pct"/>
            <w:gridSpan w:val="2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Цели урока:</w:t>
            </w:r>
          </w:p>
        </w:tc>
        <w:tc>
          <w:tcPr>
            <w:tcW w:w="3643" w:type="pct"/>
            <w:gridSpan w:val="3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tabs>
                <w:tab w:val="left" w:pos="601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будут знать, что такое 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редняя линия треугольника, смогут изображать её, решать задачи, применяя свойства средней линии треугольника.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7" w:type="pct"/>
            <w:gridSpan w:val="2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оценивания:</w:t>
            </w:r>
          </w:p>
        </w:tc>
        <w:tc>
          <w:tcPr>
            <w:tcW w:w="3643" w:type="pct"/>
            <w:gridSpan w:val="3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tabs>
                <w:tab w:val="left" w:pos="601"/>
              </w:tabs>
              <w:rPr>
                <w:rFonts w:ascii="Times New Roman" w:hAnsi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Учащиеся достигли цели обучения, если </w:t>
            </w:r>
          </w:p>
          <w:p>
            <w:pPr>
              <w:pStyle w:val="15"/>
              <w:widowControl w:val="0"/>
              <w:numPr>
                <w:ilvl w:val="0"/>
                <w:numId w:val="12"/>
              </w:numPr>
              <w:tabs>
                <w:tab w:val="left" w:pos="601"/>
              </w:tabs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Строят и обозначают 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реднюю линию треугольника</w:t>
            </w:r>
          </w:p>
          <w:p>
            <w:pPr>
              <w:pStyle w:val="14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Решают задачи, используя свойства средней линии.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57" w:type="pct"/>
            <w:gridSpan w:val="2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Языковые цели:</w:t>
            </w:r>
          </w:p>
        </w:tc>
        <w:tc>
          <w:tcPr>
            <w:tcW w:w="3643" w:type="pct"/>
            <w:gridSpan w:val="3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  <w:lang w:val="kk-KZ"/>
              </w:rPr>
              <w:t>ащиеся будут: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комментировать ход решения задачи</w:t>
            </w:r>
            <w:r>
              <w:rPr>
                <w:rFonts w:ascii="Times New Roman" w:hAnsi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оперировать понятиями и терминами раздела;</w:t>
            </w:r>
          </w:p>
          <w:p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357" w:type="pct"/>
            <w:gridSpan w:val="2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Привитие ценностей:</w:t>
            </w:r>
          </w:p>
        </w:tc>
        <w:tc>
          <w:tcPr>
            <w:tcW w:w="3643" w:type="pct"/>
            <w:gridSpan w:val="3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Академическая честность, взаимопомощь, сотрудничество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357" w:type="pct"/>
            <w:gridSpan w:val="2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Межпредметные связи:</w:t>
            </w:r>
          </w:p>
        </w:tc>
        <w:tc>
          <w:tcPr>
            <w:tcW w:w="3643" w:type="pct"/>
            <w:gridSpan w:val="3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Черчение 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357" w:type="pct"/>
            <w:gridSpan w:val="2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 использования ИКТ:</w:t>
            </w:r>
          </w:p>
        </w:tc>
        <w:tc>
          <w:tcPr>
            <w:tcW w:w="3643" w:type="pct"/>
            <w:gridSpan w:val="3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использования интернет-ресурсов для обучения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7" w:type="pct"/>
            <w:gridSpan w:val="2"/>
            <w:tcBorders>
              <w:top w:val="single" w:color="2976A4" w:sz="8" w:space="0"/>
              <w:left w:val="single" w:color="auto" w:sz="4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Предварительные знания:</w:t>
            </w:r>
          </w:p>
        </w:tc>
        <w:tc>
          <w:tcPr>
            <w:tcW w:w="3643" w:type="pct"/>
            <w:gridSpan w:val="3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Треугольник и его элементы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00" w:type="pct"/>
            <w:gridSpan w:val="5"/>
            <w:tcBorders>
              <w:top w:val="single" w:color="2976A4" w:sz="8" w:space="0"/>
              <w:left w:val="single" w:color="auto" w:sz="4" w:space="0"/>
              <w:bottom w:val="single" w:color="2976A4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Ход урока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5" w:type="pct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Запланированные этапы урока</w:t>
            </w:r>
          </w:p>
        </w:tc>
        <w:tc>
          <w:tcPr>
            <w:tcW w:w="3520" w:type="pct"/>
            <w:gridSpan w:val="3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Запланированная деятельность на уроке</w:t>
            </w:r>
          </w:p>
        </w:tc>
        <w:tc>
          <w:tcPr>
            <w:tcW w:w="626" w:type="pct"/>
            <w:tcBorders>
              <w:top w:val="single" w:color="2976A4" w:sz="8" w:space="0"/>
              <w:left w:val="single" w:color="auto" w:sz="4" w:space="0"/>
              <w:bottom w:val="single" w:color="2976A4" w:sz="8" w:space="0"/>
              <w:right w:val="single" w:color="2976A4" w:sz="8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5" w:type="pct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урока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</w:t>
            </w:r>
          </w:p>
        </w:tc>
        <w:tc>
          <w:tcPr>
            <w:tcW w:w="3520" w:type="pct"/>
            <w:gridSpan w:val="3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Организационный момент</w:t>
            </w:r>
          </w:p>
          <w:p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Проверка домашней работы.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  <w:lang w:val="kk-KZ"/>
              </w:rPr>
              <w:t>Повторение прошлойтемы</w:t>
            </w:r>
            <w:r>
              <w:rPr>
                <w:b/>
                <w:lang w:val="ru-RU"/>
              </w:rPr>
              <w:t xml:space="preserve">. 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kk-KZ"/>
              </w:rPr>
              <w:t xml:space="preserve">Учащимся предлагается задания на знание теоретического материала по теме </w:t>
            </w:r>
            <w:r>
              <w:rPr>
                <w:lang w:val="ru-RU"/>
              </w:rPr>
              <w:t>«Треугольники. Виды треугольников. Свойство равнобедренного треугольника»</w:t>
            </w:r>
          </w:p>
          <w:p>
            <w:pPr>
              <w:pStyle w:val="12"/>
              <w:rPr>
                <w:lang w:val="kk-KZ"/>
              </w:rPr>
            </w:pPr>
          </w:p>
          <w:p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Ознакомление с темой, целями и критериями оценивания урока.</w:t>
            </w:r>
          </w:p>
        </w:tc>
        <w:tc>
          <w:tcPr>
            <w:tcW w:w="626" w:type="pct"/>
            <w:tcBorders>
              <w:top w:val="single" w:color="2976A4" w:sz="8" w:space="0"/>
              <w:left w:val="single" w:color="auto" w:sz="4" w:space="0"/>
              <w:bottom w:val="single" w:color="2976A4" w:sz="8" w:space="0"/>
              <w:right w:val="single" w:color="2976A4" w:sz="8" w:space="0"/>
            </w:tcBorders>
          </w:tcPr>
          <w:p/>
          <w:p/>
          <w:p/>
          <w:p>
            <w:pPr>
              <w:rPr>
                <w:rStyle w:val="6"/>
                <w:lang w:val="kk-KZ"/>
              </w:rPr>
            </w:pPr>
            <w:r>
              <w:fldChar w:fldCharType="begin"/>
            </w:r>
            <w:r>
              <w:instrText xml:space="preserve"> HYPERLINK "http://learningapps.org/display?v=paa5tivut" </w:instrText>
            </w:r>
            <w:r>
              <w:fldChar w:fldCharType="separate"/>
            </w:r>
            <w:r>
              <w:rPr>
                <w:rStyle w:val="6"/>
                <w:lang w:val="kk-KZ"/>
              </w:rPr>
              <w:t>http://learningapps.org/display?v=paa5tivut</w:t>
            </w:r>
            <w:r>
              <w:rPr>
                <w:rStyle w:val="6"/>
                <w:lang w:val="kk-KZ"/>
              </w:rPr>
              <w:fldChar w:fldCharType="end"/>
            </w:r>
          </w:p>
          <w:p>
            <w:pPr>
              <w:rPr>
                <w:rStyle w:val="6"/>
                <w:lang w:val="kk-KZ"/>
              </w:rPr>
            </w:pPr>
          </w:p>
          <w:p>
            <w:pPr>
              <w:rPr>
                <w:rStyle w:val="6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</w:t>
            </w:r>
          </w:p>
          <w:p>
            <w:pPr>
              <w:rPr>
                <w:rFonts w:ascii="Times New Roman" w:hAnsi="Times New Roman"/>
                <w:lang w:val="kk-KZ"/>
              </w:rPr>
            </w:pP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855" w:type="pct"/>
            <w:tcBorders>
              <w:top w:val="single" w:color="auto" w:sz="4" w:space="0"/>
              <w:left w:val="single" w:color="2976A4" w:sz="8" w:space="0"/>
              <w:bottom w:val="single" w:color="auto" w:sz="4" w:space="0"/>
              <w:right w:val="single" w:color="2976A4" w:sz="8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Середина урока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  <w:p>
            <w:pPr>
              <w:pStyle w:val="16"/>
              <w:jc w:val="center"/>
              <w:rPr>
                <w:color w:val="333333"/>
              </w:rPr>
            </w:pPr>
          </w:p>
          <w:p>
            <w:pPr>
              <w:pStyle w:val="16"/>
              <w:rPr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3мин</w:t>
            </w:r>
          </w:p>
          <w:p>
            <w:pPr>
              <w:rPr>
                <w:rFonts w:ascii="Times New Roman" w:hAnsi="Times New Roman"/>
                <w:color w:val="333333"/>
              </w:rPr>
            </w:pPr>
          </w:p>
          <w:p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мин</w:t>
            </w:r>
          </w:p>
          <w:p>
            <w:pPr>
              <w:jc w:val="center"/>
              <w:rPr>
                <w:rFonts w:ascii="Times New Roman" w:hAnsi="Times New Roman"/>
                <w:lang w:val="kk-KZ"/>
              </w:rPr>
            </w:pPr>
          </w:p>
          <w:p>
            <w:pPr>
              <w:jc w:val="center"/>
              <w:rPr>
                <w:rFonts w:ascii="Times New Roman" w:hAnsi="Times New Roman"/>
                <w:lang w:val="kk-KZ"/>
              </w:rPr>
            </w:pPr>
          </w:p>
          <w:p>
            <w:pPr>
              <w:jc w:val="center"/>
              <w:rPr>
                <w:rFonts w:ascii="Times New Roman" w:hAnsi="Times New Roman"/>
                <w:lang w:val="kk-KZ"/>
              </w:rPr>
            </w:pPr>
          </w:p>
          <w:p>
            <w:pPr>
              <w:jc w:val="center"/>
              <w:rPr>
                <w:rFonts w:ascii="Times New Roman" w:hAnsi="Times New Roman"/>
                <w:lang w:val="kk-KZ"/>
              </w:rPr>
            </w:pPr>
          </w:p>
          <w:p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520" w:type="pct"/>
            <w:gridSpan w:val="3"/>
            <w:tcBorders>
              <w:top w:val="single" w:color="auto" w:sz="4" w:space="0"/>
              <w:left w:val="single" w:color="2976A4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Изучение нового материала через практическую работу.</w:t>
            </w:r>
          </w:p>
          <w:p>
            <w:pPr>
              <w:keepNext/>
              <w:keepLines/>
              <w:suppressLineNumbers/>
              <w:suppressAutoHyphens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Постройте любой треугольник АВС. 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2. Середину стороны АВ обозначьте буквой D.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3. Середину стороны ВС обозначьте буквой E.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Постройте отрезок DE 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5. Отрезок DE называется средней линией треугольника АВС.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6. Ответьте:Что такое средняя линия треугольника?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7. Чему равна длина стороны АС?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8. Чему равна длина отрезка DЕ?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Учитель заполняет на доске таблицу данными, полученными от учеников. Например:</w:t>
            </w:r>
          </w:p>
          <w:tbl>
            <w:tblPr>
              <w:tblStyle w:val="9"/>
              <w:tblW w:w="65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8"/>
              <w:gridCol w:w="810"/>
              <w:gridCol w:w="708"/>
              <w:gridCol w:w="425"/>
              <w:gridCol w:w="426"/>
              <w:gridCol w:w="425"/>
              <w:gridCol w:w="425"/>
              <w:gridCol w:w="646"/>
              <w:gridCol w:w="488"/>
              <w:gridCol w:w="567"/>
              <w:gridCol w:w="5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8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Ученик</w:t>
                  </w:r>
                </w:p>
              </w:tc>
              <w:tc>
                <w:tcPr>
                  <w:tcW w:w="810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7</w:t>
                  </w:r>
                </w:p>
              </w:tc>
              <w:tc>
                <w:tcPr>
                  <w:tcW w:w="488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8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АС</w:t>
                  </w:r>
                </w:p>
              </w:tc>
              <w:tc>
                <w:tcPr>
                  <w:tcW w:w="810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 см</w:t>
                  </w:r>
                </w:p>
              </w:tc>
              <w:tc>
                <w:tcPr>
                  <w:tcW w:w="708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 см</w:t>
                  </w:r>
                </w:p>
              </w:tc>
              <w:tc>
                <w:tcPr>
                  <w:tcW w:w="425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646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488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8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DE</w:t>
                  </w:r>
                </w:p>
              </w:tc>
              <w:tc>
                <w:tcPr>
                  <w:tcW w:w="810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 см</w:t>
                  </w:r>
                </w:p>
              </w:tc>
              <w:tc>
                <w:tcPr>
                  <w:tcW w:w="708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 см</w:t>
                  </w:r>
                </w:p>
              </w:tc>
              <w:tc>
                <w:tcPr>
                  <w:tcW w:w="425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646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488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>
                  <w:pPr>
                    <w:pStyle w:val="7"/>
                    <w:spacing w:before="0" w:beforeAutospacing="0" w:after="0" w:afterAutospacing="0"/>
                    <w:jc w:val="both"/>
                    <w:rPr>
                      <w:lang w:val="kk-KZ"/>
                    </w:rPr>
                  </w:pPr>
                </w:p>
              </w:tc>
            </w:tr>
          </w:tbl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9. </w:t>
            </w:r>
            <w:r>
              <w:rPr>
                <w:b/>
                <w:lang w:val="kk-KZ"/>
              </w:rPr>
              <w:t>Вопрос:</w:t>
            </w:r>
            <w:r>
              <w:rPr>
                <w:lang w:val="kk-KZ"/>
              </w:rPr>
              <w:t xml:space="preserve"> Что вы заметили на этой таблице?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10. Сформулируйте свойство средней линии. 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Для закрепления показывается на интерактивной доске динамический треугольник со средней линией. 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ru-RU"/>
              </w:rPr>
              <w:t>Учащиеся записывают определение средней линии треугольника и ее свойства.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Решение задач из презентации.  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Физминутка</w:t>
            </w:r>
          </w:p>
          <w:p>
            <w:pPr>
              <w:pStyle w:val="12"/>
              <w:rPr>
                <w:lang w:val="kk-KZ"/>
              </w:rPr>
            </w:pPr>
          </w:p>
          <w:p>
            <w:pPr>
              <w:pStyle w:val="12"/>
              <w:rPr>
                <w:b/>
              </w:rPr>
            </w:pPr>
            <w:r>
              <w:rPr>
                <w:b/>
                <w:lang w:val="kk-KZ"/>
              </w:rPr>
              <w:t>Индивидуальная работа</w:t>
            </w:r>
            <w:r>
              <w:rPr>
                <w:b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Обратите внимание на решение задания №6</w:t>
            </w:r>
            <w:r>
              <w:rPr>
                <w:lang w:val="kk-KZ"/>
              </w:rPr>
              <w:t xml:space="preserve"> (</w:t>
            </w:r>
            <w:r>
              <w:rPr>
                <w:rFonts w:ascii="Times New Roman" w:hAnsi="Times New Roman"/>
              </w:rPr>
              <w:t>Средняя линия равнобедренного треугольника равна 4 см. Найдите стороны треугольника, если его периметр равен 20 см</w:t>
            </w:r>
            <w:r>
              <w:rPr>
                <w:lang w:val="kk-KZ"/>
              </w:rPr>
              <w:t>).</w:t>
            </w:r>
            <w:r>
              <w:rPr>
                <w:rFonts w:ascii="Times New Roman" w:hAnsi="Times New Roman"/>
              </w:rPr>
              <w:t>В этой задаче есть два возможных решения. Если ученики дадут только один ответ, попросите их подумать, какие еще случаи могут быть?</w:t>
            </w:r>
          </w:p>
          <w:p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После выполнения заданий учащиеся проводят взаимооценивание работ.</w:t>
            </w:r>
          </w:p>
          <w:p>
            <w:pPr>
              <w:pStyle w:val="12"/>
              <w:rPr>
                <w:lang w:val="kk-KZ"/>
              </w:rPr>
            </w:pPr>
          </w:p>
          <w:p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Для учащихся, которые выполнили все задания можно предложить дополнительные задания.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</w:t>
            </w: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  <w:r>
              <w:fldChar w:fldCharType="begin"/>
            </w:r>
            <w:r>
              <w:instrText xml:space="preserve"> HYPERLINK "http://www.mathopenref.com/trianglemidsegment.html"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lang w:val="kk-KZ"/>
              </w:rPr>
              <w:t>http://www.mathopenref.com/trianglemidsegment.html</w:t>
            </w:r>
            <w:r>
              <w:rPr>
                <w:rStyle w:val="6"/>
                <w:rFonts w:ascii="Times New Roman" w:hAnsi="Times New Roman"/>
                <w:lang w:val="kk-KZ"/>
              </w:rPr>
              <w:fldChar w:fldCharType="end"/>
            </w: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Презентация </w:t>
            </w:r>
          </w:p>
          <w:p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Слайд №1-6</w:t>
            </w: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  <w:lang w:val="en-US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Приложение 1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Приложение 2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5" w:type="pct"/>
            <w:tcBorders>
              <w:top w:val="single" w:color="auto" w:sz="4" w:space="0"/>
              <w:left w:val="single" w:color="2976A4" w:sz="8" w:space="0"/>
              <w:bottom w:val="single" w:color="2976A4" w:sz="12" w:space="0"/>
              <w:right w:val="single" w:color="2976A4" w:sz="8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Конец урока</w:t>
            </w:r>
          </w:p>
          <w:p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</w:rPr>
              <w:t>5 мин</w:t>
            </w:r>
          </w:p>
        </w:tc>
        <w:tc>
          <w:tcPr>
            <w:tcW w:w="3520" w:type="pct"/>
            <w:gridSpan w:val="3"/>
            <w:tcBorders>
              <w:top w:val="single" w:color="auto" w:sz="4" w:space="0"/>
              <w:left w:val="single" w:color="2976A4" w:sz="8" w:space="0"/>
              <w:bottom w:val="single" w:color="2976A4" w:sz="12" w:space="0"/>
              <w:right w:val="single" w:color="auto" w:sz="4" w:space="0"/>
            </w:tcBorders>
          </w:tcPr>
          <w:p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Подведение итогов уроков.</w:t>
            </w:r>
          </w:p>
          <w:p>
            <w:pPr>
              <w:pStyle w:val="12"/>
            </w:pPr>
            <w:r>
              <w:t>Домашняя работа.</w:t>
            </w: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конце урока учащиеся проводят рефлексию:</w:t>
            </w: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что узнал, чему научился?</w:t>
            </w: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что осталось непонятным?</w:t>
            </w:r>
          </w:p>
          <w:p>
            <w:pP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над чем необходимо работать?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2976A4" w:sz="12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lang w:val="kk-KZ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Приложение </w:t>
            </w:r>
            <w:r>
              <w:rPr>
                <w:rFonts w:ascii="Times New Roman" w:hAnsi="Times New Roman"/>
              </w:rPr>
              <w:t>3</w:t>
            </w:r>
          </w:p>
        </w:tc>
      </w:tr>
    </w:tbl>
    <w:p>
      <w:pPr>
        <w:rPr>
          <w:rFonts w:ascii="Times New Roman" w:hAnsi="Times New Roman"/>
          <w:lang w:val="kk-KZ"/>
        </w:rPr>
      </w:pPr>
    </w:p>
    <w:tbl>
      <w:tblPr>
        <w:tblStyle w:val="4"/>
        <w:tblW w:w="4838" w:type="pct"/>
        <w:tblInd w:w="-34" w:type="dxa"/>
        <w:tblBorders>
          <w:top w:val="single" w:color="2976A4" w:sz="12" w:space="0"/>
          <w:left w:val="single" w:color="2976A4" w:sz="8" w:space="0"/>
          <w:bottom w:val="single" w:color="2976A4" w:sz="12" w:space="0"/>
          <w:right w:val="single" w:color="2976A4" w:sz="8" w:space="0"/>
          <w:insideH w:val="single" w:color="2976A4" w:sz="8" w:space="0"/>
          <w:insideV w:val="single" w:color="2976A4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2916"/>
        <w:gridCol w:w="2129"/>
      </w:tblGrid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9" w:type="pct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Дифференцирование – каким образов Вы планируете оказать больше поддержки? Какие задачи Вы планируете поставить перед более способными учениками?</w:t>
            </w:r>
          </w:p>
        </w:tc>
        <w:tc>
          <w:tcPr>
            <w:tcW w:w="1530" w:type="pct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791" w:type="pct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ind w:right="6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Здоровье и соблюдение техники безопасности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679" w:type="pct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i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Более способным учащимся в ходе практической работы можно предложить дополнительные вопросы высокого порядка. </w:t>
            </w:r>
          </w:p>
          <w:p>
            <w:pPr>
              <w:rPr>
                <w:rFonts w:ascii="Times New Roman" w:hAnsi="Times New Roman"/>
                <w:bCs/>
                <w:i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При затруднении менее способным учащимся учитель может оказывать помощь с помощью наводящих вопросов</w:t>
            </w:r>
          </w:p>
        </w:tc>
        <w:tc>
          <w:tcPr>
            <w:tcW w:w="1530" w:type="pct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Во время урока применяется взаимооценивание, а также оценивание учителем в ходе наблюдения</w:t>
            </w:r>
          </w:p>
        </w:tc>
        <w:tc>
          <w:tcPr>
            <w:tcW w:w="791" w:type="pct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ind w:left="-695" w:hanging="142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Проводится физминутка 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679" w:type="pct"/>
            <w:vMerge w:val="restart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Рефлексия по уроку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Были ли цели урока/цели обучения реалистичным?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учащиеся достигли ЦО? Если нет, то почему?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ли была проведена дифференциация на уроке?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Выдержаны ли были временные этапы урока?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отступления были от плана урока и почему?</w:t>
            </w:r>
          </w:p>
        </w:tc>
        <w:tc>
          <w:tcPr>
            <w:tcW w:w="2321" w:type="pct"/>
            <w:gridSpan w:val="2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Используйте данный раздел для размышления об уроке. Ответьте на самые важные вопросы о Вашем уроке из левой колонки.</w:t>
            </w: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</w:trPr>
        <w:tc>
          <w:tcPr>
            <w:tcW w:w="2679" w:type="pct"/>
            <w:vMerge w:val="continue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321" w:type="pct"/>
            <w:gridSpan w:val="2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2976A4" w:sz="12" w:space="0"/>
            <w:left w:val="single" w:color="2976A4" w:sz="8" w:space="0"/>
            <w:bottom w:val="single" w:color="2976A4" w:sz="12" w:space="0"/>
            <w:right w:val="single" w:color="2976A4" w:sz="8" w:space="0"/>
            <w:insideH w:val="single" w:color="2976A4" w:sz="8" w:space="0"/>
            <w:insideV w:val="single" w:color="297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</w:trPr>
        <w:tc>
          <w:tcPr>
            <w:tcW w:w="5000" w:type="pct"/>
            <w:gridSpan w:val="3"/>
            <w:tcBorders>
              <w:top w:val="single" w:color="2976A4" w:sz="8" w:space="0"/>
              <w:left w:val="single" w:color="2976A4" w:sz="8" w:space="0"/>
              <w:bottom w:val="single" w:color="2976A4" w:sz="8" w:space="0"/>
              <w:right w:val="single" w:color="2976A4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оценка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Какие два аспекта урока прошли хорошо (подумайте как о преподавании, так и об обучении)?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1: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2: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Что могло бы поспособствовать улучшению урока (подумайте как о преподавании, так и об обучении)?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1: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2: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Что я выявил 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kk-KZ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color w:val="auto"/>
          <w:lang w:val="kk-KZ" w:eastAsia="en-GB"/>
        </w:rPr>
      </w:pPr>
      <w:r>
        <w:rPr>
          <w:rFonts w:ascii="Times New Roman" w:hAnsi="Times New Roman" w:cs="Times New Roman"/>
          <w:b/>
          <w:lang w:eastAsia="en-GB"/>
        </w:rPr>
        <w:t>Краткосрочный план урока по геометрии</w:t>
      </w: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kk-KZ" w:eastAsia="en-GB"/>
        </w:rPr>
      </w:pPr>
    </w:p>
    <w:p>
      <w:pPr>
        <w:pStyle w:val="11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5867"/>
        <w:gridCol w:w="997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Раздел </w:t>
            </w:r>
          </w:p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7.2В: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Треугольники.</w:t>
            </w:r>
          </w:p>
        </w:tc>
        <w:tc>
          <w:tcPr>
            <w:tcW w:w="9102" w:type="dxa"/>
            <w:gridSpan w:val="3"/>
          </w:tcPr>
          <w:p>
            <w:pPr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Школа: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Ковыленская основная школа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39" w:type="dxa"/>
          </w:tcPr>
          <w:p>
            <w:pPr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Дата: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16.10.2020</w:t>
            </w:r>
          </w:p>
        </w:tc>
        <w:tc>
          <w:tcPr>
            <w:tcW w:w="9102" w:type="dxa"/>
            <w:gridSpan w:val="3"/>
          </w:tcPr>
          <w:p>
            <w:pPr>
              <w:jc w:val="both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Ф.И.О. учителя: </w:t>
            </w:r>
            <w:r>
              <w:rPr>
                <w:rFonts w:ascii="Times New Roman" w:hAnsi="Times New Roman" w:cs="Times New Roman"/>
                <w:b/>
                <w:lang w:val="ru-RU"/>
              </w:rPr>
              <w:t>Жанабаева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Г.К</w:t>
            </w:r>
          </w:p>
          <w:p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</w:tcPr>
          <w:p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Класс:</w:t>
            </w:r>
            <w:r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hint="default" w:ascii="Times New Roman" w:hAnsi="Times New Roman" w:cs="Times New Roman"/>
                <w:lang w:val="ru-RU"/>
              </w:rPr>
              <w:t>“Б”</w:t>
            </w:r>
          </w:p>
        </w:tc>
        <w:tc>
          <w:tcPr>
            <w:tcW w:w="5252" w:type="dxa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присутствующих:</w:t>
            </w:r>
          </w:p>
        </w:tc>
        <w:tc>
          <w:tcPr>
            <w:tcW w:w="3850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отсутствующих: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10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Медиан</w:t>
            </w:r>
            <w:r>
              <w:rPr>
                <w:rFonts w:ascii="Times New Roman" w:hAnsi="Times New Roman" w:cs="Times New Roman"/>
                <w:b/>
                <w:lang w:val="ru-RU"/>
              </w:rPr>
              <w:t>ы</w:t>
            </w:r>
            <w:r>
              <w:rPr>
                <w:rFonts w:ascii="Times New Roman" w:hAnsi="Times New Roman" w:cs="Times New Roman"/>
                <w:b/>
                <w:lang w:val="kk-KZ"/>
              </w:rPr>
              <w:t>, биссектрис</w:t>
            </w:r>
            <w:r>
              <w:rPr>
                <w:rFonts w:ascii="Times New Roman" w:hAnsi="Times New Roman" w:cs="Times New Roman"/>
                <w:b/>
                <w:lang w:val="ru-RU"/>
              </w:rPr>
              <w:t>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высот</w:t>
            </w:r>
            <w:r>
              <w:rPr>
                <w:rFonts w:ascii="Times New Roman" w:hAnsi="Times New Roman" w:cs="Times New Roman"/>
                <w:b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и средние линии </w:t>
            </w:r>
            <w:r>
              <w:rPr>
                <w:rFonts w:ascii="Times New Roman" w:hAnsi="Times New Roman" w:cs="Times New Roman"/>
                <w:b/>
                <w:lang w:val="kk-KZ"/>
              </w:rPr>
              <w:t>треугольника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9102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39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9102" w:type="dxa"/>
            <w:gridSpan w:val="3"/>
          </w:tcPr>
          <w:p>
            <w:pP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7.1.1.14</w:t>
            </w:r>
          </w:p>
          <w:p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знать элементы равностороннего, равнобедренного и прямоугольного треугольников;</w:t>
            </w:r>
          </w:p>
          <w:p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7.1.1.12</w:t>
            </w:r>
          </w:p>
          <w:p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определение медианы, биссектрисы, высоты, серединного перпендикуляра и средней линии </w:t>
            </w:r>
          </w:p>
          <w:p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треугольника и изображать их;</w:t>
            </w:r>
          </w:p>
          <w:p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7.1.1.15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сравнивать расположение высот в остроугольном, прямоугольном и тупоугольном треугольниках;</w:t>
            </w:r>
            <w:r>
              <w:rPr>
                <w:rFonts w:ascii="Times New Roman" w:hAnsi="Times New Roma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039" w:type="dxa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910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медианы, биссектрисы и высоты треугольника;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Изображать медиану, биссектрису и высоту треугольника. 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039" w:type="dxa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оценивание</w:t>
            </w:r>
          </w:p>
        </w:tc>
        <w:tc>
          <w:tcPr>
            <w:tcW w:w="9102" w:type="dxa"/>
            <w:gridSpan w:val="3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Учащийся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-знает определение медианы, биссектрисы, высоты треугольника;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-умеет изображать медиану, биссектрису и высоту треугольника;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-умеет применять свойства медианы, биссектрисы и высоты треугольника при решении задач.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39" w:type="dxa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Языковые цели</w:t>
            </w:r>
          </w:p>
        </w:tc>
        <w:tc>
          <w:tcPr>
            <w:tcW w:w="9102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Учащиеся будут: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комментировать ход решения задачи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оперировать понятиями и терминами раздела;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Терминология: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Altitude</w:t>
            </w:r>
            <w:r>
              <w:rPr>
                <w:rFonts w:ascii="Times New Roman" w:hAnsi="Times New Roman" w:cs="Times New Roman"/>
                <w:lang w:val="kk-KZ"/>
              </w:rPr>
              <w:t xml:space="preserve"> – высота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Times New Roman" w:cs="Times New Roman"/>
                <w:color w:val="212121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lang w:val="kk-KZ"/>
              </w:rPr>
              <w:t>Bisector - биссектриса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Median – медиана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Measure - величина, мера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Angle – угол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lang w:val="kk-KZ"/>
              </w:rPr>
              <w:t>Value – значение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39" w:type="dxa"/>
          </w:tcPr>
          <w:p>
            <w:pPr>
              <w:ind w:left="2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Привитие цен</w:t>
            </w:r>
            <w:r>
              <w:rPr>
                <w:rFonts w:ascii="Times New Roman" w:hAnsi="Times New Roman" w:cs="Times New Roman"/>
                <w:b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ост</w:t>
            </w:r>
            <w:r>
              <w:rPr>
                <w:rFonts w:ascii="Times New Roman" w:hAnsi="Times New Roman" w:cs="Times New Roman"/>
                <w:b/>
                <w:lang w:val="kk-KZ"/>
              </w:rPr>
              <w:t>ей</w:t>
            </w:r>
          </w:p>
        </w:tc>
        <w:tc>
          <w:tcPr>
            <w:tcW w:w="910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в малых группах, развитие критического мышления, полиязычия.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Ответственность, открытость, уважение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3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Межпредметные связи</w:t>
            </w:r>
          </w:p>
        </w:tc>
        <w:tc>
          <w:tcPr>
            <w:tcW w:w="910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Физика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Рассматривается понятие центр тяжести.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39" w:type="dxa"/>
          </w:tcPr>
          <w:p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Навыки использования ИКТ</w:t>
            </w:r>
          </w:p>
        </w:tc>
        <w:tc>
          <w:tcPr>
            <w:tcW w:w="910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Использование интерактивной доски в качестве демонстрационного средства и средства записи.</w:t>
            </w:r>
          </w:p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>
              <w:instrText xml:space="preserve"> HYPERLINK "http://LearningApps.org/"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lang w:val="kk-KZ"/>
              </w:rPr>
              <w:t>http://LearningApps.org/</w:t>
            </w:r>
            <w:r>
              <w:rPr>
                <w:rStyle w:val="6"/>
                <w:rFonts w:ascii="Times New Roman" w:hAnsi="Times New Roman" w:cs="Times New Roman"/>
                <w:lang w:val="kk-KZ"/>
              </w:rPr>
              <w:fldChar w:fldCharType="end"/>
            </w:r>
          </w:p>
          <w:p>
            <w:pPr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kk-KZ"/>
                <w14:textFill>
                  <w14:solidFill>
                    <w14:schemeClr w14:val="hlink"/>
                  </w14:solidFill>
                </w14:textFill>
              </w:rPr>
            </w:pPr>
            <w:r>
              <w:rPr>
                <w:rStyle w:val="6"/>
                <w:rFonts w:ascii="Times New Roman" w:hAnsi="Times New Roman" w:cs="Times New Roman"/>
                <w:lang w:val="kk-KZ"/>
              </w:rPr>
              <w:t>watch?v=p38brtvxn17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Предварительные знания</w:t>
            </w:r>
          </w:p>
        </w:tc>
        <w:tc>
          <w:tcPr>
            <w:tcW w:w="9102" w:type="dxa"/>
            <w:gridSpan w:val="3"/>
          </w:tcPr>
          <w:p>
            <w:pPr>
              <w:contextualSpacing/>
              <w:jc w:val="both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Знают аксиом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, в которых отражены основные свойства простейших фигур. Умеют измерять и строить углы с помощью транспортира. Знают определение равных фигур.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Умеет </w:t>
            </w: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различать виды треугольников;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знают элементы равнобедренного и прямоугольного треугольника.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1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6493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</w:tc>
        <w:tc>
          <w:tcPr>
            <w:tcW w:w="2609" w:type="dxa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39" w:type="dxa"/>
          </w:tcPr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r>
              <w:rPr>
                <w:rFonts w:ascii="Times New Roman" w:hAnsi="Times New Roman" w:cs="Times New Roman"/>
                <w:lang w:val="kk-KZ"/>
              </w:rPr>
              <w:t>урока</w:t>
            </w:r>
          </w:p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  <w:lang w:val="kk-KZ"/>
              </w:rPr>
              <w:t>ут</w:t>
            </w:r>
          </w:p>
          <w:p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момент.  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задания.</w:t>
            </w:r>
          </w:p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Актуализация опорных знаний. </w:t>
            </w:r>
            <w:r>
              <w:rPr>
                <w:rFonts w:ascii="Times New Roman" w:hAnsi="Times New Roman" w:cs="Times New Roman"/>
                <w:lang w:val="kk-KZ"/>
              </w:rPr>
              <w:t>Устный опрос.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Вопросы для повторения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Какую фигуру называют треугольником? Назовите основные элементы треугольника.</w:t>
            </w:r>
          </w:p>
          <w:p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 какие виды делятся треугольники по сторонам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? </w:t>
            </w:r>
          </w:p>
          <w:p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 какие виды делятся треугольники по углам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?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>
            <w:pPr>
              <w:spacing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Середина урока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7 минут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lang w:val="kk-KZ"/>
              </w:rPr>
              <w:t>минуты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минут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1-2 минуты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минут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10 минут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493" w:type="dxa"/>
            <w:gridSpan w:val="2"/>
          </w:tcPr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Активити. 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Ученики выполняют задания,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ткрывая ссылку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указанную на презентации. Учащиеся работают либо индивидуально</w:t>
            </w:r>
            <w:r>
              <w:rPr>
                <w:rFonts w:ascii="Times New Roman" w:hAnsi="Times New Roman" w:cs="Times New Roman"/>
              </w:rPr>
              <w:t>, используя ноутбуки, либо работа проводится фронтально посредством интерактивной доски.</w:t>
            </w:r>
          </w:p>
          <w:p>
            <w:pPr>
              <w:pStyle w:val="15"/>
              <w:ind w:left="1077"/>
              <w:rPr>
                <w:rStyle w:val="23"/>
                <w:color w:val="000000" w:themeColor="text1" w:themeShade="80"/>
                <w:sz w:val="24"/>
                <w:szCs w:val="24"/>
              </w:rPr>
            </w:pPr>
            <w:r>
              <w:rPr>
                <w:rStyle w:val="21"/>
                <w:color w:val="000000" w:themeColor="text1" w:themeShade="80"/>
                <w:sz w:val="24"/>
                <w:szCs w:val="24"/>
              </w:rPr>
              <w:t xml:space="preserve">Определение. </w:t>
            </w:r>
            <w:r>
              <w:rPr>
                <w:rStyle w:val="22"/>
                <w:color w:val="000000" w:themeColor="text1" w:themeShade="80"/>
                <w:sz w:val="24"/>
                <w:szCs w:val="24"/>
              </w:rPr>
              <w:t xml:space="preserve">Отрезок, соединяющий вершину треугольника с серединой противоположной стороны, называется </w:t>
            </w:r>
            <w:r>
              <w:rPr>
                <w:rStyle w:val="23"/>
                <w:color w:val="000000" w:themeColor="text1" w:themeShade="80"/>
                <w:sz w:val="24"/>
                <w:szCs w:val="24"/>
              </w:rPr>
              <w:t>медианой треугольника.</w:t>
            </w:r>
          </w:p>
          <w:p>
            <w:pPr>
              <w:pStyle w:val="24"/>
              <w:widowControl/>
              <w:spacing w:line="276" w:lineRule="auto"/>
              <w:ind w:left="1134" w:firstLine="0"/>
              <w:rPr>
                <w:rStyle w:val="22"/>
                <w:rFonts w:eastAsiaTheme="majorEastAsia"/>
                <w:color w:val="000000" w:themeColor="text1" w:themeShade="80"/>
                <w:sz w:val="24"/>
                <w:szCs w:val="24"/>
              </w:rPr>
            </w:pPr>
            <w:r>
              <w:rPr>
                <w:rStyle w:val="21"/>
                <w:color w:val="000000" w:themeColor="text1" w:themeShade="80"/>
                <w:sz w:val="24"/>
                <w:szCs w:val="24"/>
              </w:rPr>
              <w:t xml:space="preserve">Определение. </w:t>
            </w:r>
            <w:r>
              <w:rPr>
                <w:rStyle w:val="22"/>
                <w:rFonts w:eastAsiaTheme="majorEastAsia"/>
                <w:color w:val="000000" w:themeColor="text1" w:themeShade="80"/>
                <w:sz w:val="24"/>
                <w:szCs w:val="24"/>
              </w:rPr>
              <w:t>Отрезок биссектрисы угла, соединяющий вершину с точкой на противолежащей стороне, называется биссектрисой треугольника.</w:t>
            </w:r>
          </w:p>
          <w:p>
            <w:pPr>
              <w:ind w:left="1134"/>
              <w:rPr>
                <w:rStyle w:val="22"/>
                <w:color w:val="000000" w:themeColor="text1" w:themeShade="80"/>
                <w:sz w:val="24"/>
                <w:szCs w:val="24"/>
              </w:rPr>
            </w:pPr>
            <w:r>
              <w:rPr>
                <w:rStyle w:val="25"/>
                <w:b/>
                <w:color w:val="000000" w:themeColor="text1" w:themeShade="80"/>
                <w:sz w:val="24"/>
                <w:szCs w:val="24"/>
              </w:rPr>
              <w:t>Определение.</w:t>
            </w:r>
            <w:r>
              <w:rPr>
                <w:rStyle w:val="22"/>
                <w:color w:val="000000" w:themeColor="text1" w:themeShade="80"/>
                <w:sz w:val="24"/>
                <w:szCs w:val="24"/>
              </w:rPr>
              <w:t xml:space="preserve">Отрезок перпендикуляра, проведенного из данной вершины треугольника к прямой, находящейся </w:t>
            </w:r>
            <w:r>
              <w:rPr>
                <w:rStyle w:val="22"/>
                <w:color w:val="000000" w:themeColor="text1" w:themeShade="80"/>
                <w:spacing w:val="-20"/>
                <w:sz w:val="24"/>
                <w:szCs w:val="24"/>
              </w:rPr>
              <w:t>на</w:t>
            </w:r>
            <w:r>
              <w:rPr>
                <w:rStyle w:val="22"/>
                <w:color w:val="000000" w:themeColor="text1" w:themeShade="80"/>
                <w:sz w:val="24"/>
                <w:szCs w:val="24"/>
              </w:rPr>
              <w:t xml:space="preserve"> противоположной стороне, называется высотой треугольника.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3352800" cy="2057400"/>
                  <wp:effectExtent l="9525" t="9525" r="9525" b="9525"/>
                  <wp:docPr id="158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Рисунок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057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3352800" cy="1933575"/>
                  <wp:effectExtent l="9525" t="9525" r="9525" b="19050"/>
                  <wp:docPr id="157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Рисунок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9335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Задание. </w:t>
            </w:r>
            <w:r>
              <w:rPr>
                <w:rFonts w:ascii="Times New Roman" w:hAnsi="Times New Roman" w:cs="Times New Roman"/>
                <w:lang w:val="kk-KZ"/>
              </w:rPr>
              <w:t>Распределите на две группы утверждения верно или ложь.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>
              <w:instrText xml:space="preserve"> HYPERLINK "https://www.google.kz/search?safe=strict&amp;espv=2&amp;biw=780&amp;bih=364&amp;q=%D0%BE%D0%B7%D0%BD%D0%B0%D0%BA%D0%BE%D0%BC%D0%BB%D0%B5%D0%BD%D0%B8%D0%B5+%D1%81+%D0%BD%D0%BE%D0%B2%D0%BE%D0%B9+%D1%82%D0%B5%D0%BC%D0%BE%D0%B9+%D0%B8+%D1%86%D0%B5%D0%BB%D1%8C%D1%8E+%D1%83%D1%80%D0%BE%D0%BA%D0%B0&amp;spell=1&amp;sa=X&amp;ved=0ahUKEwj6zenJpJnSAhXKJZoKHag_Ac4QvwUIFSgA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lang w:val="kk-KZ"/>
              </w:rPr>
              <w:t>Ознакомление с новой темой, целью урока</w:t>
            </w:r>
            <w:r>
              <w:rPr>
                <w:rFonts w:ascii="Times New Roman" w:hAnsi="Times New Roman" w:cs="Times New Roman"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lang w:val="kk-KZ"/>
              </w:rPr>
              <w:t>, а также с критериями оценивания. Знакомтсов с новой терминологией на трех языках.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>
              <w:instrText xml:space="preserve"> HYPERLINK "https://www.google.kz/search?safe=strict&amp;espv=2&amp;biw=780&amp;bih=364&amp;q=%D0%94%D0%B0%D1%82%D1%8C+%D0%BE%D0%BF%D1%80%D0%B5%D0%B4%D0%B5%D0%BB%D0%B5%D0%BD%D0%B8%D0%B5+%D0%BC%D0%B5%D0%B4%D0%B8%D0%B0%D0%BD%D1%8B,+%D0%B1%D0%B8%D1%81%D1%81%D0%B5%D0%BA%D1%82%D1%80%D0%B8%D1%81%D1%8B+%D0%B8+%D0%B2%D1%8B%D1%81%D0%BE%D1%82%D1%8B+%D1%82%D1%80%D0%B5%D1%83%D0%B3%D0%BE%D0%BB%D1%8C%D0%BD%D0%B8%D0%BA%D0%B0+%D0%B8+%D0%B8%D0%B7%D0%BE%D0%B1%D1%80%D0%B0%D0%B7%D0%B8%D1%82%D1%8C+%D0%B8%D1%85.&amp;spell=1&amp;sa=X&amp;ved=0ahUKEwiIi4C2pZnSAhXKKJoKHb6lCxkQBQgVKAA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lang w:val="kk-KZ"/>
              </w:rPr>
              <w:t>Вводятся определения медианы, биссектрисы и высоты треугольника.</w:t>
            </w:r>
            <w:r>
              <w:rPr>
                <w:rFonts w:ascii="Times New Roman" w:hAnsi="Times New Roman" w:cs="Times New Roman"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lang w:val="kk-KZ"/>
              </w:rPr>
              <w:t xml:space="preserve"> Далее учащимся предлагается выполнить индивидуальную практическую работу.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Физминутка</w:t>
            </w:r>
          </w:p>
          <w:p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Практическая работа. 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Учащимся предлагается распечатка с изображенными на ней тремя треугольниками. Для первого треугольника необходимо построить биссектрисы, используя транспортир. Для второго – медианы. Для третьего – высоты, используя угольник.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 оканчанию выполнения заданий учащиеся проводят самопроверку по готовым ответам, затем делают вывод о биссектрисах, медианах и высотах треугольника. 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Далее продолжается работа по презентации: вводятся названия точек пересечения биссектрис, медиан и высот. Делается вывод об их  расположении в треугольниках различного вида.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Решение задач.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Учащиеся самостоятельно выполняют задания по готовым чертежам. Учитель наблюдает за их работой, при затруднении учитель оказывает помощь учащимся в виде консультации. После выполнения заданий учитель оценивает работы учащихся.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группа</w:t>
            </w:r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 Какая геометрическая фигура изображена на рисунке?</w:t>
            </w:r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 Какую формулу использовал(а) для решения задачи?       Ответ: 17 см.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drawing>
                <wp:inline distT="0" distB="0" distL="0" distR="0">
                  <wp:extent cx="4572000" cy="2009775"/>
                  <wp:effectExtent l="9525" t="9525" r="9525" b="19050"/>
                  <wp:docPr id="156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Рисунок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009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Какая геометрическая фигура изображена на рисунке? </w:t>
            </w:r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Какой отрезок проведен? (ВМ - </w:t>
            </w:r>
            <w:r>
              <w:rPr>
                <w:rFonts w:ascii="Times New Roman" w:hAnsi="Times New Roman" w:cs="Times New Roman"/>
                <w:bCs/>
                <w:i/>
              </w:rPr>
              <w:t>медиана</w:t>
            </w:r>
            <w:r>
              <w:rPr>
                <w:rFonts w:ascii="Times New Roman" w:hAnsi="Times New Roman" w:cs="Times New Roman"/>
                <w:bCs/>
              </w:rPr>
              <w:t>). Как она проведена? (</w:t>
            </w:r>
            <w:r>
              <w:rPr>
                <w:rFonts w:ascii="Times New Roman" w:hAnsi="Times New Roman" w:cs="Times New Roman"/>
                <w:bCs/>
                <w:i/>
              </w:rPr>
              <w:t>к основанию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Какую сторону вначале надо было найти? Как ее найти?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4) Какую формулу использовал(а) для решения задачи?       Ответ: 32 см.</w:t>
            </w:r>
          </w:p>
          <w:p>
            <w:pPr>
              <w:tabs>
                <w:tab w:val="left" w:pos="9360"/>
              </w:tabs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3638550" cy="1492885"/>
                  <wp:effectExtent l="9525" t="9525" r="9525" b="21590"/>
                  <wp:docPr id="15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493322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3 группа</w:t>
            </w:r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Какая геометрическая фигура изображена на рисунке?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2) Какую формулу использовал(а) для решения задачи?       Ответ: 14 см.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3324225" cy="1457325"/>
                  <wp:effectExtent l="9525" t="9525" r="19050" b="1905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145738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(4 группа </w:t>
            </w:r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Какая геометрическая фигура изображена на рисунке?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2) Какую формулу использовал(а) для решения задачи?       Ответ: 13 см.</w:t>
            </w:r>
          </w:p>
          <w:p>
            <w:pPr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9" w:type="dxa"/>
          </w:tcPr>
          <w:p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"http://LearningApps.org/"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lang w:val="en-US"/>
              </w:rPr>
              <w:t>http://LearningApps.org/</w:t>
            </w:r>
            <w:r>
              <w:rPr>
                <w:rStyle w:val="6"/>
                <w:rFonts w:ascii="Times New Roman" w:hAnsi="Times New Roman" w:cs="Times New Roman"/>
                <w:lang w:val="en-US"/>
              </w:rPr>
              <w:fldChar w:fldCharType="end"/>
            </w:r>
          </w:p>
          <w:p>
            <w:pPr>
              <w:jc w:val="both"/>
              <w:rPr>
                <w:rStyle w:val="6"/>
                <w:rFonts w:ascii="Times New Roman" w:hAnsi="Times New Roman" w:cs="Times New Roman"/>
                <w:lang w:val="en-US"/>
              </w:rPr>
            </w:pPr>
            <w:r>
              <w:rPr>
                <w:rStyle w:val="6"/>
                <w:rFonts w:ascii="Times New Roman" w:hAnsi="Times New Roman" w:cs="Times New Roman"/>
                <w:lang w:val="en-US"/>
              </w:rPr>
              <w:t>watch?v=p38brtvxn17</w:t>
            </w:r>
          </w:p>
          <w:p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Приложение 1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039" w:type="dxa"/>
          </w:tcPr>
          <w:p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Конец</w:t>
            </w:r>
            <w:r>
              <w:rPr>
                <w:rFonts w:ascii="Times New Roman" w:hAnsi="Times New Roman" w:cs="Times New Roman"/>
                <w:lang w:val="kk-KZ"/>
              </w:rPr>
              <w:t xml:space="preserve"> урока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2 мин</w:t>
            </w:r>
            <w:r>
              <w:rPr>
                <w:rFonts w:ascii="Times New Roman" w:hAnsi="Times New Roman" w:cs="Times New Roman"/>
                <w:lang w:val="kk-KZ"/>
              </w:rPr>
              <w:t>ут</w:t>
            </w:r>
          </w:p>
        </w:tc>
        <w:tc>
          <w:tcPr>
            <w:tcW w:w="6493" w:type="dxa"/>
            <w:gridSpan w:val="2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задание.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Рефлексия.</w:t>
            </w:r>
            <w:r>
              <w:rPr>
                <w:rFonts w:ascii="Times New Roman" w:hAnsi="Times New Roman" w:cs="Times New Roman"/>
              </w:rPr>
              <w:t xml:space="preserve"> Учащиеся отвечают на вопросы:</w:t>
            </w:r>
          </w:p>
          <w:p>
            <w:pPr>
              <w:pStyle w:val="1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мы изучили на уроке? </w:t>
            </w:r>
          </w:p>
          <w:p>
            <w:pPr>
              <w:pStyle w:val="1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 нового на уроке? </w:t>
            </w:r>
          </w:p>
          <w:p>
            <w:pPr>
              <w:pStyle w:val="1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вид деятельности понравился Вам больше всего?</w:t>
            </w:r>
          </w:p>
          <w:p>
            <w:pPr>
              <w:pStyle w:val="1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Достигли ли вы цели урока? </w:t>
            </w:r>
          </w:p>
        </w:tc>
        <w:tc>
          <w:tcPr>
            <w:tcW w:w="2609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4"/>
        <w:tblW w:w="5000" w:type="pct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3617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35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93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072" w:type="pc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Здоровье и соблюдение техники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235" w:type="pct"/>
          </w:tcPr>
          <w:p>
            <w:pP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Более способным учащимся можно задавать вопросы высокого порядка. Учащимся, испытывающим затруднение учитель оказывает помощь в виде консультации</w:t>
            </w:r>
          </w:p>
        </w:tc>
        <w:tc>
          <w:tcPr>
            <w:tcW w:w="1693" w:type="pct"/>
          </w:tcPr>
          <w:p>
            <w:pP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Проводится самооценивание и оценивание со стороны учителя</w:t>
            </w:r>
          </w:p>
        </w:tc>
        <w:tc>
          <w:tcPr>
            <w:tcW w:w="1072" w:type="pct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Проводилась физминутка после работы с презентацией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35" w:type="pct"/>
            <w:vMerge w:val="restart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Рефлексия по уроку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Были ли цели урока/цели обучения реалистичными?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 ли учащиеся достигли ЦО?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Если нет, то почему?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Правильно ли проведена дифференциация на уроке?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Выдержаны ли были временные этапы урока? </w:t>
            </w:r>
          </w:p>
          <w:p>
            <w:pP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Какие отступления были от плана урока и почему?</w:t>
            </w:r>
          </w:p>
        </w:tc>
        <w:tc>
          <w:tcPr>
            <w:tcW w:w="2765" w:type="pct"/>
            <w:gridSpan w:val="2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235" w:type="pct"/>
            <w:vMerge w:val="continue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pct"/>
            <w:gridSpan w:val="2"/>
          </w:tcPr>
          <w:p>
            <w:pP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000" w:type="pct"/>
            <w:gridSpan w:val="3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Общая оценка</w:t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Какие два аспекта урока прошли хорошо (подумайте как о преподавании, так и об обучении)?</w:t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1:</w:t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2:</w:t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Что могло бы способствовать улучшению урока (подумайте как о преподавании, так и об обучении)?</w:t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1: </w:t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2:</w:t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9944"/>
        </w:tabs>
        <w:ind w:firstLine="284"/>
        <w:jc w:val="both"/>
        <w:rPr>
          <w:rFonts w:ascii="Times New Roman" w:hAnsi="Times New Roman" w:cs="Times New Roman"/>
          <w:color w:val="000000" w:themeColor="text1"/>
          <w:lang w:val="kk-KZ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44"/>
        </w:tabs>
        <w:ind w:firstLine="284"/>
        <w:jc w:val="both"/>
        <w:rPr>
          <w:rFonts w:ascii="Times New Roman" w:hAnsi="Times New Roman" w:cs="Times New Roman"/>
          <w:color w:val="000000" w:themeColor="text1"/>
          <w:lang w:val="kk-KZ"/>
          <w14:textFill>
            <w14:solidFill>
              <w14:schemeClr w14:val="tx1"/>
            </w14:solidFill>
          </w14:textFill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92A82"/>
    <w:multiLevelType w:val="multilevel"/>
    <w:tmpl w:val="05692A8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10542426"/>
    <w:multiLevelType w:val="multilevel"/>
    <w:tmpl w:val="1054242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1A433339"/>
    <w:multiLevelType w:val="multilevel"/>
    <w:tmpl w:val="1A43333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1B704623"/>
    <w:multiLevelType w:val="multilevel"/>
    <w:tmpl w:val="1B70462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2A2C170D"/>
    <w:multiLevelType w:val="multilevel"/>
    <w:tmpl w:val="2A2C170D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5">
    <w:nsid w:val="2E3013D2"/>
    <w:multiLevelType w:val="multilevel"/>
    <w:tmpl w:val="2E3013D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6">
    <w:nsid w:val="363E1D7F"/>
    <w:multiLevelType w:val="multilevel"/>
    <w:tmpl w:val="363E1D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FFA6185"/>
    <w:multiLevelType w:val="multilevel"/>
    <w:tmpl w:val="4FFA6185"/>
    <w:lvl w:ilvl="0" w:tentative="0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3" w:hanging="360"/>
      </w:pPr>
    </w:lvl>
    <w:lvl w:ilvl="2" w:tentative="0">
      <w:start w:val="1"/>
      <w:numFmt w:val="lowerRoman"/>
      <w:lvlText w:val="%3."/>
      <w:lvlJc w:val="right"/>
      <w:pPr>
        <w:ind w:left="2143" w:hanging="180"/>
      </w:pPr>
    </w:lvl>
    <w:lvl w:ilvl="3" w:tentative="0">
      <w:start w:val="1"/>
      <w:numFmt w:val="decimal"/>
      <w:lvlText w:val="%4."/>
      <w:lvlJc w:val="left"/>
      <w:pPr>
        <w:ind w:left="2863" w:hanging="360"/>
      </w:pPr>
    </w:lvl>
    <w:lvl w:ilvl="4" w:tentative="0">
      <w:start w:val="1"/>
      <w:numFmt w:val="lowerLetter"/>
      <w:lvlText w:val="%5."/>
      <w:lvlJc w:val="left"/>
      <w:pPr>
        <w:ind w:left="3583" w:hanging="360"/>
      </w:pPr>
    </w:lvl>
    <w:lvl w:ilvl="5" w:tentative="0">
      <w:start w:val="1"/>
      <w:numFmt w:val="lowerRoman"/>
      <w:lvlText w:val="%6."/>
      <w:lvlJc w:val="right"/>
      <w:pPr>
        <w:ind w:left="4303" w:hanging="180"/>
      </w:pPr>
    </w:lvl>
    <w:lvl w:ilvl="6" w:tentative="0">
      <w:start w:val="1"/>
      <w:numFmt w:val="decimal"/>
      <w:lvlText w:val="%7."/>
      <w:lvlJc w:val="left"/>
      <w:pPr>
        <w:ind w:left="5023" w:hanging="360"/>
      </w:pPr>
    </w:lvl>
    <w:lvl w:ilvl="7" w:tentative="0">
      <w:start w:val="1"/>
      <w:numFmt w:val="lowerLetter"/>
      <w:lvlText w:val="%8."/>
      <w:lvlJc w:val="left"/>
      <w:pPr>
        <w:ind w:left="5743" w:hanging="360"/>
      </w:pPr>
    </w:lvl>
    <w:lvl w:ilvl="8" w:tentative="0">
      <w:start w:val="1"/>
      <w:numFmt w:val="lowerRoman"/>
      <w:lvlText w:val="%9."/>
      <w:lvlJc w:val="right"/>
      <w:pPr>
        <w:ind w:left="6463" w:hanging="180"/>
      </w:pPr>
    </w:lvl>
  </w:abstractNum>
  <w:abstractNum w:abstractNumId="8">
    <w:nsid w:val="5273417C"/>
    <w:multiLevelType w:val="multilevel"/>
    <w:tmpl w:val="5273417C"/>
    <w:lvl w:ilvl="0" w:tentative="0">
      <w:start w:val="4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9">
    <w:nsid w:val="596A0B5C"/>
    <w:multiLevelType w:val="multilevel"/>
    <w:tmpl w:val="596A0B5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0">
    <w:nsid w:val="5CA86EE5"/>
    <w:multiLevelType w:val="multilevel"/>
    <w:tmpl w:val="5CA86EE5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1">
    <w:nsid w:val="62784E6F"/>
    <w:multiLevelType w:val="multilevel"/>
    <w:tmpl w:val="62784E6F"/>
    <w:lvl w:ilvl="0" w:tentative="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38" w:hanging="360"/>
      </w:pPr>
    </w:lvl>
    <w:lvl w:ilvl="2" w:tentative="0">
      <w:start w:val="1"/>
      <w:numFmt w:val="lowerRoman"/>
      <w:lvlText w:val="%3."/>
      <w:lvlJc w:val="right"/>
      <w:pPr>
        <w:ind w:left="1858" w:hanging="180"/>
      </w:pPr>
    </w:lvl>
    <w:lvl w:ilvl="3" w:tentative="0">
      <w:start w:val="1"/>
      <w:numFmt w:val="decimal"/>
      <w:lvlText w:val="%4."/>
      <w:lvlJc w:val="left"/>
      <w:pPr>
        <w:ind w:left="2578" w:hanging="360"/>
      </w:pPr>
    </w:lvl>
    <w:lvl w:ilvl="4" w:tentative="0">
      <w:start w:val="1"/>
      <w:numFmt w:val="lowerLetter"/>
      <w:lvlText w:val="%5."/>
      <w:lvlJc w:val="left"/>
      <w:pPr>
        <w:ind w:left="3298" w:hanging="360"/>
      </w:pPr>
    </w:lvl>
    <w:lvl w:ilvl="5" w:tentative="0">
      <w:start w:val="1"/>
      <w:numFmt w:val="lowerRoman"/>
      <w:lvlText w:val="%6."/>
      <w:lvlJc w:val="right"/>
      <w:pPr>
        <w:ind w:left="4018" w:hanging="180"/>
      </w:pPr>
    </w:lvl>
    <w:lvl w:ilvl="6" w:tentative="0">
      <w:start w:val="1"/>
      <w:numFmt w:val="decimal"/>
      <w:lvlText w:val="%7."/>
      <w:lvlJc w:val="left"/>
      <w:pPr>
        <w:ind w:left="4738" w:hanging="360"/>
      </w:pPr>
    </w:lvl>
    <w:lvl w:ilvl="7" w:tentative="0">
      <w:start w:val="1"/>
      <w:numFmt w:val="lowerLetter"/>
      <w:lvlText w:val="%8."/>
      <w:lvlJc w:val="left"/>
      <w:pPr>
        <w:ind w:left="5458" w:hanging="360"/>
      </w:pPr>
    </w:lvl>
    <w:lvl w:ilvl="8" w:tentative="0">
      <w:start w:val="1"/>
      <w:numFmt w:val="lowerRoman"/>
      <w:lvlText w:val="%9."/>
      <w:lvlJc w:val="right"/>
      <w:pPr>
        <w:ind w:left="6178" w:hanging="180"/>
      </w:pPr>
    </w:lvl>
  </w:abstractNum>
  <w:abstractNum w:abstractNumId="12">
    <w:nsid w:val="68926494"/>
    <w:multiLevelType w:val="multilevel"/>
    <w:tmpl w:val="68926494"/>
    <w:lvl w:ilvl="0" w:tentative="0">
      <w:start w:val="1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BE136FF"/>
    <w:multiLevelType w:val="multilevel"/>
    <w:tmpl w:val="7BE136F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3D"/>
    <w:rsid w:val="00782BD9"/>
    <w:rsid w:val="008B513D"/>
    <w:rsid w:val="00C70273"/>
    <w:rsid w:val="00E67F45"/>
    <w:rsid w:val="248E2F5A"/>
    <w:rsid w:val="4DB61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9"/>
    <w:basedOn w:val="1"/>
    <w:next w:val="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val="en-GB" w:eastAsia="en-GB"/>
    </w:rPr>
  </w:style>
  <w:style w:type="character" w:styleId="8">
    <w:name w:val="Strong"/>
    <w:basedOn w:val="3"/>
    <w:qFormat/>
    <w:uiPriority w:val="0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Doc head 2"/>
    <w:basedOn w:val="1"/>
    <w:qFormat/>
    <w:uiPriority w:val="0"/>
    <w:pPr>
      <w:spacing w:before="40" w:after="40"/>
      <w:jc w:val="center"/>
    </w:pPr>
    <w:rPr>
      <w:rFonts w:ascii="Arial" w:hAnsi="Arial" w:eastAsia="Times New Roman" w:cs="Times New Roman"/>
      <w:b/>
      <w:color w:val="auto"/>
      <w:sz w:val="28"/>
      <w:szCs w:val="28"/>
      <w:lang w:val="en-GB" w:eastAsia="en-US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 w:eastAsia="Times New Roman" w:cs="Times New Roman"/>
      <w:color w:val="auto"/>
      <w:sz w:val="22"/>
      <w:szCs w:val="22"/>
      <w:lang w:eastAsia="en-US"/>
    </w:rPr>
  </w:style>
  <w:style w:type="paragraph" w:customStyle="1" w:styleId="14">
    <w:name w:val="List Paragraph1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  <w:color w:val="auto"/>
      <w:lang w:val="en-GB" w:eastAsia="en-GB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7">
    <w:name w:val="AssignmentTemplate"/>
    <w:basedOn w:val="2"/>
    <w:qFormat/>
    <w:uiPriority w:val="0"/>
    <w:pPr>
      <w:keepNext w:val="0"/>
      <w:keepLines w:val="0"/>
      <w:spacing w:before="240" w:after="60"/>
    </w:pPr>
    <w:rPr>
      <w:rFonts w:ascii="Arial" w:hAnsi="Arial" w:eastAsia="Times New Roman" w:cs="Times New Roman"/>
      <w:b/>
      <w:i w:val="0"/>
      <w:iCs w:val="0"/>
      <w:color w:val="auto"/>
      <w:lang w:val="en-GB" w:eastAsia="en-US"/>
    </w:rPr>
  </w:style>
  <w:style w:type="paragraph" w:customStyle="1" w:styleId="18">
    <w:name w:val="Абзац списка4"/>
    <w:basedOn w:val="1"/>
    <w:qFormat/>
    <w:uiPriority w:val="34"/>
    <w:pPr>
      <w:ind w:left="720" w:right="57"/>
      <w:contextualSpacing/>
    </w:pPr>
    <w:rPr>
      <w:rFonts w:ascii="Calibri" w:hAnsi="Calibri" w:eastAsia="Calibri" w:cs="Times New Roman"/>
      <w:color w:val="auto"/>
      <w:lang w:val="en-GB"/>
    </w:rPr>
  </w:style>
  <w:style w:type="paragraph" w:customStyle="1" w:styleId="19">
    <w:name w:val="msonormalbullet1.gif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paragraph" w:customStyle="1" w:styleId="20">
    <w:name w:val="Основной текст (3)"/>
    <w:basedOn w:val="1"/>
    <w:qFormat/>
    <w:uiPriority w:val="0"/>
    <w:pPr>
      <w:shd w:val="clear" w:color="auto" w:fill="FFFFFF"/>
      <w:spacing w:before="120" w:after="120" w:line="230" w:lineRule="exact"/>
      <w:jc w:val="both"/>
    </w:pPr>
    <w:rPr>
      <w:rFonts w:ascii="Bookman Old Style" w:hAnsi="Bookman Old Style" w:eastAsia="Bookman Old Style" w:cs="Bookman Old Style"/>
      <w:color w:val="auto"/>
      <w:sz w:val="17"/>
      <w:szCs w:val="17"/>
      <w:lang w:eastAsia="en-US"/>
    </w:rPr>
  </w:style>
  <w:style w:type="character" w:customStyle="1" w:styleId="21">
    <w:name w:val="Font Style19"/>
    <w:basedOn w:val="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22">
    <w:name w:val="Font Style21"/>
    <w:basedOn w:val="3"/>
    <w:qFormat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23">
    <w:name w:val="Font Style22"/>
    <w:basedOn w:val="3"/>
    <w:qFormat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24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282" w:lineRule="exact"/>
      <w:ind w:firstLine="274"/>
      <w:jc w:val="both"/>
    </w:pPr>
    <w:rPr>
      <w:rFonts w:ascii="Times New Roman" w:hAnsi="Times New Roman" w:eastAsia="Times New Roman" w:cs="Times New Roman"/>
      <w:color w:val="auto"/>
    </w:rPr>
  </w:style>
  <w:style w:type="character" w:customStyle="1" w:styleId="25">
    <w:name w:val="Font Style23"/>
    <w:basedOn w:val="3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9.emf"/><Relationship Id="rId33" Type="http://schemas.openxmlformats.org/officeDocument/2006/relationships/image" Target="media/image28.emf"/><Relationship Id="rId32" Type="http://schemas.openxmlformats.org/officeDocument/2006/relationships/image" Target="media/image27.emf"/><Relationship Id="rId31" Type="http://schemas.openxmlformats.org/officeDocument/2006/relationships/image" Target="media/image26.emf"/><Relationship Id="rId30" Type="http://schemas.openxmlformats.org/officeDocument/2006/relationships/image" Target="media/image25.emf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pn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1317</Words>
  <Characters>7509</Characters>
  <Lines>62</Lines>
  <Paragraphs>17</Paragraphs>
  <TotalTime>8</TotalTime>
  <ScaleCrop>false</ScaleCrop>
  <LinksUpToDate>false</LinksUpToDate>
  <CharactersWithSpaces>8809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2020-10-15T04:22:00Z</dcterms:created>
  <dc:creator>user</dc:creator>
  <cp:lastModifiedBy>user</cp:lastModifiedBy>
  <dcterms:modified xsi:type="dcterms:W3CDTF">2021-02-01T05:51:08Z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