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081" w14:textId="0DBF3505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70A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F170A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Ковыленка</w:t>
      </w:r>
      <w:proofErr w:type="spellEnd"/>
      <w:r w:rsidRPr="00F170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ауылының НОМ» КММ</w:t>
      </w:r>
    </w:p>
    <w:p w14:paraId="6C780F3F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3C1AA35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C84358E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E7222A2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7257B7D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5C9FBD1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1665BDC2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61991D3A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73871EA8" w14:textId="77777777" w:rsidR="00F170AB" w:rsidRP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71175E58" w14:textId="20387A89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  <w:bookmarkStart w:id="0" w:name="_Hlk148526073"/>
      <w:r w:rsidRPr="00F170AB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Тәрбие жұмысы бойынша </w:t>
      </w:r>
      <w:r w:rsidR="001F3BD9">
        <w:rPr>
          <w:rFonts w:ascii="Times New Roman" w:hAnsi="Times New Roman" w:cs="Times New Roman"/>
          <w:b/>
          <w:bCs/>
          <w:sz w:val="44"/>
          <w:szCs w:val="44"/>
          <w:lang w:val="kk-KZ"/>
        </w:rPr>
        <w:t>қазан</w:t>
      </w:r>
      <w:r w:rsidRPr="00F170AB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айында өткізілге</w:t>
      </w:r>
      <w:r>
        <w:rPr>
          <w:rFonts w:ascii="Times New Roman" w:hAnsi="Times New Roman" w:cs="Times New Roman"/>
          <w:b/>
          <w:bCs/>
          <w:sz w:val="44"/>
          <w:szCs w:val="44"/>
          <w:lang w:val="kk-KZ"/>
        </w:rPr>
        <w:t>н</w:t>
      </w:r>
      <w:r w:rsidRPr="00F170AB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іс-шаралар есебі</w:t>
      </w:r>
    </w:p>
    <w:bookmarkEnd w:id="0"/>
    <w:p w14:paraId="7B90EE86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72DA523B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39AAF633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02E94D0B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2C9324AD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0A35C1C6" w14:textId="3927926E" w:rsidR="00F170AB" w:rsidRPr="00F170AB" w:rsidRDefault="00F170AB" w:rsidP="00F170A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70A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8 «А»</w:t>
      </w:r>
      <w:r w:rsidRPr="00F170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52F9C0D1" w14:textId="77777777" w:rsidR="00F170AB" w:rsidRDefault="00F170AB" w:rsidP="00F170A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70A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 жетекшісі: Ризина Д. К.</w:t>
      </w:r>
    </w:p>
    <w:p w14:paraId="54B9C9FB" w14:textId="77777777" w:rsidR="00F170AB" w:rsidRDefault="00F170AB" w:rsidP="00F170A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5332B31" w14:textId="77777777" w:rsidR="00F170AB" w:rsidRDefault="00F170AB" w:rsidP="00F170A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5338CA4" w14:textId="77777777" w:rsidR="00F170AB" w:rsidRDefault="00F170AB" w:rsidP="00F170A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F33CE78" w14:textId="77777777" w:rsidR="00F170AB" w:rsidRDefault="00F170AB" w:rsidP="00F170A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816E86C" w14:textId="6184CA74" w:rsidR="00F170AB" w:rsidRPr="00F170AB" w:rsidRDefault="00F170AB" w:rsidP="00F170A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70AB">
        <w:rPr>
          <w:rFonts w:ascii="Times New Roman" w:hAnsi="Times New Roman" w:cs="Times New Roman"/>
          <w:sz w:val="28"/>
          <w:szCs w:val="28"/>
          <w:lang w:val="kk-KZ"/>
        </w:rPr>
        <w:t>2023-2024 оқу жылы</w:t>
      </w:r>
    </w:p>
    <w:p w14:paraId="4462CDBF" w14:textId="77777777" w:rsidR="00F170AB" w:rsidRDefault="00F170AB" w:rsidP="00F170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975A068" w14:textId="74381CC1" w:rsidR="00F170AB" w:rsidRPr="00F170AB" w:rsidRDefault="00F170AB" w:rsidP="00F170A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70A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Тәрбие жұмысы бойынша </w:t>
      </w:r>
      <w:r w:rsidR="001F3BD9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қазан</w:t>
      </w:r>
      <w:r w:rsidRPr="00F170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айында өткізілген іс-шаралар есебі</w:t>
      </w:r>
    </w:p>
    <w:p w14:paraId="75853BC7" w14:textId="09A5A97F" w:rsidR="00F170AB" w:rsidRPr="00F170AB" w:rsidRDefault="00F170AB" w:rsidP="00F17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F170AB">
        <w:rPr>
          <w:rFonts w:ascii="Times New Roman" w:hAnsi="Times New Roman" w:cs="Times New Roman"/>
          <w:sz w:val="28"/>
          <w:szCs w:val="28"/>
          <w:lang w:val="kk-KZ"/>
        </w:rPr>
        <w:t>Өскелең жас ұрпақты рухани-адамгершілік қасиетке баулу, тәрбиелеу – барлық кезеңде өзекті. Біздің келешегіміз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170AB">
        <w:rPr>
          <w:rFonts w:ascii="Times New Roman" w:hAnsi="Times New Roman" w:cs="Times New Roman"/>
          <w:sz w:val="28"/>
          <w:szCs w:val="28"/>
          <w:lang w:val="kk-KZ"/>
        </w:rPr>
        <w:t>жас ұрпақ, ал ұрпақ тәрбиесі адамзаттың мәңгілік тақырыбы.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70AB">
        <w:rPr>
          <w:rFonts w:ascii="Times New Roman" w:hAnsi="Times New Roman" w:cs="Times New Roman"/>
          <w:sz w:val="28"/>
          <w:szCs w:val="28"/>
          <w:lang w:val="kk-KZ"/>
        </w:rPr>
        <w:t>Ел ертеңі болар бүгінгі балалар мен жасөспірімдерді тәрбиелеу, әлеуметтік тұрғыдан барынша қамтамасыз ету,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70AB">
        <w:rPr>
          <w:rFonts w:ascii="Times New Roman" w:hAnsi="Times New Roman" w:cs="Times New Roman"/>
          <w:sz w:val="28"/>
          <w:szCs w:val="28"/>
          <w:lang w:val="kk-KZ"/>
        </w:rPr>
        <w:t>толыққанды білім алуына жағдай жасау, олардың құқықтары мен заңды мүдделерін қорғау Қазақ елінің ұлттық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70AB">
        <w:rPr>
          <w:rFonts w:ascii="Times New Roman" w:hAnsi="Times New Roman" w:cs="Times New Roman"/>
          <w:sz w:val="28"/>
          <w:szCs w:val="28"/>
          <w:lang w:val="kk-KZ"/>
        </w:rPr>
        <w:t>саясатының басты бағыттарының бірі.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70AB">
        <w:rPr>
          <w:rFonts w:ascii="Times New Roman" w:hAnsi="Times New Roman" w:cs="Times New Roman"/>
          <w:sz w:val="28"/>
          <w:szCs w:val="28"/>
          <w:lang w:val="kk-KZ"/>
        </w:rPr>
        <w:t>Тәрбие мен оқыту өзара тығыз байланысты, бір бірінен бөліп алуға болмайтын біртұтас процесс. Білім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70AB">
        <w:rPr>
          <w:rFonts w:ascii="Times New Roman" w:hAnsi="Times New Roman" w:cs="Times New Roman"/>
          <w:sz w:val="28"/>
          <w:szCs w:val="28"/>
          <w:lang w:val="kk-KZ"/>
        </w:rPr>
        <w:t>ұйымдарындағы тәрбие пән мазмұны, сынып сағаттарының және мектептен, сыныптан тыс қосымша білім беру мазмұны арқылы жүзеге асады.</w:t>
      </w:r>
    </w:p>
    <w:p w14:paraId="7C99F028" w14:textId="3364136D" w:rsidR="00F170AB" w:rsidRPr="00F170AB" w:rsidRDefault="00F170AB" w:rsidP="00F17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0AB">
        <w:rPr>
          <w:rFonts w:ascii="Times New Roman" w:hAnsi="Times New Roman" w:cs="Times New Roman"/>
          <w:sz w:val="28"/>
          <w:szCs w:val="28"/>
          <w:lang w:val="kk-KZ"/>
        </w:rPr>
        <w:t>Тәрбие жұмысының жоспары - «Біртұтас тәрбие бағдарламасы» ұлттық, адами құндылықтарға негізделген.</w:t>
      </w:r>
    </w:p>
    <w:p w14:paraId="4B6C6FAA" w14:textId="214A0F78" w:rsidR="00F170AB" w:rsidRPr="00F170AB" w:rsidRDefault="00F170AB" w:rsidP="00F17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0AB">
        <w:rPr>
          <w:rFonts w:ascii="Times New Roman" w:hAnsi="Times New Roman" w:cs="Times New Roman"/>
          <w:sz w:val="28"/>
          <w:szCs w:val="28"/>
          <w:lang w:val="kk-KZ"/>
        </w:rPr>
        <w:t>Мақсаты: жалпыадамзаттық және ұлттық құндылықтарды бойына сіңірген еңбекқор, адал, саналы, жасампаз азаматты тәрбиелеу.</w:t>
      </w:r>
    </w:p>
    <w:p w14:paraId="015F1067" w14:textId="2707E246" w:rsidR="00D66A1E" w:rsidRDefault="001F3BD9" w:rsidP="00F17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3BD9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bookmarkStart w:id="1" w:name="_Hlk149553120"/>
      <w:r w:rsidRPr="001F3BD9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күні </w:t>
      </w:r>
      <w:r w:rsidRPr="001F3BD9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«А» сынып оқушыларымен </w:t>
      </w:r>
      <w:r w:rsidRPr="001F3BD9">
        <w:rPr>
          <w:rFonts w:ascii="Times New Roman" w:hAnsi="Times New Roman" w:cs="Times New Roman"/>
          <w:sz w:val="28"/>
          <w:szCs w:val="28"/>
          <w:lang w:val="kk-KZ"/>
        </w:rPr>
        <w:t>«Ұстаз – мектептің жүрегі»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сынып сағаты өтті. </w:t>
      </w:r>
      <w:bookmarkEnd w:id="1"/>
    </w:p>
    <w:p w14:paraId="21622572" w14:textId="319CD292" w:rsidR="001F3BD9" w:rsidRDefault="001F3BD9" w:rsidP="001F3BD9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Pr="001F3BD9">
        <w:rPr>
          <w:rFonts w:ascii="Times New Roman" w:hAnsi="Times New Roman" w:cs="Times New Roman"/>
          <w:b/>
          <w:bCs/>
          <w:sz w:val="28"/>
          <w:szCs w:val="28"/>
          <w:lang w:val="ru-KZ"/>
        </w:rPr>
        <w:t>Мақсаты</w:t>
      </w:r>
      <w:proofErr w:type="spellEnd"/>
      <w:r w:rsidRPr="001F3BD9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Ұстаздың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адам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өмірінде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алатын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орыны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зор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екендігін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ұстаздарды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құрметтеу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сыйлау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және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қадірлеу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қасиеттерін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оқушылардың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бойына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дарыту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Ұстаз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мамандығының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қыры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мен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сырларын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түсіндіру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Ұстаз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еңбегін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әрқашан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бағалай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білуге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тәрбиелеу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14:paraId="5AA1B09B" w14:textId="13CB17DB" w:rsidR="001F3BD9" w:rsidRPr="001F3BD9" w:rsidRDefault="001F3BD9" w:rsidP="001F3B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2" w:name="_Hlk149553196"/>
      <w:r w:rsidRPr="001F3B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Құндылықтар: </w:t>
      </w:r>
    </w:p>
    <w:bookmarkEnd w:id="2"/>
    <w:p w14:paraId="630165B2" w14:textId="26138884" w:rsidR="001F3BD9" w:rsidRDefault="001F3BD9" w:rsidP="001F3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3BD9">
        <w:rPr>
          <w:rFonts w:ascii="Times New Roman" w:hAnsi="Times New Roman" w:cs="Times New Roman"/>
          <w:i/>
          <w:iCs/>
          <w:sz w:val="28"/>
          <w:szCs w:val="28"/>
          <w:lang w:val="kk-KZ"/>
        </w:rPr>
        <w:t>Ұлттық мүдде</w:t>
      </w:r>
      <w:r w:rsidRPr="001F3BD9">
        <w:rPr>
          <w:rFonts w:ascii="Times New Roman" w:hAnsi="Times New Roman" w:cs="Times New Roman"/>
          <w:sz w:val="28"/>
          <w:szCs w:val="28"/>
          <w:lang w:val="kk-KZ"/>
        </w:rPr>
        <w:t>: Қоғам игілігі үшін қызмет ету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E1B3E0F" w14:textId="460DE071" w:rsidR="001F3BD9" w:rsidRDefault="000A1924" w:rsidP="00AB5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1360B0B8" wp14:editId="676A92AB">
            <wp:extent cx="763732" cy="1018309"/>
            <wp:effectExtent l="0" t="0" r="0" b="0"/>
            <wp:docPr id="5940619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8" cy="1032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E1753" w14:textId="2682902D" w:rsidR="001F3BD9" w:rsidRDefault="001F3BD9" w:rsidP="001F3BD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bookmarkStart w:id="3" w:name="_Hlk149553573"/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1F3BD9">
        <w:rPr>
          <w:rFonts w:ascii="Times New Roman" w:hAnsi="Times New Roman" w:cs="Times New Roman"/>
          <w:sz w:val="28"/>
          <w:szCs w:val="28"/>
          <w:lang w:val="kk-KZ"/>
        </w:rPr>
        <w:t xml:space="preserve"> қазан күні 8 «А» сынып оқушыларымен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3BD9">
        <w:rPr>
          <w:rFonts w:ascii="Times New Roman" w:hAnsi="Times New Roman" w:cs="Times New Roman"/>
          <w:sz w:val="28"/>
          <w:szCs w:val="28"/>
          <w:lang w:val="kk-KZ"/>
        </w:rPr>
        <w:t>«Мемлекеттік рәміздерді қадірлеймін» атты сынып сағаты өтті.</w:t>
      </w:r>
    </w:p>
    <w:bookmarkEnd w:id="3"/>
    <w:p w14:paraId="37823889" w14:textId="77777777" w:rsidR="001F3BD9" w:rsidRPr="001F3BD9" w:rsidRDefault="001F3BD9" w:rsidP="001F3B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F3BD9">
        <w:rPr>
          <w:rFonts w:ascii="Times New Roman" w:hAnsi="Times New Roman" w:cs="Times New Roman"/>
          <w:b/>
          <w:bCs/>
          <w:sz w:val="28"/>
          <w:szCs w:val="28"/>
          <w:lang w:val="ru-KZ"/>
        </w:rPr>
        <w:t>Мақсаты</w:t>
      </w:r>
      <w:proofErr w:type="spellEnd"/>
      <w:r w:rsidRPr="001F3BD9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19BFA621" w14:textId="61C0529B" w:rsidR="001F3BD9" w:rsidRPr="001F3BD9" w:rsidRDefault="001F3BD9" w:rsidP="001F3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-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Елтаңба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Ту,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Әнұран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туралы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түсініктерін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нығайту.Рәміздердің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пайда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болуы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және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тарихтағы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маңызы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жайлы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түсініктерді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дамыту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14:paraId="685508F7" w14:textId="6C5BF1A9" w:rsidR="001F3BD9" w:rsidRPr="001F3BD9" w:rsidRDefault="001F3BD9" w:rsidP="001F3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-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Оқушының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есте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сақтауын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дамыту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өз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ойын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дұрыс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жеткізуге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ынталандыру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14:paraId="299825EE" w14:textId="6A494C63" w:rsidR="001F3BD9" w:rsidRPr="001F3BD9" w:rsidRDefault="001F3BD9" w:rsidP="00AB5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-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Оқушыларды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Отансүйгіштікке,адамгершілікке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Отанына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халқына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адал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қызмет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етуге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елінің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Туын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Елтаңбасын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Әнұранын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қастерлеп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құрметтеуге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халқының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тегін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тарихын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білуге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F3BD9">
        <w:rPr>
          <w:rFonts w:ascii="Times New Roman" w:hAnsi="Times New Roman" w:cs="Times New Roman"/>
          <w:sz w:val="28"/>
          <w:szCs w:val="28"/>
          <w:lang w:val="ru-KZ"/>
        </w:rPr>
        <w:t>тәрбиелеу</w:t>
      </w:r>
      <w:proofErr w:type="spellEnd"/>
      <w:r w:rsidRPr="001F3BD9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14:paraId="41F8D526" w14:textId="77777777" w:rsidR="001F3BD9" w:rsidRPr="001F3BD9" w:rsidRDefault="001F3BD9" w:rsidP="001F3B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3B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Құндылықтар: </w:t>
      </w:r>
    </w:p>
    <w:p w14:paraId="27BF9DF6" w14:textId="77777777" w:rsidR="001F3BD9" w:rsidRPr="001F3BD9" w:rsidRDefault="001F3BD9" w:rsidP="001F3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3BD9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>Ұлттық мүдде:</w:t>
      </w:r>
      <w:r w:rsidRPr="001F3BD9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оңтайлы имиджін қалыптастыруға белсенді үлес қосу</w:t>
      </w:r>
    </w:p>
    <w:p w14:paraId="7D1BA202" w14:textId="77777777" w:rsidR="001F3BD9" w:rsidRPr="001F3BD9" w:rsidRDefault="001F3BD9" w:rsidP="001F3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3BD9">
        <w:rPr>
          <w:rFonts w:ascii="Times New Roman" w:hAnsi="Times New Roman" w:cs="Times New Roman"/>
          <w:i/>
          <w:iCs/>
          <w:sz w:val="28"/>
          <w:szCs w:val="28"/>
          <w:lang w:val="kk-KZ"/>
        </w:rPr>
        <w:t>Ұлттық мүдде:</w:t>
      </w:r>
      <w:r w:rsidRPr="001F3BD9">
        <w:rPr>
          <w:rFonts w:ascii="Times New Roman" w:hAnsi="Times New Roman" w:cs="Times New Roman"/>
          <w:sz w:val="28"/>
          <w:szCs w:val="28"/>
          <w:lang w:val="kk-KZ"/>
        </w:rPr>
        <w:t xml:space="preserve"> қоғам игілігі үшін қызмет ету</w:t>
      </w:r>
    </w:p>
    <w:p w14:paraId="3256BB9B" w14:textId="2823170C" w:rsidR="001F3BD9" w:rsidRPr="001F3BD9" w:rsidRDefault="001F3BD9" w:rsidP="001F3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3BD9">
        <w:rPr>
          <w:rFonts w:ascii="Times New Roman" w:hAnsi="Times New Roman" w:cs="Times New Roman"/>
          <w:i/>
          <w:iCs/>
          <w:sz w:val="28"/>
          <w:szCs w:val="28"/>
          <w:lang w:val="kk-KZ"/>
        </w:rPr>
        <w:t>Ұлттық мүдде:</w:t>
      </w:r>
      <w:r w:rsidRPr="001F3BD9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мүддесіне қызмет етуге ұмтылу</w:t>
      </w:r>
    </w:p>
    <w:p w14:paraId="7D1EE5E7" w14:textId="431295C2" w:rsidR="001F3BD9" w:rsidRDefault="000A1924" w:rsidP="00F170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KZ"/>
        </w:rPr>
        <w:drawing>
          <wp:inline distT="0" distB="0" distL="0" distR="0" wp14:anchorId="2782C34F" wp14:editId="2130C7B8">
            <wp:extent cx="826078" cy="1101437"/>
            <wp:effectExtent l="0" t="0" r="0" b="3810"/>
            <wp:docPr id="20329624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45" cy="1111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626A297" wp14:editId="086B8DEF">
            <wp:extent cx="833872" cy="1111828"/>
            <wp:effectExtent l="0" t="0" r="4445" b="0"/>
            <wp:docPr id="13573471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72" cy="1125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D705DEC" wp14:editId="3AF29C86">
            <wp:extent cx="849457" cy="1132609"/>
            <wp:effectExtent l="0" t="0" r="8255" b="0"/>
            <wp:docPr id="11614787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11" cy="114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8325929" wp14:editId="1E18DD68">
            <wp:extent cx="833870" cy="1111827"/>
            <wp:effectExtent l="0" t="0" r="4445" b="0"/>
            <wp:docPr id="18516022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89" cy="112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C74766D" wp14:editId="65703E74">
            <wp:extent cx="802698" cy="1070264"/>
            <wp:effectExtent l="0" t="0" r="0" b="0"/>
            <wp:docPr id="8101798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5" cy="1084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C7612" w14:textId="09081B97" w:rsidR="000A1924" w:rsidRDefault="000A1924" w:rsidP="00F170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bookmarkStart w:id="4" w:name="_Hlk149553984"/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қазан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8 «А»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оқушыларымен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500A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азақ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халқының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XX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ғасыр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басындағы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аса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көрнекті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ақын-жазушысы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ақыл-ойшысы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, демократ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ақыны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Торайғыровтың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туғанына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130 </w:t>
      </w:r>
      <w:proofErr w:type="spellStart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00A">
        <w:rPr>
          <w:rFonts w:ascii="Times New Roman" w:hAnsi="Times New Roman" w:cs="Times New Roman"/>
          <w:sz w:val="28"/>
          <w:szCs w:val="28"/>
          <w:lang w:val="ru-RU"/>
        </w:rPr>
        <w:t>толуына</w:t>
      </w:r>
      <w:proofErr w:type="spellEnd"/>
      <w:r w:rsid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00A">
        <w:rPr>
          <w:rFonts w:ascii="Times New Roman" w:hAnsi="Times New Roman" w:cs="Times New Roman"/>
          <w:sz w:val="28"/>
          <w:szCs w:val="28"/>
          <w:lang w:val="ru-RU"/>
        </w:rPr>
        <w:t>орай</w:t>
      </w:r>
      <w:proofErr w:type="spellEnd"/>
      <w:r w:rsidR="00AB500A"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92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Сұлтанмахмұт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Торайғыров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ақын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атты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сағаты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4"/>
    </w:p>
    <w:p w14:paraId="1B552A77" w14:textId="65AEDCE0" w:rsidR="000A1924" w:rsidRDefault="000A1924" w:rsidP="00F170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9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proofErr w:type="spellStart"/>
      <w:r w:rsidRPr="000A1924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0A1924">
        <w:rPr>
          <w:rFonts w:ascii="Times New Roman" w:hAnsi="Times New Roman" w:cs="Times New Roman"/>
          <w:b/>
          <w:bCs/>
          <w:sz w:val="28"/>
          <w:szCs w:val="28"/>
          <w:lang w:val="ru-RU"/>
        </w:rPr>
        <w:t>ақсаты</w:t>
      </w:r>
      <w:proofErr w:type="spellEnd"/>
      <w:r w:rsidRPr="000A19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Сұлтанмахмұт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Торайғыров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өмірі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шығармалары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түсінік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беру.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Өлең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ізгілікке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мейірімділікке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тәрбиелеу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Оқушы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шығармашылығын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ізденімпаздығын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924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0A19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286C84" w14:textId="5351B19D" w:rsidR="000A1924" w:rsidRDefault="000A1924" w:rsidP="00F170A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proofErr w:type="spellStart"/>
      <w:r w:rsidRPr="000A1924">
        <w:rPr>
          <w:rFonts w:ascii="Times New Roman" w:hAnsi="Times New Roman" w:cs="Times New Roman"/>
          <w:b/>
          <w:bCs/>
          <w:sz w:val="28"/>
          <w:szCs w:val="28"/>
          <w:lang w:val="ru-RU"/>
        </w:rPr>
        <w:t>Құндылықтар</w:t>
      </w:r>
      <w:proofErr w:type="spellEnd"/>
      <w:r w:rsidRPr="000A1924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569A050" w14:textId="4EE5F133" w:rsidR="000A1924" w:rsidRPr="000A1924" w:rsidRDefault="000A1924" w:rsidP="000A1924">
      <w:pPr>
        <w:widowControl w:val="0"/>
        <w:autoSpaceDE w:val="0"/>
        <w:autoSpaceDN w:val="0"/>
        <w:spacing w:after="0" w:line="315" w:lineRule="exact"/>
        <w:ind w:left="110"/>
        <w:rPr>
          <w:rFonts w:ascii="Times New Roman" w:eastAsia="Times New Roman" w:hAnsi="Times New Roman" w:cs="Times New Roman"/>
          <w:i/>
          <w:kern w:val="0"/>
          <w:sz w:val="28"/>
          <w:lang w:val="kk-KZ"/>
          <w14:ligatures w14:val="none"/>
        </w:rPr>
      </w:pPr>
      <w:r w:rsidRPr="000A1924">
        <w:rPr>
          <w:rFonts w:ascii="Times New Roman" w:eastAsia="Times New Roman" w:hAnsi="Times New Roman" w:cs="Times New Roman"/>
          <w:i/>
          <w:kern w:val="0"/>
          <w:sz w:val="28"/>
          <w:lang w:val="kk-KZ"/>
          <w14:ligatures w14:val="none"/>
        </w:rPr>
        <w:t xml:space="preserve">Ұлттық мүдде: </w:t>
      </w:r>
      <w:r w:rsidRPr="000A1924">
        <w:rPr>
          <w:rFonts w:ascii="Times New Roman" w:eastAsia="Times New Roman" w:hAnsi="Times New Roman" w:cs="Times New Roman"/>
          <w:iCs/>
          <w:kern w:val="0"/>
          <w:sz w:val="28"/>
          <w:lang w:val="kk-KZ"/>
          <w14:ligatures w14:val="none"/>
        </w:rPr>
        <w:t>қоғам игілігі үшін қызмет ету</w:t>
      </w:r>
      <w:r>
        <w:rPr>
          <w:rFonts w:ascii="Times New Roman" w:eastAsia="Times New Roman" w:hAnsi="Times New Roman" w:cs="Times New Roman"/>
          <w:iCs/>
          <w:kern w:val="0"/>
          <w:sz w:val="28"/>
          <w:lang w:val="kk-KZ"/>
          <w14:ligatures w14:val="none"/>
        </w:rPr>
        <w:t>.</w:t>
      </w:r>
    </w:p>
    <w:p w14:paraId="321F2002" w14:textId="23205EF5" w:rsidR="000A1924" w:rsidRDefault="000A1924" w:rsidP="00F170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E23AC80" wp14:editId="6F9FEDBC">
            <wp:extent cx="833871" cy="1111827"/>
            <wp:effectExtent l="0" t="0" r="4445" b="0"/>
            <wp:docPr id="389386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35" cy="112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90C508A" wp14:editId="078AB720">
            <wp:extent cx="857251" cy="1143000"/>
            <wp:effectExtent l="0" t="0" r="0" b="0"/>
            <wp:docPr id="73031118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24" cy="1157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6B86EDC" wp14:editId="1F9739A2">
            <wp:extent cx="826078" cy="1101436"/>
            <wp:effectExtent l="0" t="0" r="0" b="3810"/>
            <wp:docPr id="139071810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13" cy="1114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20E9A69" wp14:editId="773AA34A">
            <wp:extent cx="833871" cy="1111827"/>
            <wp:effectExtent l="0" t="0" r="4445" b="0"/>
            <wp:docPr id="22216120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26" cy="11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E84CAA" w14:textId="1DE160C9" w:rsidR="00AB500A" w:rsidRDefault="00AB500A" w:rsidP="00AB50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қазан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8 «А»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оқушыларымен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Ұрпаққа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аманат»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жобасы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аясында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25-қазан Республика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күні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Көк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тудың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желбірегені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атты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сағаты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7CEA82" w14:textId="671770BC" w:rsidR="00AB500A" w:rsidRPr="00AB500A" w:rsidRDefault="00AB500A" w:rsidP="00AB50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AB500A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AB500A">
        <w:rPr>
          <w:rFonts w:ascii="Times New Roman" w:hAnsi="Times New Roman" w:cs="Times New Roman"/>
          <w:b/>
          <w:bCs/>
          <w:sz w:val="28"/>
          <w:szCs w:val="28"/>
          <w:lang w:val="ru-RU"/>
        </w:rPr>
        <w:t>ақсаты</w:t>
      </w:r>
      <w:proofErr w:type="spellEnd"/>
      <w:r w:rsidRPr="00AB500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Оқушыларды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отан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туған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жер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түсініктерін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кеңейту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Отанды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сүюге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еліміздің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рәміздерін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қастерлеуге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туған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еліне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сүйіспеншілігін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аттыру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B500A">
        <w:rPr>
          <w:rFonts w:ascii="Times New Roman" w:hAnsi="Times New Roman" w:cs="Times New Roman"/>
          <w:sz w:val="28"/>
          <w:szCs w:val="28"/>
          <w:lang w:val="ru-RU"/>
        </w:rPr>
        <w:t>остыққа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адамгершілікке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саналылыққа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00A">
        <w:rPr>
          <w:rFonts w:ascii="Times New Roman" w:hAnsi="Times New Roman" w:cs="Times New Roman"/>
          <w:sz w:val="28"/>
          <w:szCs w:val="28"/>
          <w:lang w:val="ru-RU"/>
        </w:rPr>
        <w:t>тәрбиелеу</w:t>
      </w:r>
      <w:proofErr w:type="spellEnd"/>
      <w:r w:rsidRPr="00AB50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FDE8BB" w14:textId="202574D5" w:rsidR="00AB500A" w:rsidRPr="00AB500A" w:rsidRDefault="00AB500A" w:rsidP="00AB500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500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AB500A">
        <w:rPr>
          <w:rFonts w:ascii="Times New Roman" w:hAnsi="Times New Roman" w:cs="Times New Roman"/>
          <w:b/>
          <w:bCs/>
          <w:sz w:val="28"/>
          <w:szCs w:val="28"/>
          <w:lang w:val="ru-RU"/>
        </w:rPr>
        <w:t>Құндылықтар</w:t>
      </w:r>
      <w:proofErr w:type="spellEnd"/>
      <w:r w:rsidRPr="00AB500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714A14C" w14:textId="7A3D9BEC" w:rsidR="00AB500A" w:rsidRDefault="00AB500A" w:rsidP="00AB500A">
      <w:pPr>
        <w:widowControl w:val="0"/>
        <w:tabs>
          <w:tab w:val="left" w:pos="1000"/>
        </w:tabs>
        <w:autoSpaceDE w:val="0"/>
        <w:autoSpaceDN w:val="0"/>
        <w:spacing w:before="48" w:after="0" w:line="278" w:lineRule="auto"/>
        <w:ind w:right="1486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</w:pPr>
      <w:r w:rsidRPr="00AB500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  <w:t xml:space="preserve">Ұлттық мүдде: </w:t>
      </w:r>
      <w:r w:rsidRPr="00AB500A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Қазақстан мемлекеттілігін нығайтуға</w:t>
      </w:r>
      <w:r w:rsidRPr="00AB500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  <w:t xml:space="preserve"> </w:t>
      </w:r>
      <w:r w:rsidRPr="00AB500A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атсалысу;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  <w:t xml:space="preserve"> </w:t>
      </w:r>
    </w:p>
    <w:p w14:paraId="02356E27" w14:textId="10246725" w:rsidR="00AB500A" w:rsidRDefault="00AB500A" w:rsidP="00AB500A">
      <w:pPr>
        <w:widowControl w:val="0"/>
        <w:tabs>
          <w:tab w:val="left" w:pos="1000"/>
        </w:tabs>
        <w:autoSpaceDE w:val="0"/>
        <w:autoSpaceDN w:val="0"/>
        <w:spacing w:before="48" w:after="0" w:line="278" w:lineRule="auto"/>
        <w:ind w:right="1486" w:hanging="573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B500A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Қоғам игілігі үшін қызмет ету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;</w:t>
      </w:r>
    </w:p>
    <w:p w14:paraId="55CFF686" w14:textId="5F95C304" w:rsidR="00AB500A" w:rsidRPr="00AB500A" w:rsidRDefault="00AB500A" w:rsidP="00AB500A">
      <w:pPr>
        <w:widowControl w:val="0"/>
        <w:tabs>
          <w:tab w:val="left" w:pos="1000"/>
        </w:tabs>
        <w:autoSpaceDE w:val="0"/>
        <w:autoSpaceDN w:val="0"/>
        <w:spacing w:before="48" w:after="0" w:line="278" w:lineRule="auto"/>
        <w:ind w:right="1486" w:hanging="573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</w:pPr>
      <w:r w:rsidRPr="00AB500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  <w:t xml:space="preserve">Ар-ұят: </w:t>
      </w:r>
      <w:r w:rsidRPr="00AB500A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Әдеп нормаларын ұстану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.</w:t>
      </w:r>
    </w:p>
    <w:p w14:paraId="32F6EE68" w14:textId="4C75B723" w:rsidR="00AB500A" w:rsidRPr="00AB500A" w:rsidRDefault="00AB500A" w:rsidP="00AB500A">
      <w:pPr>
        <w:widowControl w:val="0"/>
        <w:tabs>
          <w:tab w:val="left" w:pos="1000"/>
        </w:tabs>
        <w:autoSpaceDE w:val="0"/>
        <w:autoSpaceDN w:val="0"/>
        <w:spacing w:before="48" w:after="0" w:line="278" w:lineRule="auto"/>
        <w:ind w:right="1486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</w:pPr>
      <w:r w:rsidRPr="00AB500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noProof/>
          <w:kern w:val="0"/>
          <w:sz w:val="28"/>
          <w:szCs w:val="28"/>
          <w:lang w:val="kk-KZ"/>
          <w14:ligatures w14:val="none"/>
        </w:rPr>
        <w:drawing>
          <wp:inline distT="0" distB="0" distL="0" distR="0" wp14:anchorId="3E7CF571" wp14:editId="62D096EB">
            <wp:extent cx="693593" cy="924791"/>
            <wp:effectExtent l="0" t="0" r="0" b="8890"/>
            <wp:docPr id="53214489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2" cy="94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kern w:val="0"/>
          <w:sz w:val="28"/>
          <w:szCs w:val="28"/>
          <w:lang w:val="kk-KZ"/>
          <w14:ligatures w14:val="none"/>
        </w:rPr>
        <w:drawing>
          <wp:inline distT="0" distB="0" distL="0" distR="0" wp14:anchorId="7E70C888" wp14:editId="1BE60814">
            <wp:extent cx="693593" cy="924791"/>
            <wp:effectExtent l="0" t="0" r="0" b="8890"/>
            <wp:docPr id="10301349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6" cy="94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kern w:val="0"/>
          <w:sz w:val="28"/>
          <w:szCs w:val="28"/>
          <w:lang w:val="kk-KZ"/>
          <w14:ligatures w14:val="none"/>
        </w:rPr>
        <w:drawing>
          <wp:inline distT="0" distB="0" distL="0" distR="0" wp14:anchorId="2EBDE16E" wp14:editId="5AFFA190">
            <wp:extent cx="685800" cy="914400"/>
            <wp:effectExtent l="0" t="0" r="0" b="0"/>
            <wp:docPr id="44587548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6" cy="925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3CD90" w14:textId="77777777" w:rsidR="000A1924" w:rsidRPr="000A1924" w:rsidRDefault="000A1924" w:rsidP="00F170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A1924" w:rsidRPr="000A1924" w:rsidSect="00F170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9B"/>
    <w:rsid w:val="00027BBB"/>
    <w:rsid w:val="000A1924"/>
    <w:rsid w:val="000D1F53"/>
    <w:rsid w:val="0011569F"/>
    <w:rsid w:val="001F3BD9"/>
    <w:rsid w:val="004F3020"/>
    <w:rsid w:val="00601DF2"/>
    <w:rsid w:val="00876206"/>
    <w:rsid w:val="009043AF"/>
    <w:rsid w:val="009F0BAF"/>
    <w:rsid w:val="00A22A3C"/>
    <w:rsid w:val="00AB500A"/>
    <w:rsid w:val="00BC695E"/>
    <w:rsid w:val="00C77F9B"/>
    <w:rsid w:val="00D66A1E"/>
    <w:rsid w:val="00DC06B1"/>
    <w:rsid w:val="00EA560F"/>
    <w:rsid w:val="00F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A3D"/>
  <w15:chartTrackingRefBased/>
  <w15:docId w15:val="{8071228B-1BB6-4D16-AD45-14E22FC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BD9"/>
  </w:style>
  <w:style w:type="paragraph" w:styleId="1">
    <w:name w:val="heading 1"/>
    <w:basedOn w:val="a"/>
    <w:link w:val="10"/>
    <w:uiPriority w:val="9"/>
    <w:qFormat/>
    <w:rsid w:val="00F17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0AB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2023-10-18T06:49:00Z</dcterms:created>
  <dcterms:modified xsi:type="dcterms:W3CDTF">2023-10-30T04:36:00Z</dcterms:modified>
</cp:coreProperties>
</file>