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85F2" w14:textId="032741E0" w:rsidR="005117B4" w:rsidRDefault="007A1100" w:rsidP="00CF7601">
      <w:pPr>
        <w:jc w:val="center"/>
        <w:rPr>
          <w:rFonts w:ascii="Times New Roman" w:hAnsi="Times New Roman" w:cs="Times New Roman"/>
          <w:b/>
          <w:bCs/>
          <w:lang w:val="ru-RU"/>
        </w:rPr>
      </w:pPr>
      <w:r w:rsidRPr="007A1100">
        <w:rPr>
          <w:rFonts w:ascii="Times New Roman" w:hAnsi="Times New Roman" w:cs="Times New Roman"/>
          <w:b/>
          <w:bCs/>
        </w:rPr>
        <w:t>«</w:t>
      </w:r>
      <w:proofErr w:type="spellStart"/>
      <w:r w:rsidRPr="007A1100">
        <w:rPr>
          <w:rFonts w:ascii="Times New Roman" w:hAnsi="Times New Roman" w:cs="Times New Roman"/>
          <w:b/>
          <w:bCs/>
        </w:rPr>
        <w:t>Ақмола</w:t>
      </w:r>
      <w:proofErr w:type="spellEnd"/>
      <w:r w:rsidRPr="007A1100">
        <w:rPr>
          <w:rFonts w:ascii="Times New Roman" w:hAnsi="Times New Roman" w:cs="Times New Roman"/>
          <w:b/>
          <w:bCs/>
        </w:rPr>
        <w:t xml:space="preserve"> </w:t>
      </w:r>
      <w:proofErr w:type="spellStart"/>
      <w:r w:rsidRPr="007A1100">
        <w:rPr>
          <w:rFonts w:ascii="Times New Roman" w:hAnsi="Times New Roman" w:cs="Times New Roman"/>
          <w:b/>
          <w:bCs/>
        </w:rPr>
        <w:t>облысы</w:t>
      </w:r>
      <w:proofErr w:type="spellEnd"/>
      <w:r w:rsidRPr="007A1100">
        <w:rPr>
          <w:rFonts w:ascii="Times New Roman" w:hAnsi="Times New Roman" w:cs="Times New Roman"/>
          <w:b/>
          <w:bCs/>
        </w:rPr>
        <w:t xml:space="preserve"> </w:t>
      </w:r>
      <w:proofErr w:type="spellStart"/>
      <w:r w:rsidRPr="007A1100">
        <w:rPr>
          <w:rFonts w:ascii="Times New Roman" w:hAnsi="Times New Roman" w:cs="Times New Roman"/>
          <w:b/>
          <w:bCs/>
        </w:rPr>
        <w:t>білім</w:t>
      </w:r>
      <w:proofErr w:type="spellEnd"/>
      <w:r w:rsidRPr="007A1100">
        <w:rPr>
          <w:rFonts w:ascii="Times New Roman" w:hAnsi="Times New Roman" w:cs="Times New Roman"/>
          <w:b/>
          <w:bCs/>
        </w:rPr>
        <w:t xml:space="preserve"> </w:t>
      </w:r>
      <w:proofErr w:type="spellStart"/>
      <w:r w:rsidRPr="007A1100">
        <w:rPr>
          <w:rFonts w:ascii="Times New Roman" w:hAnsi="Times New Roman" w:cs="Times New Roman"/>
          <w:b/>
          <w:bCs/>
        </w:rPr>
        <w:t>басқармасының</w:t>
      </w:r>
      <w:proofErr w:type="spellEnd"/>
      <w:r w:rsidRPr="007A1100">
        <w:rPr>
          <w:rFonts w:ascii="Times New Roman" w:hAnsi="Times New Roman" w:cs="Times New Roman"/>
          <w:b/>
          <w:bCs/>
        </w:rPr>
        <w:t xml:space="preserve"> Астрахан </w:t>
      </w:r>
      <w:proofErr w:type="spellStart"/>
      <w:r w:rsidRPr="007A1100">
        <w:rPr>
          <w:rFonts w:ascii="Times New Roman" w:hAnsi="Times New Roman" w:cs="Times New Roman"/>
          <w:b/>
          <w:bCs/>
        </w:rPr>
        <w:t>ауданы</w:t>
      </w:r>
      <w:proofErr w:type="spellEnd"/>
      <w:r w:rsidRPr="007A1100">
        <w:rPr>
          <w:rFonts w:ascii="Times New Roman" w:hAnsi="Times New Roman" w:cs="Times New Roman"/>
          <w:b/>
          <w:bCs/>
        </w:rPr>
        <w:t xml:space="preserve"> </w:t>
      </w:r>
      <w:proofErr w:type="spellStart"/>
      <w:r w:rsidRPr="007A1100">
        <w:rPr>
          <w:rFonts w:ascii="Times New Roman" w:hAnsi="Times New Roman" w:cs="Times New Roman"/>
          <w:b/>
          <w:bCs/>
        </w:rPr>
        <w:t>бойынша</w:t>
      </w:r>
      <w:proofErr w:type="spellEnd"/>
      <w:r w:rsidRPr="007A1100">
        <w:rPr>
          <w:rFonts w:ascii="Times New Roman" w:hAnsi="Times New Roman" w:cs="Times New Roman"/>
          <w:b/>
          <w:bCs/>
        </w:rPr>
        <w:t xml:space="preserve"> </w:t>
      </w:r>
      <w:proofErr w:type="spellStart"/>
      <w:r w:rsidRPr="007A1100">
        <w:rPr>
          <w:rFonts w:ascii="Times New Roman" w:hAnsi="Times New Roman" w:cs="Times New Roman"/>
          <w:b/>
          <w:bCs/>
        </w:rPr>
        <w:t>білім</w:t>
      </w:r>
      <w:proofErr w:type="spellEnd"/>
      <w:r w:rsidRPr="007A1100">
        <w:rPr>
          <w:rFonts w:ascii="Times New Roman" w:hAnsi="Times New Roman" w:cs="Times New Roman"/>
          <w:b/>
          <w:bCs/>
        </w:rPr>
        <w:t xml:space="preserve"> </w:t>
      </w:r>
      <w:proofErr w:type="spellStart"/>
      <w:r w:rsidRPr="007A1100">
        <w:rPr>
          <w:rFonts w:ascii="Times New Roman" w:hAnsi="Times New Roman" w:cs="Times New Roman"/>
          <w:b/>
          <w:bCs/>
        </w:rPr>
        <w:t>бөлімі</w:t>
      </w:r>
      <w:proofErr w:type="spellEnd"/>
      <w:r w:rsidRPr="007A1100">
        <w:rPr>
          <w:rFonts w:ascii="Times New Roman" w:hAnsi="Times New Roman" w:cs="Times New Roman"/>
          <w:b/>
          <w:bCs/>
        </w:rPr>
        <w:t xml:space="preserve"> </w:t>
      </w:r>
      <w:proofErr w:type="spellStart"/>
      <w:r w:rsidRPr="007A1100">
        <w:rPr>
          <w:rFonts w:ascii="Times New Roman" w:hAnsi="Times New Roman" w:cs="Times New Roman"/>
          <w:b/>
          <w:bCs/>
        </w:rPr>
        <w:t>Ковыленка</w:t>
      </w:r>
      <w:proofErr w:type="spellEnd"/>
      <w:r w:rsidRPr="007A1100">
        <w:rPr>
          <w:rFonts w:ascii="Times New Roman" w:hAnsi="Times New Roman" w:cs="Times New Roman"/>
          <w:b/>
          <w:bCs/>
        </w:rPr>
        <w:t xml:space="preserve"> </w:t>
      </w:r>
      <w:proofErr w:type="spellStart"/>
      <w:r w:rsidRPr="007A1100">
        <w:rPr>
          <w:rFonts w:ascii="Times New Roman" w:hAnsi="Times New Roman" w:cs="Times New Roman"/>
          <w:b/>
          <w:bCs/>
        </w:rPr>
        <w:t>ауылының</w:t>
      </w:r>
      <w:proofErr w:type="spellEnd"/>
      <w:r w:rsidRPr="007A1100">
        <w:rPr>
          <w:rFonts w:ascii="Times New Roman" w:hAnsi="Times New Roman" w:cs="Times New Roman"/>
          <w:b/>
          <w:bCs/>
        </w:rPr>
        <w:t xml:space="preserve"> </w:t>
      </w:r>
      <w:proofErr w:type="spellStart"/>
      <w:r w:rsidRPr="007A1100">
        <w:rPr>
          <w:rFonts w:ascii="Times New Roman" w:hAnsi="Times New Roman" w:cs="Times New Roman"/>
          <w:b/>
          <w:bCs/>
        </w:rPr>
        <w:t>негізгі</w:t>
      </w:r>
      <w:proofErr w:type="spellEnd"/>
      <w:r w:rsidRPr="007A1100">
        <w:rPr>
          <w:rFonts w:ascii="Times New Roman" w:hAnsi="Times New Roman" w:cs="Times New Roman"/>
          <w:b/>
          <w:bCs/>
        </w:rPr>
        <w:t xml:space="preserve"> орта </w:t>
      </w:r>
      <w:proofErr w:type="spellStart"/>
      <w:r w:rsidRPr="007A1100">
        <w:rPr>
          <w:rFonts w:ascii="Times New Roman" w:hAnsi="Times New Roman" w:cs="Times New Roman"/>
          <w:b/>
          <w:bCs/>
        </w:rPr>
        <w:t>мектебі</w:t>
      </w:r>
      <w:proofErr w:type="spellEnd"/>
      <w:r w:rsidRPr="007A1100">
        <w:rPr>
          <w:rFonts w:ascii="Times New Roman" w:hAnsi="Times New Roman" w:cs="Times New Roman"/>
          <w:b/>
          <w:bCs/>
        </w:rPr>
        <w:t xml:space="preserve">» </w:t>
      </w:r>
      <w:proofErr w:type="spellStart"/>
      <w:r w:rsidRPr="007A1100">
        <w:rPr>
          <w:rFonts w:ascii="Times New Roman" w:hAnsi="Times New Roman" w:cs="Times New Roman"/>
          <w:b/>
          <w:bCs/>
        </w:rPr>
        <w:t>коммуналдық</w:t>
      </w:r>
      <w:proofErr w:type="spellEnd"/>
      <w:r w:rsidRPr="007A1100">
        <w:rPr>
          <w:rFonts w:ascii="Times New Roman" w:hAnsi="Times New Roman" w:cs="Times New Roman"/>
          <w:b/>
          <w:bCs/>
        </w:rPr>
        <w:t xml:space="preserve"> </w:t>
      </w:r>
      <w:proofErr w:type="spellStart"/>
      <w:r w:rsidRPr="007A1100">
        <w:rPr>
          <w:rFonts w:ascii="Times New Roman" w:hAnsi="Times New Roman" w:cs="Times New Roman"/>
          <w:b/>
          <w:bCs/>
        </w:rPr>
        <w:t>мемлекеттік</w:t>
      </w:r>
      <w:proofErr w:type="spellEnd"/>
      <w:r w:rsidRPr="007A1100">
        <w:rPr>
          <w:rFonts w:ascii="Times New Roman" w:hAnsi="Times New Roman" w:cs="Times New Roman"/>
          <w:b/>
          <w:bCs/>
        </w:rPr>
        <w:t xml:space="preserve"> </w:t>
      </w:r>
      <w:proofErr w:type="spellStart"/>
      <w:r w:rsidRPr="007A1100">
        <w:rPr>
          <w:rFonts w:ascii="Times New Roman" w:hAnsi="Times New Roman" w:cs="Times New Roman"/>
          <w:b/>
          <w:bCs/>
        </w:rPr>
        <w:t>мекемесі</w:t>
      </w:r>
      <w:proofErr w:type="spellEnd"/>
    </w:p>
    <w:p w14:paraId="4D945EFF" w14:textId="77777777" w:rsidR="007A1100" w:rsidRDefault="007A1100">
      <w:pPr>
        <w:rPr>
          <w:rFonts w:ascii="Times New Roman" w:hAnsi="Times New Roman" w:cs="Times New Roman"/>
          <w:b/>
          <w:bCs/>
          <w:lang w:val="ru-RU"/>
        </w:rPr>
      </w:pPr>
    </w:p>
    <w:p w14:paraId="1A06EFBD" w14:textId="77777777" w:rsidR="007A1100" w:rsidRDefault="007A1100">
      <w:pPr>
        <w:rPr>
          <w:rFonts w:ascii="Times New Roman" w:hAnsi="Times New Roman" w:cs="Times New Roman"/>
          <w:b/>
          <w:bCs/>
          <w:lang w:val="ru-RU"/>
        </w:rPr>
      </w:pPr>
    </w:p>
    <w:p w14:paraId="713D28CE" w14:textId="77777777" w:rsidR="007A1100" w:rsidRDefault="007A1100">
      <w:pPr>
        <w:rPr>
          <w:rFonts w:ascii="Times New Roman" w:hAnsi="Times New Roman" w:cs="Times New Roman"/>
          <w:b/>
          <w:bCs/>
          <w:lang w:val="ru-RU"/>
        </w:rPr>
      </w:pPr>
    </w:p>
    <w:p w14:paraId="60520E3E" w14:textId="77777777" w:rsidR="007A1100" w:rsidRDefault="007A1100">
      <w:pPr>
        <w:rPr>
          <w:rFonts w:ascii="Times New Roman" w:hAnsi="Times New Roman" w:cs="Times New Roman"/>
          <w:b/>
          <w:bCs/>
          <w:lang w:val="ru-RU"/>
        </w:rPr>
      </w:pPr>
    </w:p>
    <w:p w14:paraId="66544482" w14:textId="77777777" w:rsidR="007A1100" w:rsidRDefault="007A1100">
      <w:pPr>
        <w:rPr>
          <w:rFonts w:ascii="Times New Roman" w:hAnsi="Times New Roman" w:cs="Times New Roman"/>
          <w:b/>
          <w:bCs/>
          <w:lang w:val="ru-RU"/>
        </w:rPr>
      </w:pPr>
    </w:p>
    <w:p w14:paraId="6CAF8611" w14:textId="77777777" w:rsidR="007A1100" w:rsidRDefault="007A1100" w:rsidP="007A1100">
      <w:pPr>
        <w:jc w:val="center"/>
        <w:rPr>
          <w:rFonts w:ascii="Times New Roman" w:hAnsi="Times New Roman" w:cs="Times New Roman"/>
          <w:b/>
          <w:bCs/>
          <w:sz w:val="36"/>
          <w:szCs w:val="36"/>
          <w:lang w:val="ru-RU"/>
        </w:rPr>
      </w:pPr>
    </w:p>
    <w:p w14:paraId="22FFBBBB" w14:textId="77777777" w:rsidR="007A1100" w:rsidRDefault="007A1100" w:rsidP="007A1100">
      <w:pPr>
        <w:jc w:val="center"/>
        <w:rPr>
          <w:rFonts w:ascii="Times New Roman" w:hAnsi="Times New Roman" w:cs="Times New Roman"/>
          <w:b/>
          <w:bCs/>
          <w:sz w:val="36"/>
          <w:szCs w:val="36"/>
          <w:lang w:val="ru-RU"/>
        </w:rPr>
      </w:pPr>
    </w:p>
    <w:p w14:paraId="3222A1ED" w14:textId="24B731D7" w:rsidR="007A1100" w:rsidRPr="007A1100" w:rsidRDefault="007A1100" w:rsidP="00CF7601">
      <w:pPr>
        <w:spacing w:after="0"/>
        <w:jc w:val="center"/>
        <w:rPr>
          <w:rFonts w:ascii="Times New Roman" w:hAnsi="Times New Roman" w:cs="Times New Roman"/>
          <w:b/>
          <w:bCs/>
          <w:sz w:val="36"/>
          <w:szCs w:val="36"/>
          <w:lang w:val="ru-RU"/>
        </w:rPr>
      </w:pPr>
      <w:r w:rsidRPr="007A1100">
        <w:rPr>
          <w:rFonts w:ascii="Times New Roman" w:hAnsi="Times New Roman" w:cs="Times New Roman"/>
          <w:b/>
          <w:bCs/>
          <w:sz w:val="36"/>
          <w:szCs w:val="36"/>
          <w:lang w:val="ru-RU"/>
        </w:rPr>
        <w:t>"</w:t>
      </w:r>
      <w:proofErr w:type="spellStart"/>
      <w:r w:rsidRPr="007A1100">
        <w:rPr>
          <w:rFonts w:ascii="Times New Roman" w:hAnsi="Times New Roman" w:cs="Times New Roman"/>
          <w:b/>
          <w:bCs/>
          <w:sz w:val="36"/>
          <w:szCs w:val="36"/>
          <w:lang w:val="ru-RU"/>
        </w:rPr>
        <w:t>Ковыленка</w:t>
      </w:r>
      <w:proofErr w:type="spellEnd"/>
      <w:r w:rsidRPr="007A1100">
        <w:rPr>
          <w:rFonts w:ascii="Times New Roman" w:hAnsi="Times New Roman" w:cs="Times New Roman"/>
          <w:b/>
          <w:bCs/>
          <w:sz w:val="36"/>
          <w:szCs w:val="36"/>
          <w:lang w:val="ru-RU"/>
        </w:rPr>
        <w:t xml:space="preserve"> </w:t>
      </w:r>
      <w:proofErr w:type="spellStart"/>
      <w:r w:rsidRPr="007A1100">
        <w:rPr>
          <w:rFonts w:ascii="Times New Roman" w:hAnsi="Times New Roman" w:cs="Times New Roman"/>
          <w:b/>
          <w:bCs/>
          <w:sz w:val="36"/>
          <w:szCs w:val="36"/>
          <w:lang w:val="ru-RU"/>
        </w:rPr>
        <w:t>ауылы</w:t>
      </w:r>
      <w:r w:rsidRPr="007A1100">
        <w:rPr>
          <w:rFonts w:ascii="Times New Roman" w:hAnsi="Times New Roman" w:cs="Times New Roman"/>
          <w:b/>
          <w:bCs/>
          <w:sz w:val="36"/>
          <w:szCs w:val="36"/>
          <w:lang w:val="ru-RU"/>
        </w:rPr>
        <w:t>ның</w:t>
      </w:r>
      <w:proofErr w:type="spellEnd"/>
      <w:r w:rsidRPr="007A1100">
        <w:rPr>
          <w:rFonts w:ascii="Times New Roman" w:hAnsi="Times New Roman" w:cs="Times New Roman"/>
          <w:b/>
          <w:bCs/>
          <w:sz w:val="36"/>
          <w:szCs w:val="36"/>
          <w:lang w:val="ru-RU"/>
        </w:rPr>
        <w:t xml:space="preserve"> </w:t>
      </w:r>
      <w:proofErr w:type="spellStart"/>
      <w:proofErr w:type="gramStart"/>
      <w:r w:rsidRPr="007A1100">
        <w:rPr>
          <w:rFonts w:ascii="Times New Roman" w:hAnsi="Times New Roman" w:cs="Times New Roman"/>
          <w:b/>
          <w:bCs/>
          <w:sz w:val="36"/>
          <w:szCs w:val="36"/>
          <w:lang w:val="ru-RU"/>
        </w:rPr>
        <w:t>негізгі</w:t>
      </w:r>
      <w:proofErr w:type="spellEnd"/>
      <w:r w:rsidRPr="007A1100">
        <w:rPr>
          <w:rFonts w:ascii="Times New Roman" w:hAnsi="Times New Roman" w:cs="Times New Roman"/>
          <w:b/>
          <w:bCs/>
          <w:sz w:val="36"/>
          <w:szCs w:val="36"/>
          <w:lang w:val="ru-RU"/>
        </w:rPr>
        <w:t xml:space="preserve"> </w:t>
      </w:r>
      <w:r w:rsidRPr="007A1100">
        <w:rPr>
          <w:rFonts w:ascii="Times New Roman" w:hAnsi="Times New Roman" w:cs="Times New Roman"/>
          <w:b/>
          <w:bCs/>
          <w:sz w:val="36"/>
          <w:szCs w:val="36"/>
          <w:lang w:val="ru-RU"/>
        </w:rPr>
        <w:t xml:space="preserve"> орта</w:t>
      </w:r>
      <w:proofErr w:type="gramEnd"/>
      <w:r w:rsidRPr="007A1100">
        <w:rPr>
          <w:rFonts w:ascii="Times New Roman" w:hAnsi="Times New Roman" w:cs="Times New Roman"/>
          <w:b/>
          <w:bCs/>
          <w:sz w:val="36"/>
          <w:szCs w:val="36"/>
          <w:lang w:val="ru-RU"/>
        </w:rPr>
        <w:t xml:space="preserve"> </w:t>
      </w:r>
      <w:proofErr w:type="spellStart"/>
      <w:r w:rsidRPr="007A1100">
        <w:rPr>
          <w:rFonts w:ascii="Times New Roman" w:hAnsi="Times New Roman" w:cs="Times New Roman"/>
          <w:b/>
          <w:bCs/>
          <w:sz w:val="36"/>
          <w:szCs w:val="36"/>
          <w:lang w:val="ru-RU"/>
        </w:rPr>
        <w:t>мектебі</w:t>
      </w:r>
      <w:proofErr w:type="spellEnd"/>
      <w:r w:rsidRPr="007A1100">
        <w:rPr>
          <w:rFonts w:ascii="Times New Roman" w:hAnsi="Times New Roman" w:cs="Times New Roman"/>
          <w:b/>
          <w:bCs/>
          <w:sz w:val="36"/>
          <w:szCs w:val="36"/>
          <w:lang w:val="ru-RU"/>
        </w:rPr>
        <w:t>" КММ</w:t>
      </w:r>
    </w:p>
    <w:p w14:paraId="51E3DE17" w14:textId="486427D1" w:rsidR="007A1100" w:rsidRPr="007A1100" w:rsidRDefault="007A1100" w:rsidP="00CF7601">
      <w:pPr>
        <w:spacing w:after="0"/>
        <w:jc w:val="center"/>
        <w:rPr>
          <w:rFonts w:ascii="Times New Roman" w:hAnsi="Times New Roman" w:cs="Times New Roman"/>
          <w:b/>
          <w:bCs/>
          <w:sz w:val="36"/>
          <w:szCs w:val="36"/>
          <w:lang w:val="kk-KZ"/>
        </w:rPr>
      </w:pPr>
      <w:r w:rsidRPr="007A1100">
        <w:rPr>
          <w:rFonts w:ascii="Times New Roman" w:hAnsi="Times New Roman" w:cs="Times New Roman"/>
          <w:b/>
          <w:bCs/>
          <w:sz w:val="36"/>
          <w:szCs w:val="36"/>
          <w:lang w:val="ru-RU"/>
        </w:rPr>
        <w:t xml:space="preserve">2024 - 2025 </w:t>
      </w:r>
      <w:proofErr w:type="spellStart"/>
      <w:r w:rsidRPr="007A1100">
        <w:rPr>
          <w:rFonts w:ascii="Times New Roman" w:hAnsi="Times New Roman" w:cs="Times New Roman"/>
          <w:b/>
          <w:bCs/>
          <w:sz w:val="36"/>
          <w:szCs w:val="36"/>
          <w:lang w:val="ru-RU"/>
        </w:rPr>
        <w:t>оқу</w:t>
      </w:r>
      <w:proofErr w:type="spellEnd"/>
      <w:r w:rsidRPr="007A1100">
        <w:rPr>
          <w:rFonts w:ascii="Times New Roman" w:hAnsi="Times New Roman" w:cs="Times New Roman"/>
          <w:b/>
          <w:bCs/>
          <w:sz w:val="36"/>
          <w:szCs w:val="36"/>
          <w:lang w:val="ru-RU"/>
        </w:rPr>
        <w:t xml:space="preserve"> </w:t>
      </w:r>
      <w:proofErr w:type="spellStart"/>
      <w:r w:rsidRPr="007A1100">
        <w:rPr>
          <w:rFonts w:ascii="Times New Roman" w:hAnsi="Times New Roman" w:cs="Times New Roman"/>
          <w:b/>
          <w:bCs/>
          <w:sz w:val="36"/>
          <w:szCs w:val="36"/>
          <w:lang w:val="ru-RU"/>
        </w:rPr>
        <w:t>жылы</w:t>
      </w:r>
      <w:r w:rsidRPr="007A1100">
        <w:rPr>
          <w:rFonts w:ascii="Times New Roman" w:hAnsi="Times New Roman" w:cs="Times New Roman"/>
          <w:b/>
          <w:bCs/>
          <w:sz w:val="36"/>
          <w:szCs w:val="36"/>
          <w:lang w:val="ru-RU"/>
        </w:rPr>
        <w:t>ны</w:t>
      </w:r>
      <w:proofErr w:type="spellEnd"/>
      <w:r w:rsidRPr="007A1100">
        <w:rPr>
          <w:rFonts w:ascii="Times New Roman" w:hAnsi="Times New Roman" w:cs="Times New Roman"/>
          <w:b/>
          <w:bCs/>
          <w:sz w:val="36"/>
          <w:szCs w:val="36"/>
          <w:lang w:val="kk-KZ"/>
        </w:rPr>
        <w:t>ң</w:t>
      </w:r>
    </w:p>
    <w:p w14:paraId="1821BCFF" w14:textId="539ADA45" w:rsidR="007A1100" w:rsidRDefault="007A1100" w:rsidP="00CF7601">
      <w:pPr>
        <w:spacing w:after="0"/>
        <w:jc w:val="center"/>
        <w:rPr>
          <w:rFonts w:ascii="Times New Roman" w:hAnsi="Times New Roman" w:cs="Times New Roman"/>
          <w:b/>
          <w:bCs/>
          <w:sz w:val="44"/>
          <w:szCs w:val="44"/>
          <w:lang w:val="ru-RU"/>
        </w:rPr>
      </w:pPr>
      <w:proofErr w:type="spellStart"/>
      <w:r>
        <w:rPr>
          <w:rFonts w:ascii="Times New Roman" w:hAnsi="Times New Roman" w:cs="Times New Roman"/>
          <w:b/>
          <w:bCs/>
          <w:sz w:val="44"/>
          <w:szCs w:val="44"/>
          <w:lang w:val="ru-RU"/>
        </w:rPr>
        <w:t>м</w:t>
      </w:r>
      <w:r w:rsidRPr="007A1100">
        <w:rPr>
          <w:rFonts w:ascii="Times New Roman" w:hAnsi="Times New Roman" w:cs="Times New Roman"/>
          <w:b/>
          <w:bCs/>
          <w:sz w:val="44"/>
          <w:szCs w:val="44"/>
          <w:lang w:val="ru-RU"/>
        </w:rPr>
        <w:t>ектеп</w:t>
      </w:r>
      <w:proofErr w:type="spellEnd"/>
      <w:r w:rsidRPr="007A1100">
        <w:rPr>
          <w:rFonts w:ascii="Times New Roman" w:hAnsi="Times New Roman" w:cs="Times New Roman"/>
          <w:b/>
          <w:bCs/>
          <w:sz w:val="44"/>
          <w:szCs w:val="44"/>
          <w:lang w:val="ru-RU"/>
        </w:rPr>
        <w:t xml:space="preserve"> </w:t>
      </w:r>
      <w:proofErr w:type="spellStart"/>
      <w:r w:rsidRPr="007A1100">
        <w:rPr>
          <w:rFonts w:ascii="Times New Roman" w:hAnsi="Times New Roman" w:cs="Times New Roman"/>
          <w:b/>
          <w:bCs/>
          <w:sz w:val="44"/>
          <w:szCs w:val="44"/>
          <w:lang w:val="ru-RU"/>
        </w:rPr>
        <w:t>жұмысын</w:t>
      </w:r>
      <w:proofErr w:type="spellEnd"/>
      <w:r w:rsidRPr="007A1100">
        <w:rPr>
          <w:rFonts w:ascii="Times New Roman" w:hAnsi="Times New Roman" w:cs="Times New Roman"/>
          <w:b/>
          <w:bCs/>
          <w:sz w:val="44"/>
          <w:szCs w:val="44"/>
          <w:lang w:val="ru-RU"/>
        </w:rPr>
        <w:t xml:space="preserve"> </w:t>
      </w:r>
      <w:proofErr w:type="spellStart"/>
      <w:r w:rsidRPr="007A1100">
        <w:rPr>
          <w:rFonts w:ascii="Times New Roman" w:hAnsi="Times New Roman" w:cs="Times New Roman"/>
          <w:b/>
          <w:bCs/>
          <w:sz w:val="44"/>
          <w:szCs w:val="44"/>
          <w:lang w:val="ru-RU"/>
        </w:rPr>
        <w:t>талдау</w:t>
      </w:r>
      <w:proofErr w:type="spellEnd"/>
    </w:p>
    <w:p w14:paraId="3AB43D18" w14:textId="77777777" w:rsidR="007A1100" w:rsidRDefault="007A1100" w:rsidP="007A1100">
      <w:pPr>
        <w:jc w:val="center"/>
        <w:rPr>
          <w:rFonts w:ascii="Times New Roman" w:hAnsi="Times New Roman" w:cs="Times New Roman"/>
          <w:b/>
          <w:bCs/>
          <w:sz w:val="44"/>
          <w:szCs w:val="44"/>
          <w:lang w:val="ru-RU"/>
        </w:rPr>
      </w:pPr>
    </w:p>
    <w:p w14:paraId="09392C4C" w14:textId="6035D68F" w:rsidR="007A1100" w:rsidRDefault="007A1100" w:rsidP="007A1100">
      <w:pPr>
        <w:rPr>
          <w:rFonts w:ascii="Times New Roman" w:hAnsi="Times New Roman" w:cs="Times New Roman"/>
          <w:lang w:val="ru-RU"/>
        </w:rPr>
      </w:pPr>
      <w:proofErr w:type="spellStart"/>
      <w:r w:rsidRPr="007A1100">
        <w:rPr>
          <w:rFonts w:ascii="Times New Roman" w:hAnsi="Times New Roman" w:cs="Times New Roman"/>
          <w:b/>
          <w:bCs/>
          <w:lang w:val="ru-RU"/>
        </w:rPr>
        <w:t>Талдаудың</w:t>
      </w:r>
      <w:proofErr w:type="spellEnd"/>
      <w:r w:rsidRPr="007A1100">
        <w:rPr>
          <w:rFonts w:ascii="Times New Roman" w:hAnsi="Times New Roman" w:cs="Times New Roman"/>
          <w:b/>
          <w:bCs/>
          <w:lang w:val="ru-RU"/>
        </w:rPr>
        <w:t xml:space="preserve"> </w:t>
      </w:r>
      <w:proofErr w:type="spellStart"/>
      <w:r w:rsidRPr="007A1100">
        <w:rPr>
          <w:rFonts w:ascii="Times New Roman" w:hAnsi="Times New Roman" w:cs="Times New Roman"/>
          <w:b/>
          <w:bCs/>
          <w:lang w:val="ru-RU"/>
        </w:rPr>
        <w:t>мақсаты</w:t>
      </w:r>
      <w:proofErr w:type="spellEnd"/>
      <w:r w:rsidRPr="007A1100">
        <w:rPr>
          <w:rFonts w:ascii="Times New Roman" w:hAnsi="Times New Roman" w:cs="Times New Roman"/>
          <w:b/>
          <w:bCs/>
          <w:lang w:val="ru-RU"/>
        </w:rPr>
        <w:t xml:space="preserve">: </w:t>
      </w:r>
      <w:r w:rsidRPr="007A1100">
        <w:rPr>
          <w:rFonts w:ascii="Times New Roman" w:hAnsi="Times New Roman" w:cs="Times New Roman"/>
          <w:lang w:val="ru-RU"/>
        </w:rPr>
        <w:t xml:space="preserve">2024-2025 </w:t>
      </w:r>
      <w:proofErr w:type="spellStart"/>
      <w:r w:rsidRPr="007A1100">
        <w:rPr>
          <w:rFonts w:ascii="Times New Roman" w:hAnsi="Times New Roman" w:cs="Times New Roman"/>
          <w:lang w:val="ru-RU"/>
        </w:rPr>
        <w:t>оқу</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жылындағы</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Ковыленка</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ауылының</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негізі</w:t>
      </w:r>
      <w:proofErr w:type="spellEnd"/>
      <w:r w:rsidRPr="007A1100">
        <w:rPr>
          <w:rFonts w:ascii="Times New Roman" w:hAnsi="Times New Roman" w:cs="Times New Roman"/>
          <w:lang w:val="ru-RU"/>
        </w:rPr>
        <w:t xml:space="preserve"> орта ме</w:t>
      </w:r>
      <w:proofErr w:type="spellStart"/>
      <w:r w:rsidRPr="007A1100">
        <w:rPr>
          <w:rFonts w:ascii="Times New Roman" w:hAnsi="Times New Roman" w:cs="Times New Roman"/>
          <w:lang w:val="ru-RU"/>
        </w:rPr>
        <w:t>ктебі</w:t>
      </w:r>
      <w:proofErr w:type="spellEnd"/>
      <w:r w:rsidRPr="007A1100">
        <w:rPr>
          <w:rFonts w:ascii="Times New Roman" w:hAnsi="Times New Roman" w:cs="Times New Roman"/>
          <w:lang w:val="ru-RU"/>
        </w:rPr>
        <w:t xml:space="preserve">" КММ </w:t>
      </w:r>
      <w:proofErr w:type="spellStart"/>
      <w:r w:rsidRPr="007A1100">
        <w:rPr>
          <w:rFonts w:ascii="Times New Roman" w:hAnsi="Times New Roman" w:cs="Times New Roman"/>
          <w:lang w:val="ru-RU"/>
        </w:rPr>
        <w:t>қызметінің</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нәтижелерін</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талдау</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оқыту</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сапасына</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салыстырмалы</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талдау</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жасау</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қызметтің</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негізгі</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проблемаларын</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анықтау</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оларды</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шешу</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жолдарын</w:t>
      </w:r>
      <w:proofErr w:type="spellEnd"/>
      <w:r w:rsidRPr="007A1100">
        <w:rPr>
          <w:rFonts w:ascii="Times New Roman" w:hAnsi="Times New Roman" w:cs="Times New Roman"/>
          <w:lang w:val="ru-RU"/>
        </w:rPr>
        <w:t xml:space="preserve"> </w:t>
      </w:r>
      <w:proofErr w:type="spellStart"/>
      <w:r w:rsidRPr="007A1100">
        <w:rPr>
          <w:rFonts w:ascii="Times New Roman" w:hAnsi="Times New Roman" w:cs="Times New Roman"/>
          <w:lang w:val="ru-RU"/>
        </w:rPr>
        <w:t>белгілеу</w:t>
      </w:r>
      <w:proofErr w:type="spellEnd"/>
      <w:r w:rsidRPr="007A1100">
        <w:rPr>
          <w:rFonts w:ascii="Times New Roman" w:hAnsi="Times New Roman" w:cs="Times New Roman"/>
          <w:lang w:val="ru-RU"/>
        </w:rPr>
        <w:t>.</w:t>
      </w:r>
    </w:p>
    <w:p w14:paraId="4FFAE705" w14:textId="77777777" w:rsidR="007A1100" w:rsidRDefault="007A1100" w:rsidP="007A1100">
      <w:pPr>
        <w:rPr>
          <w:rFonts w:ascii="Times New Roman" w:hAnsi="Times New Roman" w:cs="Times New Roman"/>
          <w:lang w:val="ru-RU"/>
        </w:rPr>
      </w:pPr>
    </w:p>
    <w:p w14:paraId="54685D70" w14:textId="77777777" w:rsidR="007A1100" w:rsidRDefault="007A1100" w:rsidP="007A1100">
      <w:pPr>
        <w:rPr>
          <w:rFonts w:ascii="Times New Roman" w:hAnsi="Times New Roman" w:cs="Times New Roman"/>
          <w:lang w:val="ru-RU"/>
        </w:rPr>
      </w:pPr>
    </w:p>
    <w:p w14:paraId="0FFE120E" w14:textId="77777777" w:rsidR="007A1100" w:rsidRDefault="007A1100" w:rsidP="007A1100">
      <w:pPr>
        <w:rPr>
          <w:rFonts w:ascii="Times New Roman" w:hAnsi="Times New Roman" w:cs="Times New Roman"/>
          <w:lang w:val="ru-RU"/>
        </w:rPr>
      </w:pPr>
    </w:p>
    <w:p w14:paraId="3303734D" w14:textId="77777777" w:rsidR="007A1100" w:rsidRDefault="007A1100" w:rsidP="007A1100">
      <w:pPr>
        <w:rPr>
          <w:rFonts w:ascii="Times New Roman" w:hAnsi="Times New Roman" w:cs="Times New Roman"/>
          <w:lang w:val="ru-RU"/>
        </w:rPr>
      </w:pPr>
    </w:p>
    <w:p w14:paraId="7916D691" w14:textId="77777777" w:rsidR="007A1100" w:rsidRDefault="007A1100" w:rsidP="007A1100">
      <w:pPr>
        <w:rPr>
          <w:rFonts w:ascii="Times New Roman" w:hAnsi="Times New Roman" w:cs="Times New Roman"/>
          <w:lang w:val="ru-RU"/>
        </w:rPr>
      </w:pPr>
    </w:p>
    <w:p w14:paraId="36208F40" w14:textId="77777777" w:rsidR="007A1100" w:rsidRDefault="007A1100" w:rsidP="007A1100">
      <w:pPr>
        <w:rPr>
          <w:rFonts w:ascii="Times New Roman" w:hAnsi="Times New Roman" w:cs="Times New Roman"/>
          <w:lang w:val="ru-RU"/>
        </w:rPr>
      </w:pPr>
    </w:p>
    <w:p w14:paraId="7E29BA2A" w14:textId="77777777" w:rsidR="007A1100" w:rsidRDefault="007A1100" w:rsidP="007A1100">
      <w:pPr>
        <w:rPr>
          <w:rFonts w:ascii="Times New Roman" w:hAnsi="Times New Roman" w:cs="Times New Roman"/>
          <w:lang w:val="ru-RU"/>
        </w:rPr>
      </w:pPr>
    </w:p>
    <w:p w14:paraId="73577297" w14:textId="77777777" w:rsidR="007A1100" w:rsidRDefault="007A1100" w:rsidP="007A1100">
      <w:pPr>
        <w:rPr>
          <w:rFonts w:ascii="Times New Roman" w:hAnsi="Times New Roman" w:cs="Times New Roman"/>
          <w:lang w:val="ru-RU"/>
        </w:rPr>
      </w:pPr>
    </w:p>
    <w:p w14:paraId="6E00ECE3" w14:textId="77777777" w:rsidR="007A1100" w:rsidRDefault="007A1100" w:rsidP="007A1100">
      <w:pPr>
        <w:rPr>
          <w:rFonts w:ascii="Times New Roman" w:hAnsi="Times New Roman" w:cs="Times New Roman"/>
          <w:lang w:val="ru-RU"/>
        </w:rPr>
      </w:pPr>
    </w:p>
    <w:p w14:paraId="12C8DFE9" w14:textId="77777777" w:rsidR="007A1100" w:rsidRDefault="007A1100" w:rsidP="007A1100">
      <w:pPr>
        <w:rPr>
          <w:rFonts w:ascii="Times New Roman" w:hAnsi="Times New Roman" w:cs="Times New Roman"/>
          <w:lang w:val="ru-RU"/>
        </w:rPr>
      </w:pPr>
    </w:p>
    <w:p w14:paraId="7C8A78A4" w14:textId="77777777" w:rsidR="007A1100" w:rsidRDefault="007A1100" w:rsidP="007A1100">
      <w:pPr>
        <w:rPr>
          <w:rFonts w:ascii="Times New Roman" w:hAnsi="Times New Roman" w:cs="Times New Roman"/>
          <w:lang w:val="ru-RU"/>
        </w:rPr>
      </w:pPr>
    </w:p>
    <w:p w14:paraId="18CDB3FE" w14:textId="77777777" w:rsidR="007A1100" w:rsidRDefault="007A1100" w:rsidP="007A1100">
      <w:pPr>
        <w:rPr>
          <w:rFonts w:ascii="Times New Roman" w:hAnsi="Times New Roman" w:cs="Times New Roman"/>
          <w:lang w:val="ru-RU"/>
        </w:rPr>
      </w:pPr>
    </w:p>
    <w:p w14:paraId="6AB907F6" w14:textId="77777777" w:rsidR="007A1100" w:rsidRDefault="007A1100" w:rsidP="007A1100">
      <w:pPr>
        <w:rPr>
          <w:rFonts w:ascii="Times New Roman" w:hAnsi="Times New Roman" w:cs="Times New Roman"/>
          <w:lang w:val="ru-RU"/>
        </w:rPr>
      </w:pPr>
    </w:p>
    <w:p w14:paraId="424FD92B" w14:textId="77777777" w:rsidR="00CF7601" w:rsidRDefault="00CF7601" w:rsidP="007A1100">
      <w:pPr>
        <w:spacing w:after="0" w:line="240" w:lineRule="auto"/>
        <w:ind w:firstLine="567"/>
        <w:jc w:val="center"/>
        <w:rPr>
          <w:rFonts w:ascii="Times New Roman" w:hAnsi="Times New Roman" w:cs="Times New Roman"/>
          <w:b/>
          <w:bCs/>
          <w:lang w:val="kk-KZ"/>
        </w:rPr>
      </w:pPr>
    </w:p>
    <w:p w14:paraId="443664BA" w14:textId="77777777" w:rsidR="00CF7601" w:rsidRDefault="00CF7601" w:rsidP="007A1100">
      <w:pPr>
        <w:spacing w:after="0" w:line="240" w:lineRule="auto"/>
        <w:ind w:firstLine="567"/>
        <w:jc w:val="center"/>
        <w:rPr>
          <w:rFonts w:ascii="Times New Roman" w:hAnsi="Times New Roman" w:cs="Times New Roman"/>
          <w:b/>
          <w:bCs/>
          <w:lang w:val="kk-KZ"/>
        </w:rPr>
      </w:pPr>
    </w:p>
    <w:p w14:paraId="37E72F06" w14:textId="77777777" w:rsidR="00CF7601" w:rsidRDefault="00CF7601" w:rsidP="007A1100">
      <w:pPr>
        <w:spacing w:after="0" w:line="240" w:lineRule="auto"/>
        <w:ind w:firstLine="567"/>
        <w:jc w:val="center"/>
        <w:rPr>
          <w:rFonts w:ascii="Times New Roman" w:hAnsi="Times New Roman" w:cs="Times New Roman"/>
          <w:b/>
          <w:bCs/>
          <w:lang w:val="kk-KZ"/>
        </w:rPr>
      </w:pPr>
    </w:p>
    <w:p w14:paraId="1CDFF733" w14:textId="77777777" w:rsidR="00CF7601" w:rsidRDefault="00CF7601" w:rsidP="007A1100">
      <w:pPr>
        <w:spacing w:after="0" w:line="240" w:lineRule="auto"/>
        <w:ind w:firstLine="567"/>
        <w:jc w:val="center"/>
        <w:rPr>
          <w:rFonts w:ascii="Times New Roman" w:hAnsi="Times New Roman" w:cs="Times New Roman"/>
          <w:b/>
          <w:bCs/>
          <w:lang w:val="kk-KZ"/>
        </w:rPr>
      </w:pPr>
    </w:p>
    <w:p w14:paraId="30A7E997" w14:textId="3B03D3C5" w:rsidR="007A1100" w:rsidRDefault="007A1100" w:rsidP="007A1100">
      <w:pPr>
        <w:spacing w:after="0" w:line="240" w:lineRule="auto"/>
        <w:ind w:firstLine="567"/>
        <w:jc w:val="center"/>
        <w:rPr>
          <w:rFonts w:ascii="Times New Roman" w:hAnsi="Times New Roman" w:cs="Times New Roman"/>
          <w:b/>
          <w:bCs/>
          <w:lang w:val="kk-KZ"/>
        </w:rPr>
      </w:pPr>
      <w:r w:rsidRPr="00447000">
        <w:rPr>
          <w:rFonts w:ascii="Times New Roman" w:hAnsi="Times New Roman" w:cs="Times New Roman"/>
          <w:b/>
          <w:bCs/>
        </w:rPr>
        <w:t xml:space="preserve">2024-2025  </w:t>
      </w:r>
      <w:r>
        <w:rPr>
          <w:rFonts w:ascii="Times New Roman" w:hAnsi="Times New Roman" w:cs="Times New Roman"/>
          <w:b/>
          <w:bCs/>
          <w:lang w:val="kk-KZ"/>
        </w:rPr>
        <w:t>оқу жылы</w:t>
      </w:r>
    </w:p>
    <w:p w14:paraId="76D8EDD9" w14:textId="77777777" w:rsidR="007A1100" w:rsidRPr="007A1100" w:rsidRDefault="007A1100" w:rsidP="007A1100">
      <w:pPr>
        <w:spacing w:after="0" w:line="240" w:lineRule="auto"/>
        <w:ind w:firstLine="567"/>
        <w:jc w:val="center"/>
        <w:rPr>
          <w:rFonts w:ascii="Times New Roman" w:hAnsi="Times New Roman" w:cs="Times New Roman"/>
          <w:b/>
          <w:lang w:val="kk-KZ"/>
        </w:rPr>
      </w:pPr>
    </w:p>
    <w:p w14:paraId="2269F791" w14:textId="4000525D" w:rsidR="007A1100" w:rsidRPr="00253E79" w:rsidRDefault="007A1100" w:rsidP="00253E79">
      <w:pPr>
        <w:spacing w:after="0"/>
        <w:rPr>
          <w:rFonts w:ascii="Times New Roman" w:hAnsi="Times New Roman" w:cs="Times New Roman"/>
          <w:sz w:val="20"/>
          <w:szCs w:val="20"/>
          <w:lang w:val="kk-KZ"/>
        </w:rPr>
      </w:pPr>
      <w:r w:rsidRPr="00253E79">
        <w:rPr>
          <w:rFonts w:ascii="Times New Roman" w:hAnsi="Times New Roman" w:cs="Times New Roman"/>
          <w:b/>
          <w:bCs/>
          <w:lang w:val="kk-KZ"/>
        </w:rPr>
        <w:lastRenderedPageBreak/>
        <w:t>1.Ақпараттық анықтама</w:t>
      </w:r>
      <w:r w:rsidRPr="007A1100">
        <w:rPr>
          <w:rFonts w:ascii="Times New Roman" w:hAnsi="Times New Roman" w:cs="Times New Roman"/>
          <w:lang w:val="kk-KZ"/>
        </w:rPr>
        <w:t xml:space="preserve"> </w:t>
      </w:r>
      <w:r w:rsidRPr="00253E79">
        <w:rPr>
          <w:rFonts w:ascii="Times New Roman" w:hAnsi="Times New Roman" w:cs="Times New Roman"/>
          <w:sz w:val="20"/>
          <w:szCs w:val="20"/>
          <w:lang w:val="kk-KZ"/>
        </w:rPr>
        <w:t>(жалпы мәліметтер , білім алушылар контингенті туралы деректер ,оқыту нысандары, педагог қызметкерлердің құрамы мен біліктілігі туралы мәліметтер)</w:t>
      </w:r>
    </w:p>
    <w:p w14:paraId="564B3B0F" w14:textId="77777777" w:rsidR="007A1100" w:rsidRPr="00253E79" w:rsidRDefault="007A1100" w:rsidP="00253E79">
      <w:pPr>
        <w:spacing w:after="0"/>
        <w:rPr>
          <w:rFonts w:ascii="Times New Roman" w:hAnsi="Times New Roman" w:cs="Times New Roman"/>
          <w:b/>
          <w:bCs/>
          <w:lang w:val="kk-KZ"/>
        </w:rPr>
      </w:pPr>
      <w:r w:rsidRPr="00253E79">
        <w:rPr>
          <w:rFonts w:ascii="Times New Roman" w:hAnsi="Times New Roman" w:cs="Times New Roman"/>
          <w:b/>
          <w:bCs/>
          <w:lang w:val="kk-KZ"/>
        </w:rPr>
        <w:t xml:space="preserve">2.Тегін бастауыш білім алуға бағытталған мектеп қызметін талдау, </w:t>
      </w:r>
    </w:p>
    <w:p w14:paraId="1F258FEF" w14:textId="77777777" w:rsidR="007A1100" w:rsidRPr="00253E79" w:rsidRDefault="007A1100" w:rsidP="00253E79">
      <w:pPr>
        <w:spacing w:after="0"/>
        <w:rPr>
          <w:rFonts w:ascii="Times New Roman" w:hAnsi="Times New Roman" w:cs="Times New Roman"/>
          <w:b/>
          <w:bCs/>
          <w:lang w:val="kk-KZ"/>
        </w:rPr>
      </w:pPr>
      <w:r w:rsidRPr="00253E79">
        <w:rPr>
          <w:rFonts w:ascii="Times New Roman" w:hAnsi="Times New Roman" w:cs="Times New Roman"/>
          <w:b/>
          <w:bCs/>
          <w:lang w:val="kk-KZ"/>
        </w:rPr>
        <w:t xml:space="preserve"> негізгі және орта жалпы білім беру. </w:t>
      </w:r>
    </w:p>
    <w:p w14:paraId="7F0F835C" w14:textId="77777777" w:rsidR="007A1100" w:rsidRPr="007A1100" w:rsidRDefault="007A1100" w:rsidP="00253E79">
      <w:pPr>
        <w:spacing w:after="0"/>
        <w:rPr>
          <w:rFonts w:ascii="Times New Roman" w:hAnsi="Times New Roman" w:cs="Times New Roman"/>
          <w:lang w:val="kk-KZ"/>
        </w:rPr>
      </w:pPr>
      <w:r w:rsidRPr="007A1100">
        <w:rPr>
          <w:rFonts w:ascii="Times New Roman" w:hAnsi="Times New Roman" w:cs="Times New Roman"/>
          <w:lang w:val="kk-KZ"/>
        </w:rPr>
        <w:t>- жалпыға бірдей білім беру жағдайын талдау;</w:t>
      </w:r>
    </w:p>
    <w:p w14:paraId="112F61D4" w14:textId="77777777" w:rsidR="007A1100" w:rsidRPr="007A1100" w:rsidRDefault="007A1100" w:rsidP="00253E79">
      <w:pPr>
        <w:spacing w:after="0"/>
        <w:rPr>
          <w:rFonts w:ascii="Times New Roman" w:hAnsi="Times New Roman" w:cs="Times New Roman"/>
          <w:lang w:val="kk-KZ"/>
        </w:rPr>
      </w:pPr>
      <w:r w:rsidRPr="007A1100">
        <w:rPr>
          <w:rFonts w:ascii="Times New Roman" w:hAnsi="Times New Roman" w:cs="Times New Roman"/>
          <w:lang w:val="kk-KZ"/>
        </w:rPr>
        <w:t>- оқу қызметінің нәтижелерін талдау ;</w:t>
      </w:r>
    </w:p>
    <w:p w14:paraId="61C8A9CD" w14:textId="77777777" w:rsidR="007A1100" w:rsidRPr="007A1100" w:rsidRDefault="007A1100" w:rsidP="00253E79">
      <w:pPr>
        <w:spacing w:after="0"/>
        <w:rPr>
          <w:rFonts w:ascii="Times New Roman" w:hAnsi="Times New Roman" w:cs="Times New Roman"/>
          <w:lang w:val="kk-KZ"/>
        </w:rPr>
      </w:pPr>
      <w:r w:rsidRPr="007A1100">
        <w:rPr>
          <w:rFonts w:ascii="Times New Roman" w:hAnsi="Times New Roman" w:cs="Times New Roman"/>
          <w:lang w:val="kk-KZ"/>
        </w:rPr>
        <w:t>- мемлекеттік (қорытынды) аттестаттау нәтижелерін талдау;</w:t>
      </w:r>
    </w:p>
    <w:p w14:paraId="6A27089E" w14:textId="77777777" w:rsidR="007A1100" w:rsidRPr="00253E79" w:rsidRDefault="007A1100" w:rsidP="00253E79">
      <w:pPr>
        <w:spacing w:after="0"/>
        <w:rPr>
          <w:rFonts w:ascii="Times New Roman" w:hAnsi="Times New Roman" w:cs="Times New Roman"/>
          <w:b/>
          <w:bCs/>
          <w:lang w:val="kk-KZ"/>
        </w:rPr>
      </w:pPr>
      <w:r w:rsidRPr="007A1100">
        <w:rPr>
          <w:rFonts w:ascii="Times New Roman" w:hAnsi="Times New Roman" w:cs="Times New Roman"/>
          <w:lang w:val="kk-KZ"/>
        </w:rPr>
        <w:t>3</w:t>
      </w:r>
      <w:r w:rsidRPr="00253E79">
        <w:rPr>
          <w:rFonts w:ascii="Times New Roman" w:hAnsi="Times New Roman" w:cs="Times New Roman"/>
          <w:b/>
          <w:bCs/>
          <w:lang w:val="kk-KZ"/>
        </w:rPr>
        <w:t>.Мектепішілік бақылауды талдау.</w:t>
      </w:r>
    </w:p>
    <w:p w14:paraId="76828BDB" w14:textId="77777777" w:rsidR="007A1100" w:rsidRPr="00253E79" w:rsidRDefault="007A1100" w:rsidP="00253E79">
      <w:pPr>
        <w:spacing w:after="0"/>
        <w:rPr>
          <w:rFonts w:ascii="Times New Roman" w:hAnsi="Times New Roman" w:cs="Times New Roman"/>
          <w:b/>
          <w:bCs/>
          <w:lang w:val="kk-KZ"/>
        </w:rPr>
      </w:pPr>
      <w:r w:rsidRPr="00253E79">
        <w:rPr>
          <w:rFonts w:ascii="Times New Roman" w:hAnsi="Times New Roman" w:cs="Times New Roman"/>
          <w:b/>
          <w:bCs/>
          <w:lang w:val="kk-KZ"/>
        </w:rPr>
        <w:t xml:space="preserve">4.Әдістемелік жұмысты талдау. </w:t>
      </w:r>
    </w:p>
    <w:p w14:paraId="093C576F" w14:textId="77777777" w:rsidR="007A1100" w:rsidRPr="00253E79" w:rsidRDefault="007A1100" w:rsidP="00253E79">
      <w:pPr>
        <w:spacing w:after="0"/>
        <w:rPr>
          <w:rFonts w:ascii="Times New Roman" w:hAnsi="Times New Roman" w:cs="Times New Roman"/>
          <w:b/>
          <w:bCs/>
          <w:lang w:val="kk-KZ"/>
        </w:rPr>
      </w:pPr>
      <w:r w:rsidRPr="00253E79">
        <w:rPr>
          <w:rFonts w:ascii="Times New Roman" w:hAnsi="Times New Roman" w:cs="Times New Roman"/>
          <w:b/>
          <w:bCs/>
          <w:lang w:val="kk-KZ"/>
        </w:rPr>
        <w:t xml:space="preserve">5.Жалпы тұжырымдар. </w:t>
      </w:r>
    </w:p>
    <w:p w14:paraId="5A0FF146" w14:textId="6AF2EF00" w:rsidR="007A1100" w:rsidRDefault="007A1100" w:rsidP="00253E79">
      <w:pPr>
        <w:spacing w:after="0"/>
        <w:rPr>
          <w:rFonts w:ascii="Times New Roman" w:hAnsi="Times New Roman" w:cs="Times New Roman"/>
          <w:b/>
          <w:bCs/>
          <w:lang w:val="kk-KZ"/>
        </w:rPr>
      </w:pPr>
      <w:r w:rsidRPr="00253E79">
        <w:rPr>
          <w:rFonts w:ascii="Times New Roman" w:hAnsi="Times New Roman" w:cs="Times New Roman"/>
          <w:b/>
          <w:bCs/>
          <w:lang w:val="kk-KZ"/>
        </w:rPr>
        <w:t>6. Мектептің жаңа 2025-2026 оқу жылына арналған міндеттері</w:t>
      </w:r>
    </w:p>
    <w:p w14:paraId="7FD2D471" w14:textId="77777777" w:rsidR="00253E79" w:rsidRDefault="00253E79" w:rsidP="00253E79">
      <w:pPr>
        <w:spacing w:after="0"/>
        <w:rPr>
          <w:rFonts w:ascii="Times New Roman" w:hAnsi="Times New Roman" w:cs="Times New Roman"/>
          <w:b/>
          <w:bCs/>
          <w:lang w:val="kk-KZ"/>
        </w:rPr>
      </w:pPr>
    </w:p>
    <w:p w14:paraId="057C3441" w14:textId="1234188F" w:rsidR="00253E79" w:rsidRDefault="00253E79" w:rsidP="00253E79">
      <w:pPr>
        <w:spacing w:after="0"/>
        <w:rPr>
          <w:rFonts w:ascii="Times New Roman" w:hAnsi="Times New Roman" w:cs="Times New Roman"/>
          <w:b/>
          <w:bCs/>
          <w:lang w:val="kk-KZ"/>
        </w:rPr>
      </w:pPr>
      <w:r w:rsidRPr="00253E79">
        <w:rPr>
          <w:rFonts w:ascii="Times New Roman" w:hAnsi="Times New Roman" w:cs="Times New Roman"/>
          <w:b/>
          <w:bCs/>
          <w:lang w:val="kk-KZ"/>
        </w:rPr>
        <w:t>2024-2025 оқу жылында оқу жылына келесі мақсат қойылды:</w:t>
      </w:r>
    </w:p>
    <w:p w14:paraId="38CAF457" w14:textId="77A1718E" w:rsidR="00253E79" w:rsidRPr="002123AD" w:rsidRDefault="00253E79" w:rsidP="00253E79">
      <w:pPr>
        <w:tabs>
          <w:tab w:val="left" w:pos="2280"/>
        </w:tabs>
        <w:rPr>
          <w:rFonts w:ascii="Times New Roman" w:eastAsia="Calibri" w:hAnsi="Times New Roman" w:cs="Times New Roman"/>
          <w:szCs w:val="28"/>
          <w:lang w:val="kk-KZ"/>
        </w:rPr>
      </w:pPr>
      <w:r>
        <w:rPr>
          <w:rFonts w:ascii="Times New Roman" w:eastAsia="Calibri" w:hAnsi="Times New Roman" w:cs="Times New Roman"/>
          <w:szCs w:val="28"/>
          <w:lang w:val="kk-KZ"/>
        </w:rPr>
        <w:t>«</w:t>
      </w:r>
      <w:r w:rsidRPr="005967E5">
        <w:rPr>
          <w:rFonts w:ascii="Times New Roman" w:eastAsia="Calibri" w:hAnsi="Times New Roman" w:cs="Times New Roman"/>
          <w:szCs w:val="28"/>
          <w:lang w:val="kk-KZ"/>
        </w:rPr>
        <w:t>Оқушылардың оқу мотивациясын арттырудың тиімді нысаны ретінде сабақтарда және сабақтан тыс уақытта жобалық-зерттеу қызметінің әдістерін қолдану</w:t>
      </w:r>
      <w:r>
        <w:rPr>
          <w:rFonts w:ascii="Times New Roman" w:eastAsia="Calibri" w:hAnsi="Times New Roman" w:cs="Times New Roman"/>
          <w:szCs w:val="28"/>
          <w:lang w:val="kk-KZ"/>
        </w:rPr>
        <w:t>»</w:t>
      </w:r>
      <w:r w:rsidRPr="005967E5">
        <w:rPr>
          <w:rFonts w:ascii="Times New Roman" w:eastAsia="Calibri" w:hAnsi="Times New Roman" w:cs="Times New Roman"/>
          <w:szCs w:val="28"/>
          <w:lang w:val="kk-KZ"/>
        </w:rPr>
        <w:t>.</w:t>
      </w:r>
    </w:p>
    <w:p w14:paraId="4ED47821" w14:textId="77777777" w:rsidR="00253E79" w:rsidRPr="00253E79" w:rsidRDefault="00253E79" w:rsidP="00253E79">
      <w:pPr>
        <w:spacing w:after="0"/>
        <w:rPr>
          <w:rFonts w:ascii="Times New Roman" w:hAnsi="Times New Roman" w:cs="Times New Roman"/>
          <w:b/>
          <w:bCs/>
          <w:lang w:val="kk-KZ"/>
        </w:rPr>
      </w:pPr>
      <w:r w:rsidRPr="00253E79">
        <w:rPr>
          <w:rFonts w:ascii="Times New Roman" w:hAnsi="Times New Roman" w:cs="Times New Roman"/>
          <w:b/>
          <w:bCs/>
          <w:lang w:val="kk-KZ"/>
        </w:rPr>
        <w:t>Осы мақсатқа жету үшін келесі міндеттер шешілді:</w:t>
      </w:r>
    </w:p>
    <w:p w14:paraId="48116660" w14:textId="77777777" w:rsidR="00253E79" w:rsidRPr="00253E79" w:rsidRDefault="00253E79" w:rsidP="00253E79">
      <w:pPr>
        <w:spacing w:after="0"/>
        <w:rPr>
          <w:rFonts w:ascii="Times New Roman" w:hAnsi="Times New Roman" w:cs="Times New Roman"/>
          <w:lang w:val="kk-KZ"/>
        </w:rPr>
      </w:pPr>
      <w:r w:rsidRPr="00253E79">
        <w:rPr>
          <w:rFonts w:ascii="Times New Roman" w:hAnsi="Times New Roman" w:cs="Times New Roman"/>
          <w:lang w:val="kk-KZ"/>
        </w:rPr>
        <w:t xml:space="preserve">1. Оқушылардың білім сапасын 65% - ға дейін арттыру және бақылауда ұстау </w:t>
      </w:r>
    </w:p>
    <w:p w14:paraId="5E91494A" w14:textId="79D8A6D6" w:rsidR="00253E79" w:rsidRPr="00253E79" w:rsidRDefault="00253E79" w:rsidP="00253E79">
      <w:pPr>
        <w:spacing w:after="0"/>
        <w:rPr>
          <w:rFonts w:ascii="Times New Roman" w:hAnsi="Times New Roman" w:cs="Times New Roman"/>
          <w:lang w:val="kk-KZ"/>
        </w:rPr>
      </w:pPr>
      <w:r w:rsidRPr="00253E79">
        <w:rPr>
          <w:rFonts w:ascii="Times New Roman" w:hAnsi="Times New Roman" w:cs="Times New Roman"/>
          <w:lang w:val="kk-KZ"/>
        </w:rPr>
        <w:t>2. Мұғалімдер кезекті аттестаттаудан өтіп, 2024-2025 оқу жылында мәлімделген сана</w:t>
      </w:r>
      <w:r>
        <w:rPr>
          <w:rFonts w:ascii="Times New Roman" w:hAnsi="Times New Roman" w:cs="Times New Roman"/>
          <w:lang w:val="kk-KZ"/>
        </w:rPr>
        <w:t>тың</w:t>
      </w:r>
      <w:r w:rsidRPr="00253E79">
        <w:rPr>
          <w:rFonts w:ascii="Times New Roman" w:hAnsi="Times New Roman" w:cs="Times New Roman"/>
          <w:lang w:val="kk-KZ"/>
        </w:rPr>
        <w:t xml:space="preserve"> раста</w:t>
      </w:r>
      <w:r>
        <w:rPr>
          <w:rFonts w:ascii="Times New Roman" w:hAnsi="Times New Roman" w:cs="Times New Roman"/>
          <w:lang w:val="kk-KZ"/>
        </w:rPr>
        <w:t>у</w:t>
      </w:r>
      <w:r w:rsidRPr="00253E79">
        <w:rPr>
          <w:rFonts w:ascii="Times New Roman" w:hAnsi="Times New Roman" w:cs="Times New Roman"/>
          <w:lang w:val="kk-KZ"/>
        </w:rPr>
        <w:t xml:space="preserve">: </w:t>
      </w:r>
    </w:p>
    <w:p w14:paraId="06B5829D" w14:textId="77777777" w:rsidR="00253E79" w:rsidRPr="00253E79" w:rsidRDefault="00253E79" w:rsidP="00253E79">
      <w:pPr>
        <w:spacing w:after="0"/>
        <w:rPr>
          <w:rFonts w:ascii="Times New Roman" w:hAnsi="Times New Roman" w:cs="Times New Roman"/>
          <w:lang w:val="kk-KZ"/>
        </w:rPr>
      </w:pPr>
      <w:r w:rsidRPr="00253E79">
        <w:rPr>
          <w:rFonts w:ascii="Times New Roman" w:hAnsi="Times New Roman" w:cs="Times New Roman"/>
          <w:lang w:val="kk-KZ"/>
        </w:rPr>
        <w:t xml:space="preserve">бастауыш сынып мұғалімі педагог-модератор-иемдену: </w:t>
      </w:r>
    </w:p>
    <w:p w14:paraId="7C6075A2" w14:textId="77777777" w:rsidR="00253E79" w:rsidRPr="00253E79" w:rsidRDefault="00253E79" w:rsidP="00253E79">
      <w:pPr>
        <w:spacing w:after="0"/>
        <w:rPr>
          <w:rFonts w:ascii="Times New Roman" w:hAnsi="Times New Roman" w:cs="Times New Roman"/>
          <w:lang w:val="kk-KZ"/>
        </w:rPr>
      </w:pPr>
      <w:r w:rsidRPr="00253E79">
        <w:rPr>
          <w:rFonts w:ascii="Times New Roman" w:hAnsi="Times New Roman" w:cs="Times New Roman"/>
          <w:lang w:val="kk-KZ"/>
        </w:rPr>
        <w:t xml:space="preserve">дене шынықтыру мұғалімі педагог-сарапшы-растау; </w:t>
      </w:r>
    </w:p>
    <w:p w14:paraId="1B8DB553" w14:textId="77777777" w:rsidR="00253E79" w:rsidRPr="00253E79" w:rsidRDefault="00253E79" w:rsidP="00253E79">
      <w:pPr>
        <w:spacing w:after="0"/>
        <w:rPr>
          <w:rFonts w:ascii="Times New Roman" w:hAnsi="Times New Roman" w:cs="Times New Roman"/>
          <w:lang w:val="kk-KZ"/>
        </w:rPr>
      </w:pPr>
      <w:r w:rsidRPr="00253E79">
        <w:rPr>
          <w:rFonts w:ascii="Times New Roman" w:hAnsi="Times New Roman" w:cs="Times New Roman"/>
          <w:lang w:val="kk-KZ"/>
        </w:rPr>
        <w:t xml:space="preserve">тарих мұғалімі педагог-сарапшы-растау; </w:t>
      </w:r>
    </w:p>
    <w:p w14:paraId="47BC37DE" w14:textId="2671F32B" w:rsidR="00253E79" w:rsidRDefault="00253E79" w:rsidP="00253E79">
      <w:pPr>
        <w:spacing w:after="0"/>
        <w:rPr>
          <w:rFonts w:ascii="Times New Roman" w:hAnsi="Times New Roman" w:cs="Times New Roman"/>
          <w:lang w:val="kk-KZ"/>
        </w:rPr>
      </w:pPr>
      <w:r w:rsidRPr="00253E79">
        <w:rPr>
          <w:rFonts w:ascii="Times New Roman" w:hAnsi="Times New Roman" w:cs="Times New Roman"/>
          <w:lang w:val="kk-KZ"/>
        </w:rPr>
        <w:t>модератор санатын беру биология пәнінің мұғалімі.</w:t>
      </w:r>
    </w:p>
    <w:p w14:paraId="66DE0B8D" w14:textId="77777777" w:rsidR="00253E79" w:rsidRDefault="00253E79" w:rsidP="00253E79">
      <w:pPr>
        <w:spacing w:after="0"/>
        <w:rPr>
          <w:rFonts w:ascii="Times New Roman" w:hAnsi="Times New Roman" w:cs="Times New Roman"/>
          <w:lang w:val="kk-KZ"/>
        </w:rPr>
      </w:pPr>
      <w:r w:rsidRPr="00253E79">
        <w:rPr>
          <w:rFonts w:ascii="Times New Roman" w:hAnsi="Times New Roman" w:cs="Times New Roman"/>
          <w:lang w:val="kk-KZ"/>
        </w:rPr>
        <w:t>3.Пәндер бойынша біліктілікті арттыру курстарынан өту.</w:t>
      </w:r>
    </w:p>
    <w:p w14:paraId="786889CF" w14:textId="08D3586D" w:rsidR="00253E79" w:rsidRDefault="00253E79" w:rsidP="00253E79">
      <w:pPr>
        <w:spacing w:after="0"/>
        <w:rPr>
          <w:rFonts w:ascii="Times New Roman" w:hAnsi="Times New Roman" w:cs="Times New Roman"/>
          <w:lang w:val="kk-KZ"/>
        </w:rPr>
      </w:pPr>
      <w:r>
        <w:rPr>
          <w:rFonts w:ascii="Times New Roman" w:hAnsi="Times New Roman" w:cs="Times New Roman"/>
          <w:lang w:val="kk-KZ"/>
        </w:rPr>
        <w:t>4.Ж</w:t>
      </w:r>
      <w:r w:rsidRPr="00253E79">
        <w:rPr>
          <w:rFonts w:ascii="Times New Roman" w:hAnsi="Times New Roman" w:cs="Times New Roman"/>
          <w:lang w:val="kk-KZ"/>
        </w:rPr>
        <w:t>обалау-зерттеу қызметінің әдістері мұғалімдерінің білімін жетілдіру;</w:t>
      </w:r>
    </w:p>
    <w:p w14:paraId="6FAFE089" w14:textId="599148B8" w:rsidR="00202979" w:rsidRPr="00202979" w:rsidRDefault="00202979" w:rsidP="00202979">
      <w:pPr>
        <w:spacing w:after="0"/>
        <w:rPr>
          <w:rFonts w:ascii="Times New Roman" w:hAnsi="Times New Roman" w:cs="Times New Roman"/>
          <w:lang w:val="kk-KZ"/>
        </w:rPr>
      </w:pPr>
      <w:r>
        <w:rPr>
          <w:rFonts w:ascii="Times New Roman" w:hAnsi="Times New Roman" w:cs="Times New Roman"/>
          <w:lang w:val="kk-KZ"/>
        </w:rPr>
        <w:t>5</w:t>
      </w:r>
      <w:r w:rsidRPr="00202979">
        <w:rPr>
          <w:rFonts w:ascii="Times New Roman" w:hAnsi="Times New Roman" w:cs="Times New Roman"/>
          <w:lang w:val="kk-KZ"/>
        </w:rPr>
        <w:t xml:space="preserve"> </w:t>
      </w:r>
      <w:r>
        <w:rPr>
          <w:rFonts w:ascii="Times New Roman" w:hAnsi="Times New Roman" w:cs="Times New Roman"/>
          <w:lang w:val="kk-KZ"/>
        </w:rPr>
        <w:t>Қ</w:t>
      </w:r>
      <w:r w:rsidRPr="00202979">
        <w:rPr>
          <w:rFonts w:ascii="Times New Roman" w:hAnsi="Times New Roman" w:cs="Times New Roman"/>
          <w:lang w:val="kk-KZ"/>
        </w:rPr>
        <w:t xml:space="preserve">оғамдық-гуманитарлық бағыт бойынша аудандық пәндік олимпиада жүлдегерлерінің </w:t>
      </w:r>
      <w:r>
        <w:rPr>
          <w:rFonts w:ascii="Times New Roman" w:hAnsi="Times New Roman" w:cs="Times New Roman"/>
          <w:lang w:val="kk-KZ"/>
        </w:rPr>
        <w:t xml:space="preserve">3 </w:t>
      </w:r>
      <w:r w:rsidRPr="00202979">
        <w:rPr>
          <w:rFonts w:ascii="Times New Roman" w:hAnsi="Times New Roman" w:cs="Times New Roman"/>
          <w:lang w:val="kk-KZ"/>
        </w:rPr>
        <w:t>санына қол жеткізу;</w:t>
      </w:r>
    </w:p>
    <w:p w14:paraId="472AD14D" w14:textId="18F52E8B" w:rsidR="00202979" w:rsidRDefault="00202979" w:rsidP="00202979">
      <w:pPr>
        <w:spacing w:after="0"/>
        <w:rPr>
          <w:rFonts w:ascii="Times New Roman" w:hAnsi="Times New Roman" w:cs="Times New Roman"/>
          <w:lang w:val="kk-KZ"/>
        </w:rPr>
      </w:pPr>
      <w:r w:rsidRPr="00202979">
        <w:rPr>
          <w:rFonts w:ascii="Times New Roman" w:hAnsi="Times New Roman" w:cs="Times New Roman"/>
          <w:lang w:val="kk-KZ"/>
        </w:rPr>
        <w:t xml:space="preserve"> </w:t>
      </w:r>
      <w:r>
        <w:rPr>
          <w:rFonts w:ascii="Times New Roman" w:hAnsi="Times New Roman" w:cs="Times New Roman"/>
          <w:lang w:val="kk-KZ"/>
        </w:rPr>
        <w:t>6</w:t>
      </w:r>
      <w:r w:rsidRPr="00202979">
        <w:rPr>
          <w:rFonts w:ascii="Times New Roman" w:hAnsi="Times New Roman" w:cs="Times New Roman"/>
          <w:lang w:val="kk-KZ"/>
        </w:rPr>
        <w:t>.</w:t>
      </w:r>
      <w:r>
        <w:rPr>
          <w:rFonts w:ascii="Times New Roman" w:hAnsi="Times New Roman" w:cs="Times New Roman"/>
          <w:lang w:val="kk-KZ"/>
        </w:rPr>
        <w:t>О</w:t>
      </w:r>
      <w:r w:rsidRPr="00202979">
        <w:rPr>
          <w:rFonts w:ascii="Times New Roman" w:hAnsi="Times New Roman" w:cs="Times New Roman"/>
          <w:lang w:val="kk-KZ"/>
        </w:rPr>
        <w:t>блыстық кезеңге қатысу үшін іріктелген ғылыми-зерттеу жобаларының санына қол жеткізу-3;</w:t>
      </w:r>
    </w:p>
    <w:p w14:paraId="78D7B9F7" w14:textId="02737632" w:rsidR="00202979" w:rsidRPr="00202979" w:rsidRDefault="00202979" w:rsidP="00202979">
      <w:pPr>
        <w:spacing w:after="0"/>
        <w:rPr>
          <w:rFonts w:ascii="Times New Roman" w:hAnsi="Times New Roman" w:cs="Times New Roman"/>
          <w:lang w:val="kk-KZ"/>
        </w:rPr>
      </w:pPr>
      <w:r>
        <w:rPr>
          <w:rFonts w:ascii="Times New Roman" w:hAnsi="Times New Roman" w:cs="Times New Roman"/>
          <w:lang w:val="kk-KZ"/>
        </w:rPr>
        <w:t>7</w:t>
      </w:r>
      <w:r w:rsidRPr="00202979">
        <w:rPr>
          <w:rFonts w:ascii="Times New Roman" w:hAnsi="Times New Roman" w:cs="Times New Roman"/>
          <w:lang w:val="kk-KZ"/>
        </w:rPr>
        <w:t xml:space="preserve">. </w:t>
      </w:r>
      <w:r>
        <w:rPr>
          <w:rFonts w:ascii="Times New Roman" w:hAnsi="Times New Roman" w:cs="Times New Roman"/>
          <w:lang w:val="kk-KZ"/>
        </w:rPr>
        <w:t>А</w:t>
      </w:r>
      <w:r w:rsidRPr="00202979">
        <w:rPr>
          <w:rFonts w:ascii="Times New Roman" w:hAnsi="Times New Roman" w:cs="Times New Roman"/>
          <w:lang w:val="kk-KZ"/>
        </w:rPr>
        <w:t>удандық пікірсайыс қозғалысында жүлделі орындарға қол жеткізу;</w:t>
      </w:r>
    </w:p>
    <w:p w14:paraId="070641A1" w14:textId="14F6D868" w:rsidR="00202979" w:rsidRPr="00202979" w:rsidRDefault="00202979" w:rsidP="00202979">
      <w:pPr>
        <w:spacing w:after="0"/>
        <w:rPr>
          <w:rFonts w:ascii="Times New Roman" w:hAnsi="Times New Roman" w:cs="Times New Roman"/>
          <w:lang w:val="kk-KZ"/>
        </w:rPr>
      </w:pPr>
      <w:r w:rsidRPr="00202979">
        <w:rPr>
          <w:rFonts w:ascii="Times New Roman" w:hAnsi="Times New Roman" w:cs="Times New Roman"/>
          <w:lang w:val="kk-KZ"/>
        </w:rPr>
        <w:t xml:space="preserve"> </w:t>
      </w:r>
      <w:r>
        <w:rPr>
          <w:rFonts w:ascii="Times New Roman" w:hAnsi="Times New Roman" w:cs="Times New Roman"/>
          <w:lang w:val="kk-KZ"/>
        </w:rPr>
        <w:t>8</w:t>
      </w:r>
      <w:r w:rsidRPr="00202979">
        <w:rPr>
          <w:rFonts w:ascii="Times New Roman" w:hAnsi="Times New Roman" w:cs="Times New Roman"/>
          <w:lang w:val="kk-KZ"/>
        </w:rPr>
        <w:t xml:space="preserve">. </w:t>
      </w:r>
      <w:r w:rsidR="004B57A6">
        <w:rPr>
          <w:rFonts w:ascii="Times New Roman" w:hAnsi="Times New Roman" w:cs="Times New Roman"/>
          <w:lang w:val="kk-KZ"/>
        </w:rPr>
        <w:t>А</w:t>
      </w:r>
      <w:r w:rsidRPr="00202979">
        <w:rPr>
          <w:rFonts w:ascii="Times New Roman" w:hAnsi="Times New Roman" w:cs="Times New Roman"/>
          <w:lang w:val="kk-KZ"/>
        </w:rPr>
        <w:t>удандық Абай, Мақатаев оқуларында жүлделі орындарға қол жеткізу;</w:t>
      </w:r>
    </w:p>
    <w:p w14:paraId="1FFFD071" w14:textId="15B3B540" w:rsidR="00202979" w:rsidRDefault="00202979" w:rsidP="00202979">
      <w:pPr>
        <w:spacing w:after="0"/>
        <w:rPr>
          <w:rFonts w:ascii="Times New Roman" w:hAnsi="Times New Roman" w:cs="Times New Roman"/>
          <w:lang w:val="kk-KZ"/>
        </w:rPr>
      </w:pPr>
      <w:r w:rsidRPr="00202979">
        <w:rPr>
          <w:rFonts w:ascii="Times New Roman" w:hAnsi="Times New Roman" w:cs="Times New Roman"/>
          <w:lang w:val="kk-KZ"/>
        </w:rPr>
        <w:t xml:space="preserve"> </w:t>
      </w:r>
      <w:r>
        <w:rPr>
          <w:rFonts w:ascii="Times New Roman" w:hAnsi="Times New Roman" w:cs="Times New Roman"/>
          <w:lang w:val="kk-KZ"/>
        </w:rPr>
        <w:t>9</w:t>
      </w:r>
      <w:r w:rsidRPr="00202979">
        <w:rPr>
          <w:rFonts w:ascii="Times New Roman" w:hAnsi="Times New Roman" w:cs="Times New Roman"/>
          <w:lang w:val="kk-KZ"/>
        </w:rPr>
        <w:t>. 1-4 сыныптарда – 10, 5-9 сыныптарда – 5 дарын өткізетін қашықтықтан зияткерлік олимпиадалар жүлдегерлерінің санына қол жеткізу;</w:t>
      </w:r>
    </w:p>
    <w:p w14:paraId="06554163" w14:textId="77777777" w:rsidR="004B57A6" w:rsidRPr="004B57A6" w:rsidRDefault="004B57A6" w:rsidP="004B57A6">
      <w:pPr>
        <w:spacing w:after="0"/>
        <w:rPr>
          <w:rFonts w:ascii="Times New Roman" w:hAnsi="Times New Roman" w:cs="Times New Roman"/>
          <w:lang w:val="kk-KZ"/>
        </w:rPr>
      </w:pPr>
      <w:r w:rsidRPr="004B57A6">
        <w:rPr>
          <w:rFonts w:ascii="Times New Roman" w:hAnsi="Times New Roman" w:cs="Times New Roman"/>
          <w:lang w:val="kk-KZ"/>
        </w:rPr>
        <w:t>9. "Ұлттық құндылық-тәрбие көзі" тақырыбында аудандық семинар өткізу 25.04.2025 ж.</w:t>
      </w:r>
    </w:p>
    <w:p w14:paraId="0FBA2266" w14:textId="77777777" w:rsidR="004B57A6" w:rsidRPr="004B57A6" w:rsidRDefault="004B57A6" w:rsidP="004B57A6">
      <w:pPr>
        <w:spacing w:after="0"/>
        <w:rPr>
          <w:rFonts w:ascii="Times New Roman" w:hAnsi="Times New Roman" w:cs="Times New Roman"/>
          <w:lang w:val="kk-KZ"/>
        </w:rPr>
      </w:pPr>
      <w:r w:rsidRPr="004B57A6">
        <w:rPr>
          <w:rFonts w:ascii="Times New Roman" w:hAnsi="Times New Roman" w:cs="Times New Roman"/>
          <w:lang w:val="kk-KZ"/>
        </w:rPr>
        <w:t xml:space="preserve"> 10. Оқу процесіне жаңа білім беру технологияларын енгізуді жалғастыру.</w:t>
      </w:r>
    </w:p>
    <w:p w14:paraId="72C655B4" w14:textId="77777777" w:rsidR="004B57A6" w:rsidRPr="004B57A6" w:rsidRDefault="004B57A6" w:rsidP="004B57A6">
      <w:pPr>
        <w:spacing w:after="0"/>
        <w:rPr>
          <w:rFonts w:ascii="Times New Roman" w:hAnsi="Times New Roman" w:cs="Times New Roman"/>
          <w:lang w:val="kk-KZ"/>
        </w:rPr>
      </w:pPr>
      <w:r w:rsidRPr="004B57A6">
        <w:rPr>
          <w:rFonts w:ascii="Times New Roman" w:hAnsi="Times New Roman" w:cs="Times New Roman"/>
          <w:lang w:val="kk-KZ"/>
        </w:rPr>
        <w:t xml:space="preserve"> 11. Ата-аналармен жұмысты жетілдіру.</w:t>
      </w:r>
    </w:p>
    <w:p w14:paraId="3DD2D280" w14:textId="77777777" w:rsidR="004B57A6" w:rsidRPr="004B57A6" w:rsidRDefault="004B57A6" w:rsidP="004B57A6">
      <w:pPr>
        <w:spacing w:after="0"/>
        <w:rPr>
          <w:rFonts w:ascii="Times New Roman" w:hAnsi="Times New Roman" w:cs="Times New Roman"/>
          <w:lang w:val="kk-KZ"/>
        </w:rPr>
      </w:pPr>
      <w:r w:rsidRPr="004B57A6">
        <w:rPr>
          <w:rFonts w:ascii="Times New Roman" w:hAnsi="Times New Roman" w:cs="Times New Roman"/>
          <w:lang w:val="kk-KZ"/>
        </w:rPr>
        <w:t xml:space="preserve"> 12. Мектепішілік бақылауды күшейту.</w:t>
      </w:r>
    </w:p>
    <w:p w14:paraId="5BE258EE" w14:textId="77777777" w:rsidR="004B57A6" w:rsidRPr="004B57A6" w:rsidRDefault="004B57A6" w:rsidP="004B57A6">
      <w:pPr>
        <w:spacing w:after="0"/>
        <w:rPr>
          <w:rFonts w:ascii="Times New Roman" w:hAnsi="Times New Roman" w:cs="Times New Roman"/>
          <w:lang w:val="kk-KZ"/>
        </w:rPr>
      </w:pPr>
      <w:r w:rsidRPr="004B57A6">
        <w:rPr>
          <w:rFonts w:ascii="Times New Roman" w:hAnsi="Times New Roman" w:cs="Times New Roman"/>
          <w:lang w:val="kk-KZ"/>
        </w:rPr>
        <w:t xml:space="preserve"> 13. 22.12.2024 ж. дейін ДКСО-ның барлық ескертулерін жою</w:t>
      </w:r>
    </w:p>
    <w:p w14:paraId="157A99E6" w14:textId="77777777" w:rsidR="004B57A6" w:rsidRPr="004B57A6" w:rsidRDefault="004B57A6" w:rsidP="004B57A6">
      <w:pPr>
        <w:spacing w:after="0"/>
        <w:rPr>
          <w:rFonts w:ascii="Times New Roman" w:hAnsi="Times New Roman" w:cs="Times New Roman"/>
          <w:lang w:val="kk-KZ"/>
        </w:rPr>
      </w:pPr>
      <w:r w:rsidRPr="004B57A6">
        <w:rPr>
          <w:rFonts w:ascii="Times New Roman" w:hAnsi="Times New Roman" w:cs="Times New Roman"/>
          <w:lang w:val="kk-KZ"/>
        </w:rPr>
        <w:t xml:space="preserve"> 14. "Біртұтас тәрбие" бағдарламасын іске асыру арқылы ұлттық құндылықтарды дамыту</w:t>
      </w:r>
    </w:p>
    <w:p w14:paraId="1B6ED490" w14:textId="77777777" w:rsidR="004B57A6" w:rsidRPr="004B57A6" w:rsidRDefault="004B57A6" w:rsidP="004B57A6">
      <w:pPr>
        <w:spacing w:after="0"/>
        <w:rPr>
          <w:rFonts w:ascii="Times New Roman" w:hAnsi="Times New Roman" w:cs="Times New Roman"/>
          <w:lang w:val="kk-KZ"/>
        </w:rPr>
      </w:pPr>
      <w:r w:rsidRPr="004B57A6">
        <w:rPr>
          <w:rFonts w:ascii="Times New Roman" w:hAnsi="Times New Roman" w:cs="Times New Roman"/>
          <w:lang w:val="kk-KZ"/>
        </w:rPr>
        <w:t xml:space="preserve"> 15. Оқушылардың назарын мектеп кітапханаларына аудару. "Оқуға құштар мектеп" жобасын іске асыру.</w:t>
      </w:r>
    </w:p>
    <w:p w14:paraId="05DD6126" w14:textId="6F0CE9CC" w:rsidR="004B57A6" w:rsidRPr="004B57A6" w:rsidRDefault="004B57A6" w:rsidP="004B57A6">
      <w:pPr>
        <w:spacing w:after="0"/>
        <w:rPr>
          <w:rFonts w:ascii="Times New Roman" w:hAnsi="Times New Roman" w:cs="Times New Roman"/>
          <w:lang w:val="kk-KZ"/>
        </w:rPr>
      </w:pPr>
      <w:r w:rsidRPr="004B57A6">
        <w:rPr>
          <w:rFonts w:ascii="Times New Roman" w:hAnsi="Times New Roman" w:cs="Times New Roman"/>
          <w:lang w:val="kk-KZ"/>
        </w:rPr>
        <w:t xml:space="preserve"> 16. PISA және </w:t>
      </w:r>
      <w:r>
        <w:rPr>
          <w:rFonts w:ascii="Times New Roman" w:hAnsi="Times New Roman" w:cs="Times New Roman"/>
          <w:lang w:val="kk-KZ"/>
        </w:rPr>
        <w:t>МОДО</w:t>
      </w:r>
      <w:r w:rsidRPr="004B57A6">
        <w:rPr>
          <w:rFonts w:ascii="Times New Roman" w:hAnsi="Times New Roman" w:cs="Times New Roman"/>
          <w:lang w:val="kk-KZ"/>
        </w:rPr>
        <w:t xml:space="preserve"> халықаралық тестілеуге дайындық.</w:t>
      </w:r>
    </w:p>
    <w:p w14:paraId="0512D4C7" w14:textId="0178ED1F" w:rsidR="004B57A6" w:rsidRDefault="004B57A6" w:rsidP="004B57A6">
      <w:pPr>
        <w:spacing w:after="0"/>
        <w:rPr>
          <w:rFonts w:ascii="Times New Roman" w:hAnsi="Times New Roman" w:cs="Times New Roman"/>
          <w:lang w:val="kk-KZ"/>
        </w:rPr>
      </w:pPr>
      <w:r w:rsidRPr="004B57A6">
        <w:rPr>
          <w:rFonts w:ascii="Times New Roman" w:hAnsi="Times New Roman" w:cs="Times New Roman"/>
          <w:lang w:val="kk-KZ"/>
        </w:rPr>
        <w:t xml:space="preserve"> 17. </w:t>
      </w:r>
      <w:r>
        <w:rPr>
          <w:rFonts w:ascii="Times New Roman" w:hAnsi="Times New Roman" w:cs="Times New Roman"/>
          <w:lang w:val="kk-KZ"/>
        </w:rPr>
        <w:t>Қ</w:t>
      </w:r>
      <w:r w:rsidRPr="004B57A6">
        <w:rPr>
          <w:rFonts w:ascii="Times New Roman" w:hAnsi="Times New Roman" w:cs="Times New Roman"/>
          <w:lang w:val="kk-KZ"/>
        </w:rPr>
        <w:t>орытынды аттестаттауға және мемлекеттік тіл бойынша дайындықты бақылауға алу.</w:t>
      </w:r>
    </w:p>
    <w:p w14:paraId="26164C42" w14:textId="4B8A8C73" w:rsidR="004B57A6" w:rsidRDefault="004B57A6" w:rsidP="004B57A6">
      <w:pPr>
        <w:spacing w:after="0"/>
        <w:rPr>
          <w:rFonts w:ascii="Times New Roman" w:hAnsi="Times New Roman" w:cs="Times New Roman"/>
          <w:lang w:val="kk-KZ"/>
        </w:rPr>
      </w:pPr>
      <w:r>
        <w:rPr>
          <w:rFonts w:ascii="Times New Roman" w:hAnsi="Times New Roman" w:cs="Times New Roman"/>
          <w:lang w:val="kk-KZ"/>
        </w:rPr>
        <w:t xml:space="preserve">       </w:t>
      </w:r>
      <w:r w:rsidRPr="004B57A6">
        <w:rPr>
          <w:rFonts w:ascii="Times New Roman" w:hAnsi="Times New Roman" w:cs="Times New Roman"/>
          <w:lang w:val="kk-KZ"/>
        </w:rPr>
        <w:t>Бұл міндеттерді шешуге педагогикалық ұжымның білім беру бағдарламаларын іске асыру жөніндегі мақсатты қызметі ықпал етті: мектептің жұмыс жоспары, оқу жоспары, оқу жоспары жасалды, мектеп жұмысының ішкі тәртібі, сабақ кестесі бекітілді.</w:t>
      </w:r>
    </w:p>
    <w:p w14:paraId="14A4C097" w14:textId="7753F8DD" w:rsidR="004B57A6" w:rsidRPr="004B57A6" w:rsidRDefault="004B57A6" w:rsidP="004B57A6">
      <w:pPr>
        <w:spacing w:after="0"/>
        <w:rPr>
          <w:rFonts w:ascii="Times New Roman" w:hAnsi="Times New Roman" w:cs="Times New Roman"/>
          <w:lang w:val="kk-KZ"/>
        </w:rPr>
      </w:pPr>
      <w:r>
        <w:rPr>
          <w:rFonts w:ascii="Times New Roman" w:hAnsi="Times New Roman" w:cs="Times New Roman"/>
          <w:lang w:val="kk-KZ"/>
        </w:rPr>
        <w:t xml:space="preserve">     </w:t>
      </w:r>
      <w:r w:rsidRPr="004B57A6">
        <w:rPr>
          <w:rFonts w:ascii="Times New Roman" w:hAnsi="Times New Roman" w:cs="Times New Roman"/>
          <w:lang w:val="kk-KZ"/>
        </w:rPr>
        <w:t>Мектептің оқу жоспары Мектептің мемлекеттік функциясын орындауды – бастауыш, негізгі және орта жалпы білім беруді қамтамасыз етуді және оқу процесінде баланы дамытуды көздейді.</w:t>
      </w:r>
    </w:p>
    <w:p w14:paraId="626E5CE7" w14:textId="0F7D269E" w:rsidR="004B57A6" w:rsidRDefault="004B57A6" w:rsidP="004B57A6">
      <w:pPr>
        <w:spacing w:after="0"/>
        <w:rPr>
          <w:rFonts w:ascii="Times New Roman" w:hAnsi="Times New Roman" w:cs="Times New Roman"/>
          <w:lang w:val="kk-KZ"/>
        </w:rPr>
      </w:pPr>
      <w:r w:rsidRPr="004B57A6">
        <w:rPr>
          <w:rFonts w:ascii="Times New Roman" w:hAnsi="Times New Roman" w:cs="Times New Roman"/>
          <w:lang w:val="kk-KZ"/>
        </w:rPr>
        <w:t>Оқу жылы ішінде мектеп әкімшілігі оқу бағдарламаларының және олардың практикалық бөлігінің орындалуын бақылауды жүзеге асырды. Мамыр айында педагогикалық кеңесте "оқушыларды қорытынды аттестаттауға және ауыспалы сыныптарда қорытынды бақылауға жіберу туралы" мәселені қараған кезде барлық сыныптардағы барлық пәндер бойынша оқу бағдарламалары мен олардың практикалық бөлігі толық орындалғаны атап өтілді.</w:t>
      </w:r>
    </w:p>
    <w:p w14:paraId="151FF24D" w14:textId="5707EF1F" w:rsidR="00FC352A" w:rsidRDefault="00FC352A" w:rsidP="004B57A6">
      <w:pPr>
        <w:spacing w:after="0"/>
        <w:rPr>
          <w:rFonts w:ascii="Times New Roman" w:hAnsi="Times New Roman" w:cs="Times New Roman"/>
          <w:lang w:val="kk-KZ"/>
        </w:rPr>
      </w:pPr>
      <w:r w:rsidRPr="00FC352A">
        <w:rPr>
          <w:rFonts w:ascii="Times New Roman" w:hAnsi="Times New Roman" w:cs="Times New Roman"/>
          <w:lang w:val="kk-KZ"/>
        </w:rPr>
        <w:lastRenderedPageBreak/>
        <w:t>"Ковыленка</w:t>
      </w:r>
      <w:r>
        <w:rPr>
          <w:rFonts w:ascii="Times New Roman" w:hAnsi="Times New Roman" w:cs="Times New Roman"/>
          <w:lang w:val="kk-KZ"/>
        </w:rPr>
        <w:t xml:space="preserve"> ауылының НОМ</w:t>
      </w:r>
      <w:r w:rsidRPr="00FC352A">
        <w:rPr>
          <w:rFonts w:ascii="Times New Roman" w:hAnsi="Times New Roman" w:cs="Times New Roman"/>
          <w:lang w:val="kk-KZ"/>
        </w:rPr>
        <w:t>" КММ білім беру процесін білім берудің екі сатысының білім беру бағдарламаларының деңгейіне сәйкес жүзеге асырады: бастауыш жалпы білім беру деңгейі - 1-4 сыныптар, негізгі жалпы білім беру деңгейі - 5-9 сыныптар.</w:t>
      </w:r>
    </w:p>
    <w:p w14:paraId="311F474F" w14:textId="3B5EFAE8" w:rsidR="00FC352A" w:rsidRDefault="00FC352A" w:rsidP="004B57A6">
      <w:pPr>
        <w:spacing w:after="0"/>
        <w:rPr>
          <w:rFonts w:ascii="Times New Roman" w:hAnsi="Times New Roman" w:cs="Times New Roman"/>
          <w:b/>
          <w:bCs/>
          <w:lang w:val="kk-KZ"/>
        </w:rPr>
      </w:pPr>
      <w:r w:rsidRPr="00FC352A">
        <w:rPr>
          <w:rFonts w:ascii="Times New Roman" w:hAnsi="Times New Roman" w:cs="Times New Roman"/>
          <w:b/>
          <w:bCs/>
          <w:lang w:val="kk-KZ"/>
        </w:rPr>
        <w:t>Оқу жылының ұзақтығы:</w:t>
      </w:r>
    </w:p>
    <w:p w14:paraId="5F8E447E" w14:textId="4FCE6576" w:rsidR="00FC352A" w:rsidRDefault="00FC352A" w:rsidP="004B57A6">
      <w:pPr>
        <w:spacing w:after="0"/>
        <w:rPr>
          <w:rFonts w:ascii="Times New Roman" w:hAnsi="Times New Roman" w:cs="Times New Roman"/>
          <w:lang w:val="kk-KZ"/>
        </w:rPr>
      </w:pPr>
      <w:r w:rsidRPr="00FC352A">
        <w:rPr>
          <w:rFonts w:ascii="Times New Roman" w:hAnsi="Times New Roman" w:cs="Times New Roman"/>
          <w:lang w:val="kk-KZ"/>
        </w:rPr>
        <w:t>Мектеп алды сынып</w:t>
      </w:r>
      <w:r w:rsidRPr="00FC352A">
        <w:rPr>
          <w:rFonts w:ascii="Times New Roman" w:hAnsi="Times New Roman" w:cs="Times New Roman"/>
          <w:lang w:val="kk-KZ"/>
        </w:rPr>
        <w:t xml:space="preserve"> -34 апта, 1 сынып-33 апта 2-9 сынып-34 апта</w:t>
      </w:r>
    </w:p>
    <w:p w14:paraId="0D36D642" w14:textId="6584E3B0"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Мектепте тиімді басқару жүйесі, құрылымы және басқару механизмі құрылды: мектеп директоры -1, ОВР-1 орынбасарлары</w:t>
      </w:r>
      <w:r>
        <w:rPr>
          <w:rFonts w:ascii="Times New Roman" w:hAnsi="Times New Roman" w:cs="Times New Roman"/>
          <w:lang w:val="kk-KZ"/>
        </w:rPr>
        <w:t>-1</w:t>
      </w:r>
      <w:r w:rsidRPr="00FC352A">
        <w:rPr>
          <w:rFonts w:ascii="Times New Roman" w:hAnsi="Times New Roman" w:cs="Times New Roman"/>
          <w:lang w:val="kk-KZ"/>
        </w:rPr>
        <w:t>, МО - 1 басшылары, Қамқоршылар Кеңесі-1.</w:t>
      </w:r>
    </w:p>
    <w:p w14:paraId="6443ECF2" w14:textId="0BC65D2C" w:rsid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Мектепті басқаруда ұжымдық-демократиялық стиль жетілдіріліп, енгізілуде. Мектеп өмірі үшін маңызды мәселелер алқалы түрде шешіледі.</w:t>
      </w:r>
    </w:p>
    <w:p w14:paraId="1570F521"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Педагог қызметкерлердің сапалық құрамы.</w:t>
      </w:r>
    </w:p>
    <w:p w14:paraId="2978B886"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 xml:space="preserve">Педагогикалық ұжымның қазіргі жағдайда жұмыс істеу үшін жеткілікті кәсіби әлеуеті бар. </w:t>
      </w:r>
    </w:p>
    <w:p w14:paraId="174BB5BD" w14:textId="3EB351E6"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Мұғалімдер саны-15 адам, 1 тәрбиеші және басқа мектептен 2</w:t>
      </w:r>
      <w:r>
        <w:rPr>
          <w:rFonts w:ascii="Times New Roman" w:hAnsi="Times New Roman" w:cs="Times New Roman"/>
          <w:lang w:val="kk-KZ"/>
        </w:rPr>
        <w:t>.</w:t>
      </w:r>
      <w:r w:rsidRPr="00FC352A">
        <w:rPr>
          <w:rFonts w:ascii="Times New Roman" w:hAnsi="Times New Roman" w:cs="Times New Roman"/>
          <w:lang w:val="kk-KZ"/>
        </w:rPr>
        <w:t xml:space="preserve"> </w:t>
      </w:r>
    </w:p>
    <w:p w14:paraId="7CD86567" w14:textId="4E87CAF5" w:rsid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Білім деңгейі бойынша сапалы құрам:</w:t>
      </w:r>
    </w:p>
    <w:tbl>
      <w:tblPr>
        <w:tblStyle w:val="11"/>
        <w:tblW w:w="10456" w:type="dxa"/>
        <w:tblLayout w:type="fixed"/>
        <w:tblLook w:val="04A0" w:firstRow="1" w:lastRow="0" w:firstColumn="1" w:lastColumn="0" w:noHBand="0" w:noVBand="1"/>
      </w:tblPr>
      <w:tblGrid>
        <w:gridCol w:w="6394"/>
        <w:gridCol w:w="2219"/>
        <w:gridCol w:w="1843"/>
      </w:tblGrid>
      <w:tr w:rsidR="00FC352A" w:rsidRPr="00E076C4" w14:paraId="58436D6C" w14:textId="77777777" w:rsidTr="008F0403">
        <w:trPr>
          <w:trHeight w:val="524"/>
        </w:trPr>
        <w:tc>
          <w:tcPr>
            <w:tcW w:w="6394" w:type="dxa"/>
            <w:shd w:val="clear" w:color="auto" w:fill="F7CAAC" w:themeFill="accent2" w:themeFillTint="66"/>
          </w:tcPr>
          <w:p w14:paraId="63040DB5" w14:textId="7C14BAEE" w:rsidR="00FC352A" w:rsidRPr="00E076C4" w:rsidRDefault="00FC352A" w:rsidP="008F0403">
            <w:pPr>
              <w:ind w:firstLine="567"/>
              <w:rPr>
                <w:rStyle w:val="apple-converted-space"/>
                <w:rFonts w:ascii="Times New Roman" w:hAnsi="Times New Roman" w:cs="Times New Roman"/>
                <w:b/>
                <w:bCs/>
                <w:sz w:val="24"/>
                <w:szCs w:val="24"/>
              </w:rPr>
            </w:pPr>
            <w:r w:rsidRPr="00E076C4">
              <w:rPr>
                <w:rStyle w:val="apple-converted-space"/>
                <w:rFonts w:ascii="Times New Roman" w:hAnsi="Times New Roman" w:cs="Times New Roman"/>
                <w:b/>
                <w:bCs/>
                <w:sz w:val="24"/>
                <w:szCs w:val="24"/>
              </w:rPr>
              <w:t> </w:t>
            </w:r>
            <w:proofErr w:type="spellStart"/>
            <w:r w:rsidRPr="00FC352A">
              <w:rPr>
                <w:rStyle w:val="apple-converted-space"/>
                <w:rFonts w:ascii="Times New Roman" w:hAnsi="Times New Roman" w:cs="Times New Roman"/>
                <w:b/>
                <w:bCs/>
                <w:sz w:val="24"/>
                <w:szCs w:val="24"/>
              </w:rPr>
              <w:t>Педагогтардың</w:t>
            </w:r>
            <w:proofErr w:type="spellEnd"/>
            <w:r w:rsidRPr="00FC352A">
              <w:rPr>
                <w:rStyle w:val="apple-converted-space"/>
                <w:rFonts w:ascii="Times New Roman" w:hAnsi="Times New Roman" w:cs="Times New Roman"/>
                <w:b/>
                <w:bCs/>
                <w:sz w:val="24"/>
                <w:szCs w:val="24"/>
              </w:rPr>
              <w:t xml:space="preserve"> </w:t>
            </w:r>
            <w:proofErr w:type="spellStart"/>
            <w:r w:rsidRPr="00FC352A">
              <w:rPr>
                <w:rStyle w:val="apple-converted-space"/>
                <w:rFonts w:ascii="Times New Roman" w:hAnsi="Times New Roman" w:cs="Times New Roman"/>
                <w:b/>
                <w:bCs/>
                <w:sz w:val="24"/>
                <w:szCs w:val="24"/>
              </w:rPr>
              <w:t>білімі</w:t>
            </w:r>
            <w:proofErr w:type="spellEnd"/>
          </w:p>
        </w:tc>
        <w:tc>
          <w:tcPr>
            <w:tcW w:w="4062" w:type="dxa"/>
            <w:gridSpan w:val="2"/>
            <w:shd w:val="clear" w:color="auto" w:fill="F7CAAC" w:themeFill="accent2" w:themeFillTint="66"/>
          </w:tcPr>
          <w:p w14:paraId="2D8EBF08" w14:textId="72A3D1EE" w:rsidR="00FC352A" w:rsidRPr="00E076C4" w:rsidRDefault="00FC352A" w:rsidP="008F0403">
            <w:pPr>
              <w:ind w:firstLine="567"/>
              <w:rPr>
                <w:rStyle w:val="apple-converted-space"/>
                <w:rFonts w:ascii="Times New Roman" w:hAnsi="Times New Roman" w:cs="Times New Roman"/>
                <w:b/>
                <w:bCs/>
                <w:sz w:val="24"/>
                <w:szCs w:val="24"/>
              </w:rPr>
            </w:pPr>
            <w:r w:rsidRPr="00E076C4">
              <w:rPr>
                <w:rStyle w:val="apple-converted-space"/>
                <w:rFonts w:ascii="Times New Roman" w:hAnsi="Times New Roman" w:cs="Times New Roman"/>
                <w:b/>
                <w:bCs/>
                <w:sz w:val="24"/>
                <w:szCs w:val="24"/>
              </w:rPr>
              <w:t>2024-2025 </w:t>
            </w:r>
            <w:r>
              <w:rPr>
                <w:rStyle w:val="apple-converted-space"/>
                <w:rFonts w:ascii="Times New Roman" w:hAnsi="Times New Roman" w:cs="Times New Roman"/>
                <w:b/>
                <w:bCs/>
                <w:sz w:val="24"/>
                <w:szCs w:val="24"/>
                <w:lang w:val="kk-KZ"/>
              </w:rPr>
              <w:t>оқу жылы</w:t>
            </w:r>
            <w:r w:rsidRPr="00E076C4">
              <w:rPr>
                <w:rStyle w:val="apple-converted-space"/>
                <w:rFonts w:ascii="Times New Roman" w:hAnsi="Times New Roman" w:cs="Times New Roman"/>
                <w:b/>
                <w:bCs/>
                <w:sz w:val="24"/>
                <w:szCs w:val="24"/>
              </w:rPr>
              <w:t> </w:t>
            </w:r>
          </w:p>
        </w:tc>
      </w:tr>
      <w:tr w:rsidR="00FC352A" w:rsidRPr="000154D6" w14:paraId="433E4E31" w14:textId="77777777" w:rsidTr="008F0403">
        <w:tc>
          <w:tcPr>
            <w:tcW w:w="6394" w:type="dxa"/>
          </w:tcPr>
          <w:p w14:paraId="2DC9A812" w14:textId="2993FB65" w:rsidR="00FC352A" w:rsidRPr="000154D6" w:rsidRDefault="00FC352A" w:rsidP="008F0403">
            <w:pPr>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w:t>
            </w:r>
            <w:proofErr w:type="spellStart"/>
            <w:r w:rsidRPr="00FC352A">
              <w:rPr>
                <w:rStyle w:val="apple-converted-space"/>
                <w:rFonts w:ascii="Times New Roman" w:hAnsi="Times New Roman" w:cs="Times New Roman"/>
                <w:sz w:val="24"/>
                <w:szCs w:val="24"/>
              </w:rPr>
              <w:t>Жоғары</w:t>
            </w:r>
            <w:proofErr w:type="spellEnd"/>
            <w:r w:rsidRPr="00FC352A">
              <w:rPr>
                <w:rStyle w:val="apple-converted-space"/>
                <w:rFonts w:ascii="Times New Roman" w:hAnsi="Times New Roman" w:cs="Times New Roman"/>
                <w:sz w:val="24"/>
                <w:szCs w:val="24"/>
              </w:rPr>
              <w:t xml:space="preserve"> </w:t>
            </w:r>
            <w:proofErr w:type="spellStart"/>
            <w:r w:rsidRPr="00FC352A">
              <w:rPr>
                <w:rStyle w:val="apple-converted-space"/>
                <w:rFonts w:ascii="Times New Roman" w:hAnsi="Times New Roman" w:cs="Times New Roman"/>
                <w:sz w:val="24"/>
                <w:szCs w:val="24"/>
              </w:rPr>
              <w:t>педагогикалық</w:t>
            </w:r>
            <w:proofErr w:type="spellEnd"/>
            <w:r w:rsidRPr="00FC352A">
              <w:rPr>
                <w:rStyle w:val="apple-converted-space"/>
                <w:rFonts w:ascii="Times New Roman" w:hAnsi="Times New Roman" w:cs="Times New Roman"/>
                <w:sz w:val="24"/>
                <w:szCs w:val="24"/>
              </w:rPr>
              <w:t xml:space="preserve"> </w:t>
            </w:r>
            <w:proofErr w:type="spellStart"/>
            <w:r w:rsidRPr="00FC352A">
              <w:rPr>
                <w:rStyle w:val="apple-converted-space"/>
                <w:rFonts w:ascii="Times New Roman" w:hAnsi="Times New Roman" w:cs="Times New Roman"/>
                <w:sz w:val="24"/>
                <w:szCs w:val="24"/>
              </w:rPr>
              <w:t>білім</w:t>
            </w:r>
            <w:proofErr w:type="spellEnd"/>
          </w:p>
        </w:tc>
        <w:tc>
          <w:tcPr>
            <w:tcW w:w="2219" w:type="dxa"/>
          </w:tcPr>
          <w:p w14:paraId="2C417A3B" w14:textId="77777777" w:rsidR="00FC352A" w:rsidRPr="00E076C4" w:rsidRDefault="00FC352A" w:rsidP="008F0403">
            <w:pPr>
              <w:ind w:firstLine="567"/>
              <w:rPr>
                <w:rStyle w:val="apple-converted-space"/>
                <w:rFonts w:ascii="Times New Roman" w:hAnsi="Times New Roman" w:cs="Times New Roman"/>
                <w:sz w:val="24"/>
                <w:szCs w:val="24"/>
                <w:lang w:val="kk-KZ"/>
              </w:rPr>
            </w:pPr>
            <w:r w:rsidRPr="000154D6">
              <w:rPr>
                <w:rStyle w:val="apple-converted-space"/>
                <w:rFonts w:ascii="Times New Roman" w:hAnsi="Times New Roman" w:cs="Times New Roman"/>
                <w:sz w:val="24"/>
                <w:szCs w:val="24"/>
              </w:rPr>
              <w:t>1</w:t>
            </w:r>
            <w:r>
              <w:rPr>
                <w:rStyle w:val="apple-converted-space"/>
                <w:rFonts w:ascii="Times New Roman" w:hAnsi="Times New Roman" w:cs="Times New Roman"/>
                <w:sz w:val="24"/>
                <w:szCs w:val="24"/>
                <w:lang w:val="kk-KZ"/>
              </w:rPr>
              <w:t>3</w:t>
            </w:r>
          </w:p>
        </w:tc>
        <w:tc>
          <w:tcPr>
            <w:tcW w:w="1843" w:type="dxa"/>
          </w:tcPr>
          <w:p w14:paraId="66FAEC0B" w14:textId="77777777" w:rsidR="00FC352A" w:rsidRPr="000154D6" w:rsidRDefault="00FC352A" w:rsidP="008F0403">
            <w:pPr>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93%</w:t>
            </w:r>
          </w:p>
        </w:tc>
      </w:tr>
      <w:tr w:rsidR="00FC352A" w:rsidRPr="000154D6" w14:paraId="5DE45FE3" w14:textId="77777777" w:rsidTr="008F0403">
        <w:trPr>
          <w:trHeight w:val="519"/>
        </w:trPr>
        <w:tc>
          <w:tcPr>
            <w:tcW w:w="6394" w:type="dxa"/>
          </w:tcPr>
          <w:p w14:paraId="484A92BB" w14:textId="0C59DD18" w:rsidR="00FC352A" w:rsidRPr="000154D6" w:rsidRDefault="00FC352A" w:rsidP="008F0403">
            <w:pPr>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 xml:space="preserve">    </w:t>
            </w:r>
            <w:proofErr w:type="spellStart"/>
            <w:r w:rsidRPr="00FC352A">
              <w:rPr>
                <w:rStyle w:val="apple-converted-space"/>
                <w:rFonts w:ascii="Times New Roman" w:hAnsi="Times New Roman" w:cs="Times New Roman"/>
                <w:sz w:val="24"/>
                <w:szCs w:val="24"/>
              </w:rPr>
              <w:t>Арнайы</w:t>
            </w:r>
            <w:proofErr w:type="spellEnd"/>
            <w:r w:rsidRPr="00FC352A">
              <w:rPr>
                <w:rStyle w:val="apple-converted-space"/>
                <w:rFonts w:ascii="Times New Roman" w:hAnsi="Times New Roman" w:cs="Times New Roman"/>
                <w:sz w:val="24"/>
                <w:szCs w:val="24"/>
              </w:rPr>
              <w:t xml:space="preserve"> </w:t>
            </w:r>
            <w:proofErr w:type="spellStart"/>
            <w:r w:rsidRPr="00FC352A">
              <w:rPr>
                <w:rStyle w:val="apple-converted-space"/>
                <w:rFonts w:ascii="Times New Roman" w:hAnsi="Times New Roman" w:cs="Times New Roman"/>
                <w:sz w:val="24"/>
                <w:szCs w:val="24"/>
              </w:rPr>
              <w:t>орта</w:t>
            </w:r>
            <w:proofErr w:type="spellEnd"/>
            <w:r w:rsidRPr="00FC352A">
              <w:rPr>
                <w:rStyle w:val="apple-converted-space"/>
                <w:rFonts w:ascii="Times New Roman" w:hAnsi="Times New Roman" w:cs="Times New Roman"/>
                <w:sz w:val="24"/>
                <w:szCs w:val="24"/>
              </w:rPr>
              <w:t xml:space="preserve"> білім</w:t>
            </w:r>
          </w:p>
        </w:tc>
        <w:tc>
          <w:tcPr>
            <w:tcW w:w="2219" w:type="dxa"/>
          </w:tcPr>
          <w:p w14:paraId="6FEBDD1B" w14:textId="77777777" w:rsidR="00FC352A" w:rsidRPr="00E076C4" w:rsidRDefault="00FC352A" w:rsidP="008F0403">
            <w:pPr>
              <w:ind w:firstLine="567"/>
              <w:rPr>
                <w:rStyle w:val="apple-converted-space"/>
                <w:rFonts w:ascii="Times New Roman" w:hAnsi="Times New Roman" w:cs="Times New Roman"/>
                <w:sz w:val="24"/>
                <w:szCs w:val="24"/>
                <w:lang w:val="kk-KZ"/>
              </w:rPr>
            </w:pPr>
            <w:r>
              <w:rPr>
                <w:rStyle w:val="apple-converted-space"/>
                <w:rFonts w:ascii="Times New Roman" w:hAnsi="Times New Roman" w:cs="Times New Roman"/>
                <w:sz w:val="24"/>
                <w:szCs w:val="24"/>
                <w:lang w:val="kk-KZ"/>
              </w:rPr>
              <w:t>2</w:t>
            </w:r>
          </w:p>
        </w:tc>
        <w:tc>
          <w:tcPr>
            <w:tcW w:w="1843" w:type="dxa"/>
          </w:tcPr>
          <w:p w14:paraId="468E5875" w14:textId="77777777" w:rsidR="00FC352A" w:rsidRPr="000154D6" w:rsidRDefault="00FC352A" w:rsidP="008F0403">
            <w:pPr>
              <w:ind w:firstLine="567"/>
              <w:rPr>
                <w:rStyle w:val="apple-converted-space"/>
                <w:rFonts w:ascii="Times New Roman" w:hAnsi="Times New Roman" w:cs="Times New Roman"/>
                <w:sz w:val="24"/>
                <w:szCs w:val="24"/>
              </w:rPr>
            </w:pPr>
            <w:r w:rsidRPr="000154D6">
              <w:rPr>
                <w:rStyle w:val="apple-converted-space"/>
                <w:rFonts w:ascii="Times New Roman" w:hAnsi="Times New Roman" w:cs="Times New Roman"/>
                <w:sz w:val="24"/>
                <w:szCs w:val="24"/>
              </w:rPr>
              <w:t>7%</w:t>
            </w:r>
          </w:p>
        </w:tc>
      </w:tr>
    </w:tbl>
    <w:p w14:paraId="23E596E6"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 xml:space="preserve">Мектептегі оқу жылының басында: </w:t>
      </w:r>
    </w:p>
    <w:p w14:paraId="39DAC5CE"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 жас мамандар-1 адам ;</w:t>
      </w:r>
    </w:p>
    <w:p w14:paraId="18E337EB"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 xml:space="preserve">Педагогтердің кәсіби шеберлік деңгейі: </w:t>
      </w:r>
    </w:p>
    <w:p w14:paraId="5FE5022B"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 xml:space="preserve"> Мектепке дейінгі оқыту 1 тәрбиеші:</w:t>
      </w:r>
    </w:p>
    <w:p w14:paraId="6F91169E"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 xml:space="preserve"> Санатсыз-1 тәрбиеші</w:t>
      </w:r>
    </w:p>
    <w:p w14:paraId="2C1D93ED"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Мектеп бойынша 14 педагог:</w:t>
      </w:r>
    </w:p>
    <w:p w14:paraId="05C0AD90"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 xml:space="preserve">Педагог-сарапшылар-3 </w:t>
      </w:r>
    </w:p>
    <w:p w14:paraId="4BCF2535"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 xml:space="preserve">Педагог-модератор-2 </w:t>
      </w:r>
    </w:p>
    <w:p w14:paraId="1D871A2E" w14:textId="64D34F6C" w:rsid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Санатсыз-9</w:t>
      </w:r>
    </w:p>
    <w:p w14:paraId="21605EF9"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2024-2025 оқу жылында 4 мұғалім тағайындалды және расталды .Шағын орталықтың 2 мұғалімі мен 1 тәрбиешісі санат берген жоқ.Өз категорияларын өтпеу себебінен қорғаған жоқ.</w:t>
      </w:r>
    </w:p>
    <w:p w14:paraId="09282896"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 xml:space="preserve">бастауыш сынып мұғалімі педагог-модератор-иемдену: </w:t>
      </w:r>
    </w:p>
    <w:p w14:paraId="64A9C9D2"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 xml:space="preserve">дене шынықтыру мұғалімі педагог-сарапшы-растау; </w:t>
      </w:r>
    </w:p>
    <w:p w14:paraId="60B07A7E"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 xml:space="preserve">тарих мұғалімі педагог-сарапшы-растау; </w:t>
      </w:r>
    </w:p>
    <w:p w14:paraId="6B8F675B" w14:textId="6D58219E" w:rsid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модератор санатын беру биология пәнінің мұғалімі.</w:t>
      </w:r>
    </w:p>
    <w:tbl>
      <w:tblPr>
        <w:tblStyle w:val="ac"/>
        <w:tblW w:w="0" w:type="auto"/>
        <w:tblLook w:val="04A0" w:firstRow="1" w:lastRow="0" w:firstColumn="1" w:lastColumn="0" w:noHBand="0" w:noVBand="1"/>
      </w:tblPr>
      <w:tblGrid>
        <w:gridCol w:w="675"/>
        <w:gridCol w:w="1985"/>
        <w:gridCol w:w="1823"/>
        <w:gridCol w:w="3309"/>
        <w:gridCol w:w="3228"/>
      </w:tblGrid>
      <w:tr w:rsidR="00FC352A" w:rsidRPr="00D047A0" w14:paraId="189C3113" w14:textId="77777777" w:rsidTr="008F0403">
        <w:tc>
          <w:tcPr>
            <w:tcW w:w="675" w:type="dxa"/>
            <w:shd w:val="clear" w:color="auto" w:fill="F7CAAC" w:themeFill="accent2" w:themeFillTint="66"/>
          </w:tcPr>
          <w:p w14:paraId="1B875471" w14:textId="77777777" w:rsidR="00FC352A" w:rsidRPr="00D047A0" w:rsidRDefault="00FC352A" w:rsidP="008F0403">
            <w:pPr>
              <w:widowControl w:val="0"/>
              <w:autoSpaceDE w:val="0"/>
              <w:autoSpaceDN w:val="0"/>
              <w:rPr>
                <w:rStyle w:val="apple-converted-space"/>
                <w:b/>
                <w:bCs/>
                <w:sz w:val="24"/>
                <w:szCs w:val="24"/>
              </w:rPr>
            </w:pPr>
            <w:r w:rsidRPr="00D047A0">
              <w:rPr>
                <w:rStyle w:val="apple-converted-space"/>
                <w:b/>
                <w:bCs/>
                <w:sz w:val="24"/>
                <w:szCs w:val="24"/>
              </w:rPr>
              <w:t>№</w:t>
            </w:r>
          </w:p>
        </w:tc>
        <w:tc>
          <w:tcPr>
            <w:tcW w:w="1985" w:type="dxa"/>
            <w:shd w:val="clear" w:color="auto" w:fill="F7CAAC" w:themeFill="accent2" w:themeFillTint="66"/>
          </w:tcPr>
          <w:p w14:paraId="31BF342A" w14:textId="08EB161F" w:rsidR="00FC352A" w:rsidRPr="00D047A0" w:rsidRDefault="00FC352A" w:rsidP="008F0403">
            <w:pPr>
              <w:widowControl w:val="0"/>
              <w:autoSpaceDE w:val="0"/>
              <w:autoSpaceDN w:val="0"/>
              <w:ind w:firstLine="567"/>
              <w:rPr>
                <w:rStyle w:val="apple-converted-space"/>
                <w:b/>
                <w:bCs/>
                <w:sz w:val="24"/>
                <w:szCs w:val="24"/>
              </w:rPr>
            </w:pPr>
            <w:proofErr w:type="spellStart"/>
            <w:r>
              <w:rPr>
                <w:rStyle w:val="apple-converted-space"/>
                <w:b/>
                <w:bCs/>
                <w:sz w:val="24"/>
                <w:szCs w:val="24"/>
              </w:rPr>
              <w:t>А</w:t>
            </w:r>
            <w:r>
              <w:rPr>
                <w:rStyle w:val="apple-converted-space"/>
                <w:b/>
                <w:bCs/>
              </w:rPr>
              <w:t>ты</w:t>
            </w:r>
            <w:proofErr w:type="spellEnd"/>
            <w:r>
              <w:rPr>
                <w:rStyle w:val="apple-converted-space"/>
                <w:b/>
                <w:bCs/>
              </w:rPr>
              <w:t xml:space="preserve"> </w:t>
            </w:r>
            <w:proofErr w:type="spellStart"/>
            <w:r>
              <w:rPr>
                <w:rStyle w:val="apple-converted-space"/>
                <w:b/>
                <w:bCs/>
              </w:rPr>
              <w:t>жөні</w:t>
            </w:r>
            <w:proofErr w:type="spellEnd"/>
          </w:p>
        </w:tc>
        <w:tc>
          <w:tcPr>
            <w:tcW w:w="1823" w:type="dxa"/>
            <w:shd w:val="clear" w:color="auto" w:fill="F7CAAC" w:themeFill="accent2" w:themeFillTint="66"/>
          </w:tcPr>
          <w:p w14:paraId="0F41032E" w14:textId="166AE376" w:rsidR="00FC352A" w:rsidRPr="00D047A0" w:rsidRDefault="00FC352A" w:rsidP="008F0403">
            <w:pPr>
              <w:widowControl w:val="0"/>
              <w:autoSpaceDE w:val="0"/>
              <w:autoSpaceDN w:val="0"/>
              <w:ind w:firstLine="567"/>
              <w:rPr>
                <w:rStyle w:val="apple-converted-space"/>
                <w:b/>
                <w:bCs/>
                <w:sz w:val="24"/>
                <w:szCs w:val="24"/>
              </w:rPr>
            </w:pPr>
            <w:proofErr w:type="spellStart"/>
            <w:r>
              <w:rPr>
                <w:rStyle w:val="apple-converted-space"/>
                <w:b/>
                <w:bCs/>
                <w:sz w:val="24"/>
                <w:szCs w:val="24"/>
              </w:rPr>
              <w:t>Б</w:t>
            </w:r>
            <w:r>
              <w:rPr>
                <w:rStyle w:val="apple-converted-space"/>
                <w:b/>
                <w:bCs/>
              </w:rPr>
              <w:t>ерілген</w:t>
            </w:r>
            <w:proofErr w:type="spellEnd"/>
            <w:r>
              <w:rPr>
                <w:rStyle w:val="apple-converted-space"/>
                <w:b/>
                <w:bCs/>
              </w:rPr>
              <w:t xml:space="preserve"> </w:t>
            </w:r>
            <w:proofErr w:type="spellStart"/>
            <w:r>
              <w:rPr>
                <w:rStyle w:val="apple-converted-space"/>
                <w:b/>
                <w:bCs/>
              </w:rPr>
              <w:t>күні</w:t>
            </w:r>
            <w:proofErr w:type="spellEnd"/>
          </w:p>
        </w:tc>
        <w:tc>
          <w:tcPr>
            <w:tcW w:w="3309" w:type="dxa"/>
            <w:shd w:val="clear" w:color="auto" w:fill="F7CAAC" w:themeFill="accent2" w:themeFillTint="66"/>
          </w:tcPr>
          <w:p w14:paraId="4C23BFF8" w14:textId="2C89A56D" w:rsidR="00FC352A" w:rsidRPr="00D047A0" w:rsidRDefault="00FC352A" w:rsidP="008F0403">
            <w:pPr>
              <w:widowControl w:val="0"/>
              <w:autoSpaceDE w:val="0"/>
              <w:autoSpaceDN w:val="0"/>
              <w:rPr>
                <w:rStyle w:val="apple-converted-space"/>
                <w:b/>
                <w:bCs/>
                <w:sz w:val="24"/>
                <w:szCs w:val="24"/>
              </w:rPr>
            </w:pPr>
            <w:proofErr w:type="spellStart"/>
            <w:r w:rsidRPr="00FC352A">
              <w:rPr>
                <w:rStyle w:val="apple-converted-space"/>
                <w:b/>
                <w:bCs/>
                <w:sz w:val="24"/>
                <w:szCs w:val="24"/>
              </w:rPr>
              <w:t>Біліктілік</w:t>
            </w:r>
            <w:proofErr w:type="spellEnd"/>
            <w:r w:rsidRPr="00FC352A">
              <w:rPr>
                <w:rStyle w:val="apple-converted-space"/>
                <w:b/>
                <w:bCs/>
                <w:sz w:val="24"/>
                <w:szCs w:val="24"/>
              </w:rPr>
              <w:t xml:space="preserve"> </w:t>
            </w:r>
            <w:proofErr w:type="spellStart"/>
            <w:r w:rsidRPr="00FC352A">
              <w:rPr>
                <w:rStyle w:val="apple-converted-space"/>
                <w:b/>
                <w:bCs/>
                <w:sz w:val="24"/>
                <w:szCs w:val="24"/>
              </w:rPr>
              <w:t>санаты</w:t>
            </w:r>
            <w:proofErr w:type="spellEnd"/>
          </w:p>
        </w:tc>
        <w:tc>
          <w:tcPr>
            <w:tcW w:w="3228" w:type="dxa"/>
            <w:shd w:val="clear" w:color="auto" w:fill="F7CAAC" w:themeFill="accent2" w:themeFillTint="66"/>
          </w:tcPr>
          <w:p w14:paraId="12887925" w14:textId="49B5F55E" w:rsidR="00FC352A" w:rsidRPr="00D047A0" w:rsidRDefault="00FC352A" w:rsidP="008F0403">
            <w:pPr>
              <w:widowControl w:val="0"/>
              <w:autoSpaceDE w:val="0"/>
              <w:autoSpaceDN w:val="0"/>
              <w:ind w:firstLine="567"/>
              <w:rPr>
                <w:rStyle w:val="apple-converted-space"/>
                <w:b/>
                <w:bCs/>
                <w:sz w:val="24"/>
                <w:szCs w:val="24"/>
                <w:lang w:val="kk-KZ"/>
              </w:rPr>
            </w:pPr>
            <w:proofErr w:type="spellStart"/>
            <w:r>
              <w:rPr>
                <w:rStyle w:val="apple-converted-space"/>
                <w:b/>
                <w:bCs/>
                <w:sz w:val="24"/>
                <w:szCs w:val="24"/>
              </w:rPr>
              <w:t>П</w:t>
            </w:r>
            <w:r>
              <w:rPr>
                <w:rStyle w:val="apple-converted-space"/>
                <w:b/>
                <w:bCs/>
              </w:rPr>
              <w:t>ән</w:t>
            </w:r>
            <w:proofErr w:type="spellEnd"/>
          </w:p>
        </w:tc>
      </w:tr>
      <w:tr w:rsidR="00FC352A" w:rsidRPr="000154D6" w14:paraId="51D2581B" w14:textId="77777777" w:rsidTr="008F0403">
        <w:tc>
          <w:tcPr>
            <w:tcW w:w="675" w:type="dxa"/>
          </w:tcPr>
          <w:p w14:paraId="3B1354F5" w14:textId="77777777" w:rsidR="00FC352A" w:rsidRPr="000154D6" w:rsidRDefault="00FC352A" w:rsidP="008F0403">
            <w:pPr>
              <w:widowControl w:val="0"/>
              <w:autoSpaceDE w:val="0"/>
              <w:autoSpaceDN w:val="0"/>
              <w:rPr>
                <w:rStyle w:val="apple-converted-space"/>
                <w:sz w:val="24"/>
                <w:szCs w:val="24"/>
              </w:rPr>
            </w:pPr>
            <w:r w:rsidRPr="000154D6">
              <w:rPr>
                <w:rStyle w:val="apple-converted-space"/>
                <w:sz w:val="24"/>
                <w:szCs w:val="24"/>
              </w:rPr>
              <w:t>1</w:t>
            </w:r>
          </w:p>
        </w:tc>
        <w:tc>
          <w:tcPr>
            <w:tcW w:w="1985" w:type="dxa"/>
          </w:tcPr>
          <w:p w14:paraId="6FAF178A" w14:textId="77777777" w:rsidR="00FC352A" w:rsidRPr="00D047A0" w:rsidRDefault="00FC352A" w:rsidP="008F0403">
            <w:pPr>
              <w:widowControl w:val="0"/>
              <w:autoSpaceDE w:val="0"/>
              <w:autoSpaceDN w:val="0"/>
              <w:rPr>
                <w:rStyle w:val="apple-converted-space"/>
                <w:sz w:val="24"/>
                <w:szCs w:val="24"/>
                <w:lang w:val="kk-KZ"/>
              </w:rPr>
            </w:pPr>
            <w:r>
              <w:rPr>
                <w:rStyle w:val="apple-converted-space"/>
                <w:sz w:val="24"/>
                <w:szCs w:val="24"/>
                <w:lang w:val="kk-KZ"/>
              </w:rPr>
              <w:t>Шахманова Б С</w:t>
            </w:r>
          </w:p>
        </w:tc>
        <w:tc>
          <w:tcPr>
            <w:tcW w:w="1823" w:type="dxa"/>
          </w:tcPr>
          <w:p w14:paraId="2B26EF7D" w14:textId="77777777" w:rsidR="00FC352A" w:rsidRPr="00D047A0" w:rsidRDefault="00FC352A" w:rsidP="008F0403">
            <w:pPr>
              <w:widowControl w:val="0"/>
              <w:autoSpaceDE w:val="0"/>
              <w:autoSpaceDN w:val="0"/>
              <w:ind w:firstLine="567"/>
              <w:rPr>
                <w:rStyle w:val="apple-converted-space"/>
                <w:sz w:val="24"/>
                <w:szCs w:val="24"/>
                <w:lang w:val="kk-KZ"/>
              </w:rPr>
            </w:pPr>
            <w:r>
              <w:rPr>
                <w:rStyle w:val="apple-converted-space"/>
                <w:sz w:val="24"/>
                <w:szCs w:val="24"/>
                <w:lang w:val="kk-KZ"/>
              </w:rPr>
              <w:t>2020</w:t>
            </w:r>
          </w:p>
        </w:tc>
        <w:tc>
          <w:tcPr>
            <w:tcW w:w="3309" w:type="dxa"/>
          </w:tcPr>
          <w:p w14:paraId="0FBE46AF" w14:textId="77777777" w:rsidR="00FC352A" w:rsidRPr="00D047A0" w:rsidRDefault="00FC352A" w:rsidP="008F0403">
            <w:pPr>
              <w:widowControl w:val="0"/>
              <w:autoSpaceDE w:val="0"/>
              <w:autoSpaceDN w:val="0"/>
              <w:ind w:firstLine="567"/>
              <w:rPr>
                <w:rStyle w:val="apple-converted-space"/>
                <w:sz w:val="24"/>
                <w:szCs w:val="24"/>
                <w:lang w:val="kk-KZ"/>
              </w:rPr>
            </w:pPr>
            <w:r>
              <w:rPr>
                <w:rStyle w:val="apple-converted-space"/>
                <w:sz w:val="24"/>
                <w:szCs w:val="24"/>
                <w:lang w:val="kk-KZ"/>
              </w:rPr>
              <w:t xml:space="preserve">Эксперт </w:t>
            </w:r>
            <w:r w:rsidRPr="004F32C3">
              <w:rPr>
                <w:rStyle w:val="apple-converted-space"/>
                <w:sz w:val="24"/>
                <w:szCs w:val="24"/>
              </w:rPr>
              <w:t>присвоение</w:t>
            </w:r>
          </w:p>
        </w:tc>
        <w:tc>
          <w:tcPr>
            <w:tcW w:w="3228" w:type="dxa"/>
          </w:tcPr>
          <w:p w14:paraId="11AA6ADD" w14:textId="77777777" w:rsidR="00FC352A" w:rsidRPr="000154D6" w:rsidRDefault="00FC352A" w:rsidP="008F0403">
            <w:pPr>
              <w:widowControl w:val="0"/>
              <w:autoSpaceDE w:val="0"/>
              <w:autoSpaceDN w:val="0"/>
              <w:rPr>
                <w:rStyle w:val="apple-converted-space"/>
                <w:sz w:val="24"/>
                <w:szCs w:val="24"/>
              </w:rPr>
            </w:pPr>
            <w:r w:rsidRPr="000154D6">
              <w:rPr>
                <w:rStyle w:val="apple-converted-space"/>
                <w:sz w:val="24"/>
                <w:szCs w:val="24"/>
              </w:rPr>
              <w:t>Начальные классы</w:t>
            </w:r>
          </w:p>
        </w:tc>
      </w:tr>
      <w:tr w:rsidR="00FC352A" w:rsidRPr="000154D6" w14:paraId="586E2F3F" w14:textId="77777777" w:rsidTr="008F0403">
        <w:tc>
          <w:tcPr>
            <w:tcW w:w="675" w:type="dxa"/>
          </w:tcPr>
          <w:p w14:paraId="0D8AEA04" w14:textId="77777777" w:rsidR="00FC352A" w:rsidRPr="000154D6" w:rsidRDefault="00FC352A" w:rsidP="008F0403">
            <w:pPr>
              <w:widowControl w:val="0"/>
              <w:autoSpaceDE w:val="0"/>
              <w:autoSpaceDN w:val="0"/>
              <w:rPr>
                <w:rStyle w:val="apple-converted-space"/>
                <w:sz w:val="24"/>
                <w:szCs w:val="24"/>
              </w:rPr>
            </w:pPr>
            <w:r w:rsidRPr="000154D6">
              <w:rPr>
                <w:rStyle w:val="apple-converted-space"/>
                <w:sz w:val="24"/>
                <w:szCs w:val="24"/>
              </w:rPr>
              <w:t>2</w:t>
            </w:r>
          </w:p>
        </w:tc>
        <w:tc>
          <w:tcPr>
            <w:tcW w:w="1985" w:type="dxa"/>
          </w:tcPr>
          <w:p w14:paraId="254045A4" w14:textId="77777777" w:rsidR="00FC352A" w:rsidRPr="00D047A0" w:rsidRDefault="00FC352A" w:rsidP="008F0403">
            <w:pPr>
              <w:widowControl w:val="0"/>
              <w:autoSpaceDE w:val="0"/>
              <w:autoSpaceDN w:val="0"/>
              <w:rPr>
                <w:rStyle w:val="apple-converted-space"/>
                <w:sz w:val="24"/>
                <w:szCs w:val="24"/>
                <w:lang w:val="kk-KZ"/>
              </w:rPr>
            </w:pPr>
            <w:r>
              <w:rPr>
                <w:rStyle w:val="apple-converted-space"/>
                <w:sz w:val="24"/>
                <w:szCs w:val="24"/>
                <w:lang w:val="kk-KZ"/>
              </w:rPr>
              <w:t>Вечеркина Н С</w:t>
            </w:r>
          </w:p>
        </w:tc>
        <w:tc>
          <w:tcPr>
            <w:tcW w:w="1823" w:type="dxa"/>
          </w:tcPr>
          <w:p w14:paraId="2DBC622C" w14:textId="77777777" w:rsidR="00FC352A" w:rsidRPr="00D047A0" w:rsidRDefault="00FC352A" w:rsidP="008F0403">
            <w:pPr>
              <w:widowControl w:val="0"/>
              <w:autoSpaceDE w:val="0"/>
              <w:autoSpaceDN w:val="0"/>
              <w:ind w:firstLine="567"/>
              <w:rPr>
                <w:rStyle w:val="apple-converted-space"/>
                <w:sz w:val="24"/>
                <w:szCs w:val="24"/>
                <w:lang w:val="kk-KZ"/>
              </w:rPr>
            </w:pPr>
            <w:r>
              <w:rPr>
                <w:rStyle w:val="apple-converted-space"/>
                <w:sz w:val="24"/>
                <w:szCs w:val="24"/>
                <w:lang w:val="kk-KZ"/>
              </w:rPr>
              <w:t>2020</w:t>
            </w:r>
          </w:p>
        </w:tc>
        <w:tc>
          <w:tcPr>
            <w:tcW w:w="3309" w:type="dxa"/>
          </w:tcPr>
          <w:p w14:paraId="2F0EF14D" w14:textId="77777777" w:rsidR="00FC352A" w:rsidRPr="000154D6" w:rsidRDefault="00FC352A" w:rsidP="008F0403">
            <w:pPr>
              <w:widowControl w:val="0"/>
              <w:autoSpaceDE w:val="0"/>
              <w:autoSpaceDN w:val="0"/>
              <w:ind w:firstLine="567"/>
              <w:rPr>
                <w:rStyle w:val="apple-converted-space"/>
                <w:sz w:val="24"/>
                <w:szCs w:val="24"/>
              </w:rPr>
            </w:pPr>
            <w:r>
              <w:rPr>
                <w:rStyle w:val="apple-converted-space"/>
                <w:sz w:val="24"/>
                <w:szCs w:val="24"/>
                <w:lang w:val="kk-KZ"/>
              </w:rPr>
              <w:t xml:space="preserve">Эксперт </w:t>
            </w:r>
            <w:r w:rsidRPr="004F32C3">
              <w:rPr>
                <w:rStyle w:val="apple-converted-space"/>
                <w:sz w:val="24"/>
                <w:szCs w:val="24"/>
              </w:rPr>
              <w:t>присвоение</w:t>
            </w:r>
          </w:p>
        </w:tc>
        <w:tc>
          <w:tcPr>
            <w:tcW w:w="3228" w:type="dxa"/>
          </w:tcPr>
          <w:p w14:paraId="6B4BDD1A" w14:textId="77777777" w:rsidR="00FC352A" w:rsidRPr="000154D6" w:rsidRDefault="00FC352A" w:rsidP="008F0403">
            <w:pPr>
              <w:widowControl w:val="0"/>
              <w:autoSpaceDE w:val="0"/>
              <w:autoSpaceDN w:val="0"/>
              <w:ind w:firstLine="567"/>
              <w:rPr>
                <w:rStyle w:val="apple-converted-space"/>
                <w:sz w:val="24"/>
                <w:szCs w:val="24"/>
              </w:rPr>
            </w:pPr>
            <w:r w:rsidRPr="000154D6">
              <w:rPr>
                <w:rStyle w:val="apple-converted-space"/>
                <w:sz w:val="24"/>
                <w:szCs w:val="24"/>
              </w:rPr>
              <w:t>Начальные классы</w:t>
            </w:r>
          </w:p>
        </w:tc>
      </w:tr>
      <w:tr w:rsidR="00FC352A" w:rsidRPr="00D047A0" w14:paraId="79C6BA98" w14:textId="77777777" w:rsidTr="008F0403">
        <w:tc>
          <w:tcPr>
            <w:tcW w:w="675" w:type="dxa"/>
          </w:tcPr>
          <w:p w14:paraId="16176705" w14:textId="77777777" w:rsidR="00FC352A" w:rsidRPr="000154D6" w:rsidRDefault="00FC352A" w:rsidP="008F0403">
            <w:pPr>
              <w:widowControl w:val="0"/>
              <w:autoSpaceDE w:val="0"/>
              <w:autoSpaceDN w:val="0"/>
              <w:rPr>
                <w:rStyle w:val="apple-converted-space"/>
                <w:sz w:val="24"/>
                <w:szCs w:val="24"/>
              </w:rPr>
            </w:pPr>
            <w:r w:rsidRPr="000154D6">
              <w:rPr>
                <w:rStyle w:val="apple-converted-space"/>
                <w:sz w:val="24"/>
                <w:szCs w:val="24"/>
              </w:rPr>
              <w:t>3</w:t>
            </w:r>
          </w:p>
        </w:tc>
        <w:tc>
          <w:tcPr>
            <w:tcW w:w="1985" w:type="dxa"/>
          </w:tcPr>
          <w:p w14:paraId="1AD7EA35" w14:textId="77777777" w:rsidR="00FC352A" w:rsidRPr="00D047A0" w:rsidRDefault="00FC352A" w:rsidP="008F0403">
            <w:pPr>
              <w:widowControl w:val="0"/>
              <w:autoSpaceDE w:val="0"/>
              <w:autoSpaceDN w:val="0"/>
              <w:rPr>
                <w:rStyle w:val="apple-converted-space"/>
                <w:sz w:val="24"/>
                <w:szCs w:val="24"/>
                <w:lang w:val="kk-KZ"/>
              </w:rPr>
            </w:pPr>
            <w:r>
              <w:rPr>
                <w:rStyle w:val="apple-converted-space"/>
                <w:sz w:val="24"/>
                <w:szCs w:val="24"/>
                <w:lang w:val="kk-KZ"/>
              </w:rPr>
              <w:t>Жантасова А Б</w:t>
            </w:r>
          </w:p>
        </w:tc>
        <w:tc>
          <w:tcPr>
            <w:tcW w:w="1823" w:type="dxa"/>
          </w:tcPr>
          <w:p w14:paraId="6840C05A" w14:textId="77777777" w:rsidR="00FC352A" w:rsidRPr="00D047A0" w:rsidRDefault="00FC352A" w:rsidP="008F0403">
            <w:pPr>
              <w:widowControl w:val="0"/>
              <w:autoSpaceDE w:val="0"/>
              <w:autoSpaceDN w:val="0"/>
              <w:ind w:firstLine="567"/>
              <w:rPr>
                <w:rStyle w:val="apple-converted-space"/>
                <w:sz w:val="24"/>
                <w:szCs w:val="24"/>
                <w:lang w:val="kk-KZ"/>
              </w:rPr>
            </w:pPr>
            <w:r>
              <w:rPr>
                <w:rStyle w:val="apple-converted-space"/>
                <w:sz w:val="24"/>
                <w:szCs w:val="24"/>
                <w:lang w:val="kk-KZ"/>
              </w:rPr>
              <w:t>2024</w:t>
            </w:r>
          </w:p>
        </w:tc>
        <w:tc>
          <w:tcPr>
            <w:tcW w:w="3309" w:type="dxa"/>
          </w:tcPr>
          <w:p w14:paraId="17203961" w14:textId="77777777" w:rsidR="00FC352A" w:rsidRPr="000154D6" w:rsidRDefault="00FC352A" w:rsidP="008F0403">
            <w:pPr>
              <w:widowControl w:val="0"/>
              <w:autoSpaceDE w:val="0"/>
              <w:autoSpaceDN w:val="0"/>
              <w:ind w:firstLine="567"/>
              <w:rPr>
                <w:rStyle w:val="apple-converted-space"/>
                <w:sz w:val="24"/>
                <w:szCs w:val="24"/>
              </w:rPr>
            </w:pPr>
            <w:r>
              <w:rPr>
                <w:rStyle w:val="apple-converted-space"/>
                <w:sz w:val="24"/>
                <w:szCs w:val="24"/>
                <w:lang w:val="kk-KZ"/>
              </w:rPr>
              <w:t xml:space="preserve">Эксперт </w:t>
            </w:r>
            <w:r w:rsidRPr="004F32C3">
              <w:rPr>
                <w:rStyle w:val="apple-converted-space"/>
                <w:sz w:val="24"/>
                <w:szCs w:val="24"/>
              </w:rPr>
              <w:t>подтверждение</w:t>
            </w:r>
          </w:p>
        </w:tc>
        <w:tc>
          <w:tcPr>
            <w:tcW w:w="3228" w:type="dxa"/>
          </w:tcPr>
          <w:p w14:paraId="4A45FB4E" w14:textId="77777777" w:rsidR="00FC352A" w:rsidRPr="00D047A0" w:rsidRDefault="00FC352A" w:rsidP="008F0403">
            <w:pPr>
              <w:widowControl w:val="0"/>
              <w:autoSpaceDE w:val="0"/>
              <w:autoSpaceDN w:val="0"/>
              <w:ind w:firstLine="567"/>
              <w:rPr>
                <w:rStyle w:val="apple-converted-space"/>
                <w:sz w:val="24"/>
                <w:szCs w:val="24"/>
                <w:lang w:val="kk-KZ"/>
              </w:rPr>
            </w:pPr>
            <w:r>
              <w:rPr>
                <w:rStyle w:val="apple-converted-space"/>
                <w:sz w:val="24"/>
                <w:szCs w:val="24"/>
                <w:lang w:val="kk-KZ"/>
              </w:rPr>
              <w:t>Учитель истории</w:t>
            </w:r>
          </w:p>
        </w:tc>
      </w:tr>
      <w:tr w:rsidR="00FC352A" w:rsidRPr="000154D6" w14:paraId="403EA7D1" w14:textId="77777777" w:rsidTr="008F0403">
        <w:tc>
          <w:tcPr>
            <w:tcW w:w="675" w:type="dxa"/>
          </w:tcPr>
          <w:p w14:paraId="57F16290" w14:textId="77777777" w:rsidR="00FC352A" w:rsidRPr="000154D6" w:rsidRDefault="00FC352A" w:rsidP="008F0403">
            <w:pPr>
              <w:widowControl w:val="0"/>
              <w:autoSpaceDE w:val="0"/>
              <w:autoSpaceDN w:val="0"/>
              <w:rPr>
                <w:rStyle w:val="apple-converted-space"/>
                <w:sz w:val="24"/>
                <w:szCs w:val="24"/>
              </w:rPr>
            </w:pPr>
            <w:r w:rsidRPr="000154D6">
              <w:rPr>
                <w:rStyle w:val="apple-converted-space"/>
                <w:sz w:val="24"/>
                <w:szCs w:val="24"/>
              </w:rPr>
              <w:t>4</w:t>
            </w:r>
          </w:p>
        </w:tc>
        <w:tc>
          <w:tcPr>
            <w:tcW w:w="1985" w:type="dxa"/>
          </w:tcPr>
          <w:p w14:paraId="625F0634" w14:textId="77777777" w:rsidR="00FC352A" w:rsidRPr="00D047A0" w:rsidRDefault="00FC352A" w:rsidP="008F0403">
            <w:pPr>
              <w:widowControl w:val="0"/>
              <w:autoSpaceDE w:val="0"/>
              <w:autoSpaceDN w:val="0"/>
              <w:rPr>
                <w:rStyle w:val="apple-converted-space"/>
                <w:sz w:val="24"/>
                <w:szCs w:val="24"/>
                <w:lang w:val="kk-KZ"/>
              </w:rPr>
            </w:pPr>
            <w:r>
              <w:rPr>
                <w:rStyle w:val="apple-converted-space"/>
                <w:sz w:val="24"/>
                <w:szCs w:val="24"/>
                <w:lang w:val="kk-KZ"/>
              </w:rPr>
              <w:t>Вечеркин А В</w:t>
            </w:r>
          </w:p>
        </w:tc>
        <w:tc>
          <w:tcPr>
            <w:tcW w:w="1823" w:type="dxa"/>
          </w:tcPr>
          <w:p w14:paraId="727DD533" w14:textId="77777777" w:rsidR="00FC352A" w:rsidRPr="00D047A0" w:rsidRDefault="00FC352A" w:rsidP="008F0403">
            <w:pPr>
              <w:widowControl w:val="0"/>
              <w:autoSpaceDE w:val="0"/>
              <w:autoSpaceDN w:val="0"/>
              <w:ind w:firstLine="567"/>
              <w:rPr>
                <w:rStyle w:val="apple-converted-space"/>
                <w:sz w:val="24"/>
                <w:szCs w:val="24"/>
                <w:lang w:val="kk-KZ"/>
              </w:rPr>
            </w:pPr>
            <w:r>
              <w:rPr>
                <w:rStyle w:val="apple-converted-space"/>
                <w:sz w:val="24"/>
                <w:szCs w:val="24"/>
                <w:lang w:val="kk-KZ"/>
              </w:rPr>
              <w:t>2024</w:t>
            </w:r>
          </w:p>
        </w:tc>
        <w:tc>
          <w:tcPr>
            <w:tcW w:w="3309" w:type="dxa"/>
          </w:tcPr>
          <w:p w14:paraId="6068FD56" w14:textId="77777777" w:rsidR="00FC352A" w:rsidRPr="000154D6" w:rsidRDefault="00FC352A" w:rsidP="008F0403">
            <w:pPr>
              <w:widowControl w:val="0"/>
              <w:autoSpaceDE w:val="0"/>
              <w:autoSpaceDN w:val="0"/>
              <w:ind w:firstLine="567"/>
              <w:rPr>
                <w:rStyle w:val="apple-converted-space"/>
                <w:sz w:val="24"/>
                <w:szCs w:val="24"/>
              </w:rPr>
            </w:pPr>
            <w:r>
              <w:rPr>
                <w:rStyle w:val="apple-converted-space"/>
                <w:sz w:val="24"/>
                <w:szCs w:val="24"/>
                <w:lang w:val="kk-KZ"/>
              </w:rPr>
              <w:t xml:space="preserve">Эксперт </w:t>
            </w:r>
            <w:r w:rsidRPr="004F32C3">
              <w:rPr>
                <w:rStyle w:val="apple-converted-space"/>
                <w:sz w:val="24"/>
                <w:szCs w:val="24"/>
              </w:rPr>
              <w:t>подтверждение</w:t>
            </w:r>
          </w:p>
        </w:tc>
        <w:tc>
          <w:tcPr>
            <w:tcW w:w="3228" w:type="dxa"/>
          </w:tcPr>
          <w:p w14:paraId="36CBB72A" w14:textId="77777777" w:rsidR="00FC352A" w:rsidRPr="000154D6" w:rsidRDefault="00FC352A" w:rsidP="008F0403">
            <w:pPr>
              <w:widowControl w:val="0"/>
              <w:autoSpaceDE w:val="0"/>
              <w:autoSpaceDN w:val="0"/>
              <w:ind w:firstLine="567"/>
              <w:rPr>
                <w:rStyle w:val="apple-converted-space"/>
                <w:sz w:val="24"/>
                <w:szCs w:val="24"/>
              </w:rPr>
            </w:pPr>
            <w:r w:rsidRPr="000154D6">
              <w:rPr>
                <w:rStyle w:val="apple-converted-space"/>
                <w:sz w:val="24"/>
                <w:szCs w:val="24"/>
              </w:rPr>
              <w:t>Физическая культура</w:t>
            </w:r>
          </w:p>
        </w:tc>
      </w:tr>
      <w:tr w:rsidR="00FC352A" w:rsidRPr="000154D6" w14:paraId="72610A56" w14:textId="77777777" w:rsidTr="008F0403">
        <w:tc>
          <w:tcPr>
            <w:tcW w:w="675" w:type="dxa"/>
          </w:tcPr>
          <w:p w14:paraId="3EB8C36F" w14:textId="77777777" w:rsidR="00FC352A" w:rsidRPr="000154D6" w:rsidRDefault="00FC352A" w:rsidP="008F0403">
            <w:pPr>
              <w:widowControl w:val="0"/>
              <w:autoSpaceDE w:val="0"/>
              <w:autoSpaceDN w:val="0"/>
              <w:rPr>
                <w:rStyle w:val="apple-converted-space"/>
                <w:sz w:val="24"/>
                <w:szCs w:val="24"/>
              </w:rPr>
            </w:pPr>
            <w:r w:rsidRPr="000154D6">
              <w:rPr>
                <w:rStyle w:val="apple-converted-space"/>
                <w:sz w:val="24"/>
                <w:szCs w:val="24"/>
              </w:rPr>
              <w:t>5</w:t>
            </w:r>
          </w:p>
        </w:tc>
        <w:tc>
          <w:tcPr>
            <w:tcW w:w="1985" w:type="dxa"/>
          </w:tcPr>
          <w:p w14:paraId="512E503E" w14:textId="77777777" w:rsidR="00FC352A" w:rsidRPr="00D047A0" w:rsidRDefault="00FC352A" w:rsidP="008F0403">
            <w:pPr>
              <w:widowControl w:val="0"/>
              <w:autoSpaceDE w:val="0"/>
              <w:autoSpaceDN w:val="0"/>
              <w:rPr>
                <w:rStyle w:val="apple-converted-space"/>
                <w:sz w:val="24"/>
                <w:szCs w:val="24"/>
                <w:lang w:val="kk-KZ"/>
              </w:rPr>
            </w:pPr>
            <w:r>
              <w:rPr>
                <w:rStyle w:val="apple-converted-space"/>
                <w:sz w:val="24"/>
                <w:szCs w:val="24"/>
                <w:lang w:val="kk-KZ"/>
              </w:rPr>
              <w:t>Бакишева Г К</w:t>
            </w:r>
          </w:p>
        </w:tc>
        <w:tc>
          <w:tcPr>
            <w:tcW w:w="1823" w:type="dxa"/>
          </w:tcPr>
          <w:p w14:paraId="78C928F8" w14:textId="77777777" w:rsidR="00FC352A" w:rsidRPr="00D047A0" w:rsidRDefault="00FC352A" w:rsidP="008F0403">
            <w:pPr>
              <w:widowControl w:val="0"/>
              <w:autoSpaceDE w:val="0"/>
              <w:autoSpaceDN w:val="0"/>
              <w:ind w:firstLine="567"/>
              <w:rPr>
                <w:rStyle w:val="apple-converted-space"/>
                <w:sz w:val="24"/>
                <w:szCs w:val="24"/>
                <w:lang w:val="kk-KZ"/>
              </w:rPr>
            </w:pPr>
            <w:r>
              <w:rPr>
                <w:rStyle w:val="apple-converted-space"/>
                <w:sz w:val="24"/>
                <w:szCs w:val="24"/>
                <w:lang w:val="kk-KZ"/>
              </w:rPr>
              <w:t>2024</w:t>
            </w:r>
          </w:p>
        </w:tc>
        <w:tc>
          <w:tcPr>
            <w:tcW w:w="3309" w:type="dxa"/>
          </w:tcPr>
          <w:p w14:paraId="5835B91D" w14:textId="77777777" w:rsidR="00FC352A" w:rsidRPr="000154D6" w:rsidRDefault="00FC352A" w:rsidP="008F0403">
            <w:pPr>
              <w:widowControl w:val="0"/>
              <w:autoSpaceDE w:val="0"/>
              <w:autoSpaceDN w:val="0"/>
              <w:ind w:firstLine="567"/>
              <w:rPr>
                <w:rStyle w:val="apple-converted-space"/>
                <w:sz w:val="24"/>
                <w:szCs w:val="24"/>
              </w:rPr>
            </w:pPr>
            <w:r>
              <w:rPr>
                <w:rStyle w:val="apple-converted-space"/>
                <w:lang w:val="kk-KZ"/>
              </w:rPr>
              <w:t xml:space="preserve">Модератор </w:t>
            </w:r>
            <w:r w:rsidRPr="004F32C3">
              <w:rPr>
                <w:rStyle w:val="apple-converted-space"/>
                <w:sz w:val="24"/>
                <w:szCs w:val="24"/>
              </w:rPr>
              <w:t>присвоение</w:t>
            </w:r>
          </w:p>
        </w:tc>
        <w:tc>
          <w:tcPr>
            <w:tcW w:w="3228" w:type="dxa"/>
          </w:tcPr>
          <w:p w14:paraId="200B73AA" w14:textId="77777777" w:rsidR="00FC352A" w:rsidRPr="000154D6" w:rsidRDefault="00FC352A" w:rsidP="008F0403">
            <w:pPr>
              <w:widowControl w:val="0"/>
              <w:autoSpaceDE w:val="0"/>
              <w:autoSpaceDN w:val="0"/>
              <w:ind w:firstLine="567"/>
              <w:rPr>
                <w:rStyle w:val="apple-converted-space"/>
                <w:sz w:val="24"/>
                <w:szCs w:val="24"/>
              </w:rPr>
            </w:pPr>
            <w:r w:rsidRPr="000154D6">
              <w:rPr>
                <w:rStyle w:val="apple-converted-space"/>
                <w:sz w:val="24"/>
                <w:szCs w:val="24"/>
              </w:rPr>
              <w:t>Начальные классы</w:t>
            </w:r>
          </w:p>
        </w:tc>
      </w:tr>
      <w:tr w:rsidR="00FC352A" w:rsidRPr="000154D6" w14:paraId="2C71E70A" w14:textId="77777777" w:rsidTr="008F0403">
        <w:tc>
          <w:tcPr>
            <w:tcW w:w="675" w:type="dxa"/>
          </w:tcPr>
          <w:p w14:paraId="0FD66D52" w14:textId="77777777" w:rsidR="00FC352A" w:rsidRPr="000154D6" w:rsidRDefault="00FC352A" w:rsidP="008F0403">
            <w:pPr>
              <w:widowControl w:val="0"/>
              <w:autoSpaceDE w:val="0"/>
              <w:autoSpaceDN w:val="0"/>
              <w:rPr>
                <w:rStyle w:val="apple-converted-space"/>
                <w:sz w:val="24"/>
                <w:szCs w:val="24"/>
              </w:rPr>
            </w:pPr>
            <w:r w:rsidRPr="000154D6">
              <w:rPr>
                <w:rStyle w:val="apple-converted-space"/>
                <w:sz w:val="24"/>
                <w:szCs w:val="24"/>
              </w:rPr>
              <w:t>6</w:t>
            </w:r>
          </w:p>
        </w:tc>
        <w:tc>
          <w:tcPr>
            <w:tcW w:w="1985" w:type="dxa"/>
          </w:tcPr>
          <w:p w14:paraId="302CA1CE" w14:textId="77777777" w:rsidR="00FC352A" w:rsidRPr="00D047A0" w:rsidRDefault="00FC352A" w:rsidP="008F0403">
            <w:pPr>
              <w:widowControl w:val="0"/>
              <w:autoSpaceDE w:val="0"/>
              <w:autoSpaceDN w:val="0"/>
              <w:rPr>
                <w:rStyle w:val="apple-converted-space"/>
                <w:sz w:val="24"/>
                <w:szCs w:val="24"/>
                <w:lang w:val="kk-KZ"/>
              </w:rPr>
            </w:pPr>
            <w:r>
              <w:rPr>
                <w:rStyle w:val="apple-converted-space"/>
                <w:sz w:val="24"/>
                <w:szCs w:val="24"/>
                <w:lang w:val="kk-KZ"/>
              </w:rPr>
              <w:t>Жакупова Н Р</w:t>
            </w:r>
          </w:p>
        </w:tc>
        <w:tc>
          <w:tcPr>
            <w:tcW w:w="1823" w:type="dxa"/>
          </w:tcPr>
          <w:p w14:paraId="3B482C76" w14:textId="77777777" w:rsidR="00FC352A" w:rsidRPr="00D047A0" w:rsidRDefault="00FC352A" w:rsidP="008F0403">
            <w:pPr>
              <w:widowControl w:val="0"/>
              <w:autoSpaceDE w:val="0"/>
              <w:autoSpaceDN w:val="0"/>
              <w:ind w:firstLine="567"/>
              <w:rPr>
                <w:rStyle w:val="apple-converted-space"/>
                <w:sz w:val="24"/>
                <w:szCs w:val="24"/>
                <w:lang w:val="kk-KZ"/>
              </w:rPr>
            </w:pPr>
            <w:r>
              <w:rPr>
                <w:rStyle w:val="apple-converted-space"/>
                <w:sz w:val="24"/>
                <w:szCs w:val="24"/>
                <w:lang w:val="kk-KZ"/>
              </w:rPr>
              <w:t>2024</w:t>
            </w:r>
          </w:p>
        </w:tc>
        <w:tc>
          <w:tcPr>
            <w:tcW w:w="3309" w:type="dxa"/>
          </w:tcPr>
          <w:p w14:paraId="5ADE6F6D" w14:textId="77777777" w:rsidR="00FC352A" w:rsidRPr="000154D6" w:rsidRDefault="00FC352A" w:rsidP="008F0403">
            <w:pPr>
              <w:widowControl w:val="0"/>
              <w:autoSpaceDE w:val="0"/>
              <w:autoSpaceDN w:val="0"/>
              <w:ind w:firstLine="567"/>
              <w:rPr>
                <w:rStyle w:val="apple-converted-space"/>
                <w:sz w:val="24"/>
                <w:szCs w:val="24"/>
              </w:rPr>
            </w:pPr>
            <w:r>
              <w:rPr>
                <w:rStyle w:val="apple-converted-space"/>
                <w:lang w:val="kk-KZ"/>
              </w:rPr>
              <w:t xml:space="preserve">Модератор  </w:t>
            </w:r>
            <w:r w:rsidRPr="004F32C3">
              <w:rPr>
                <w:rStyle w:val="apple-converted-space"/>
                <w:sz w:val="24"/>
                <w:szCs w:val="24"/>
              </w:rPr>
              <w:t>присвоение</w:t>
            </w:r>
          </w:p>
        </w:tc>
        <w:tc>
          <w:tcPr>
            <w:tcW w:w="3228" w:type="dxa"/>
          </w:tcPr>
          <w:p w14:paraId="22658A28" w14:textId="77777777" w:rsidR="00FC352A" w:rsidRPr="000154D6" w:rsidRDefault="00FC352A" w:rsidP="008F0403">
            <w:pPr>
              <w:widowControl w:val="0"/>
              <w:autoSpaceDE w:val="0"/>
              <w:autoSpaceDN w:val="0"/>
              <w:ind w:firstLine="567"/>
              <w:rPr>
                <w:rStyle w:val="apple-converted-space"/>
                <w:sz w:val="24"/>
                <w:szCs w:val="24"/>
              </w:rPr>
            </w:pPr>
            <w:r>
              <w:rPr>
                <w:rStyle w:val="apple-converted-space"/>
                <w:lang w:val="kk-KZ"/>
              </w:rPr>
              <w:t>учитель биологии</w:t>
            </w:r>
          </w:p>
        </w:tc>
      </w:tr>
    </w:tbl>
    <w:p w14:paraId="6E979706" w14:textId="77777777" w:rsidR="00FC352A" w:rsidRDefault="00FC352A" w:rsidP="00FC352A">
      <w:pPr>
        <w:spacing w:after="0"/>
        <w:rPr>
          <w:rFonts w:ascii="Times New Roman" w:hAnsi="Times New Roman" w:cs="Times New Roman"/>
          <w:lang w:val="kk-KZ"/>
        </w:rPr>
      </w:pPr>
    </w:p>
    <w:p w14:paraId="54A3FA96"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Қазіргі уақытта педагогтардың біліктілігін арттыру курстары бар (90%).</w:t>
      </w:r>
    </w:p>
    <w:p w14:paraId="31D1206A" w14:textId="77777777" w:rsidR="00FC352A" w:rsidRPr="00FC352A" w:rsidRDefault="00FC352A" w:rsidP="00FC352A">
      <w:pPr>
        <w:spacing w:after="0"/>
        <w:rPr>
          <w:rFonts w:ascii="Times New Roman" w:hAnsi="Times New Roman" w:cs="Times New Roman"/>
          <w:lang w:val="kk-KZ"/>
        </w:rPr>
      </w:pPr>
      <w:r w:rsidRPr="00FC352A">
        <w:rPr>
          <w:rFonts w:ascii="Times New Roman" w:hAnsi="Times New Roman" w:cs="Times New Roman"/>
          <w:lang w:val="kk-KZ"/>
        </w:rPr>
        <w:t>Жұмыс өтілі бойынша кадрларды бөлу ұжым тұрақты емес, жаңару шамалы деген қорытынды жасауға мүмкіндік береді. Педагогикалық ұжымның негізгі бөлігін үлкен жұмыс өтілі жоқ жас мұғалімдер құрайды . Бірақ кадрлардың жетіспеушілігі бар. Көркем еңбек, Музыка,физика,химия пәндерінің мұғалімі жоқ.Осылайша, мектепте білім беру сапасын қамтамасыз ету үшін қажетті жағдайлар жасалған.</w:t>
      </w:r>
    </w:p>
    <w:p w14:paraId="71F50572" w14:textId="1708B941" w:rsidR="00FC352A" w:rsidRPr="00FC352A" w:rsidRDefault="00FC352A" w:rsidP="00FC352A">
      <w:pPr>
        <w:spacing w:after="0"/>
        <w:rPr>
          <w:rFonts w:ascii="Times New Roman" w:hAnsi="Times New Roman" w:cs="Times New Roman"/>
          <w:b/>
          <w:bCs/>
          <w:lang w:val="kk-KZ"/>
        </w:rPr>
      </w:pPr>
      <w:r w:rsidRPr="00FC352A">
        <w:rPr>
          <w:rFonts w:ascii="Times New Roman" w:hAnsi="Times New Roman" w:cs="Times New Roman"/>
          <w:b/>
          <w:bCs/>
          <w:lang w:val="kk-KZ"/>
        </w:rPr>
        <w:t>Мемлекеттік білім беру стандартын меңгеру</w:t>
      </w:r>
      <w:r w:rsidRPr="00FC352A">
        <w:rPr>
          <w:rFonts w:ascii="Times New Roman" w:hAnsi="Times New Roman" w:cs="Times New Roman"/>
          <w:b/>
          <w:bCs/>
          <w:lang w:val="kk-KZ"/>
        </w:rPr>
        <w:t>.</w:t>
      </w:r>
    </w:p>
    <w:p w14:paraId="53FE56F1" w14:textId="02E284BA" w:rsidR="00FC352A" w:rsidRDefault="00FC352A" w:rsidP="00FC352A">
      <w:pPr>
        <w:spacing w:after="0"/>
        <w:rPr>
          <w:rFonts w:ascii="Times New Roman" w:hAnsi="Times New Roman" w:cs="Times New Roman"/>
          <w:sz w:val="20"/>
          <w:szCs w:val="20"/>
          <w:lang w:val="kk-KZ"/>
        </w:rPr>
      </w:pPr>
      <w:r w:rsidRPr="00FC352A">
        <w:rPr>
          <w:rFonts w:ascii="Times New Roman" w:hAnsi="Times New Roman" w:cs="Times New Roman"/>
          <w:sz w:val="20"/>
          <w:szCs w:val="20"/>
          <w:lang w:val="kk-KZ"/>
        </w:rPr>
        <w:t xml:space="preserve">Мектепте мемлекеттік жалпыға міндетті білім беру стандарты (Қазақстан Республикасы Үкіметінің 2012.08.23 № 1080 Қаулысы); білім берудің барлық деңгейлеріндегі мемлекеттік жалпыға міндетті білім беру стандарты Қазақстан Республикасы Білім және ғылым министрінің 2018 жылғы 31 қазандағы № 604 бұйрығы іске асырылады. Қазақстан Республикасы Әділет министрлігінде 2018 жылғы 1 қарашада № 17669 болып тіркелді;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08 қарашадағы № </w:t>
      </w:r>
      <w:r w:rsidRPr="00FC352A">
        <w:rPr>
          <w:rFonts w:ascii="Times New Roman" w:hAnsi="Times New Roman" w:cs="Times New Roman"/>
          <w:sz w:val="20"/>
          <w:szCs w:val="20"/>
          <w:lang w:val="kk-KZ"/>
        </w:rPr>
        <w:lastRenderedPageBreak/>
        <w:t>500 бұйрығына өзгерістер мен толықтырулар енгізу туралы" Қазақстан Республикасы Білім және ғылым министрінің 15 бұйрығы 2019 жылғы мамыр № 205;оқу – әдістемелік жиынтықтар оқу – әдістемелік материалды беру мен өңдеудің бірыңғай жүйесі болып табылады: бағдарламалар, күнтізбелік – тақырыптық жоспарлау, оқу – әдістемелік қамтамасыз ету.</w:t>
      </w:r>
    </w:p>
    <w:p w14:paraId="0247B0C2" w14:textId="721753CA" w:rsidR="00FC352A" w:rsidRPr="000154D6" w:rsidRDefault="00FC352A" w:rsidP="00FC352A">
      <w:pPr>
        <w:spacing w:after="0" w:line="240" w:lineRule="auto"/>
        <w:ind w:firstLine="567"/>
        <w:rPr>
          <w:rStyle w:val="apple-converted-space"/>
          <w:rFonts w:ascii="Times New Roman" w:hAnsi="Times New Roman" w:cs="Times New Roman"/>
          <w:b/>
        </w:rPr>
      </w:pPr>
      <w:proofErr w:type="spellStart"/>
      <w:r w:rsidRPr="00FC352A">
        <w:rPr>
          <w:rStyle w:val="apple-converted-space"/>
          <w:rFonts w:ascii="Times New Roman" w:hAnsi="Times New Roman" w:cs="Times New Roman"/>
          <w:b/>
        </w:rPr>
        <w:t>Білім</w:t>
      </w:r>
      <w:proofErr w:type="spellEnd"/>
      <w:r w:rsidRPr="00FC352A">
        <w:rPr>
          <w:rStyle w:val="apple-converted-space"/>
          <w:rFonts w:ascii="Times New Roman" w:hAnsi="Times New Roman" w:cs="Times New Roman"/>
          <w:b/>
        </w:rPr>
        <w:t xml:space="preserve"> </w:t>
      </w:r>
      <w:proofErr w:type="spellStart"/>
      <w:r w:rsidRPr="00FC352A">
        <w:rPr>
          <w:rStyle w:val="apple-converted-space"/>
          <w:rFonts w:ascii="Times New Roman" w:hAnsi="Times New Roman" w:cs="Times New Roman"/>
          <w:b/>
        </w:rPr>
        <w:t>алушылар</w:t>
      </w:r>
      <w:proofErr w:type="spellEnd"/>
      <w:r w:rsidRPr="00FC352A">
        <w:rPr>
          <w:rStyle w:val="apple-converted-space"/>
          <w:rFonts w:ascii="Times New Roman" w:hAnsi="Times New Roman" w:cs="Times New Roman"/>
          <w:b/>
        </w:rPr>
        <w:t xml:space="preserve"> </w:t>
      </w:r>
      <w:proofErr w:type="spellStart"/>
      <w:r w:rsidRPr="00FC352A">
        <w:rPr>
          <w:rStyle w:val="apple-converted-space"/>
          <w:rFonts w:ascii="Times New Roman" w:hAnsi="Times New Roman" w:cs="Times New Roman"/>
          <w:b/>
        </w:rPr>
        <w:t>контингенті</w:t>
      </w:r>
      <w:proofErr w:type="spellEnd"/>
      <w:r w:rsidRPr="00FC352A">
        <w:rPr>
          <w:rStyle w:val="apple-converted-space"/>
          <w:rFonts w:ascii="Times New Roman" w:hAnsi="Times New Roman" w:cs="Times New Roman"/>
          <w:b/>
        </w:rPr>
        <w:t>.</w:t>
      </w:r>
    </w:p>
    <w:tbl>
      <w:tblPr>
        <w:tblStyle w:val="ac"/>
        <w:tblW w:w="0" w:type="auto"/>
        <w:tblLook w:val="04A0" w:firstRow="1" w:lastRow="0" w:firstColumn="1" w:lastColumn="0" w:noHBand="0" w:noVBand="1"/>
      </w:tblPr>
      <w:tblGrid>
        <w:gridCol w:w="2660"/>
        <w:gridCol w:w="1843"/>
        <w:gridCol w:w="1701"/>
        <w:gridCol w:w="2126"/>
      </w:tblGrid>
      <w:tr w:rsidR="00FC352A" w:rsidRPr="000154D6" w14:paraId="43414C9E" w14:textId="77777777" w:rsidTr="008F0403">
        <w:tc>
          <w:tcPr>
            <w:tcW w:w="2660" w:type="dxa"/>
            <w:shd w:val="clear" w:color="auto" w:fill="F7CAAC" w:themeFill="accent2" w:themeFillTint="66"/>
          </w:tcPr>
          <w:p w14:paraId="1354B8A7" w14:textId="762220B6" w:rsidR="00FC352A" w:rsidRPr="000154D6" w:rsidRDefault="00FC352A" w:rsidP="008F0403">
            <w:pPr>
              <w:rPr>
                <w:rStyle w:val="apple-converted-space"/>
                <w:sz w:val="24"/>
                <w:szCs w:val="24"/>
              </w:rPr>
            </w:pPr>
            <w:r w:rsidRPr="00FC352A">
              <w:rPr>
                <w:rStyle w:val="apple-converted-space"/>
                <w:sz w:val="24"/>
                <w:szCs w:val="24"/>
              </w:rPr>
              <w:t xml:space="preserve">Контингент </w:t>
            </w:r>
            <w:proofErr w:type="spellStart"/>
            <w:r w:rsidRPr="00FC352A">
              <w:rPr>
                <w:rStyle w:val="apple-converted-space"/>
                <w:sz w:val="24"/>
                <w:szCs w:val="24"/>
              </w:rPr>
              <w:t>құрылымы</w:t>
            </w:r>
            <w:proofErr w:type="spellEnd"/>
          </w:p>
        </w:tc>
        <w:tc>
          <w:tcPr>
            <w:tcW w:w="1843" w:type="dxa"/>
            <w:shd w:val="clear" w:color="auto" w:fill="F7CAAC" w:themeFill="accent2" w:themeFillTint="66"/>
          </w:tcPr>
          <w:p w14:paraId="343C9EA9" w14:textId="09440A13" w:rsidR="00FC352A" w:rsidRPr="000154D6" w:rsidRDefault="00D618D3" w:rsidP="008F0403">
            <w:pPr>
              <w:rPr>
                <w:rStyle w:val="apple-converted-space"/>
                <w:sz w:val="24"/>
                <w:szCs w:val="24"/>
              </w:rPr>
            </w:pPr>
            <w:proofErr w:type="spellStart"/>
            <w:r>
              <w:rPr>
                <w:rStyle w:val="apple-converted-space"/>
                <w:sz w:val="24"/>
                <w:szCs w:val="24"/>
              </w:rPr>
              <w:t>Б</w:t>
            </w:r>
            <w:r>
              <w:rPr>
                <w:rStyle w:val="apple-converted-space"/>
              </w:rPr>
              <w:t>астауыш</w:t>
            </w:r>
            <w:proofErr w:type="spellEnd"/>
            <w:r>
              <w:rPr>
                <w:rStyle w:val="apple-converted-space"/>
              </w:rPr>
              <w:t xml:space="preserve"> </w:t>
            </w:r>
            <w:proofErr w:type="spellStart"/>
            <w:r>
              <w:rPr>
                <w:rStyle w:val="apple-converted-space"/>
              </w:rPr>
              <w:t>буын</w:t>
            </w:r>
            <w:proofErr w:type="spellEnd"/>
          </w:p>
        </w:tc>
        <w:tc>
          <w:tcPr>
            <w:tcW w:w="1701" w:type="dxa"/>
            <w:shd w:val="clear" w:color="auto" w:fill="F7CAAC" w:themeFill="accent2" w:themeFillTint="66"/>
          </w:tcPr>
          <w:p w14:paraId="149F8886" w14:textId="16639FC5" w:rsidR="00FC352A" w:rsidRPr="000154D6" w:rsidRDefault="00D618D3" w:rsidP="008F0403">
            <w:pPr>
              <w:rPr>
                <w:rStyle w:val="apple-converted-space"/>
                <w:sz w:val="24"/>
                <w:szCs w:val="24"/>
              </w:rPr>
            </w:pPr>
            <w:r>
              <w:rPr>
                <w:rStyle w:val="apple-converted-space"/>
                <w:sz w:val="24"/>
                <w:szCs w:val="24"/>
              </w:rPr>
              <w:t>О</w:t>
            </w:r>
            <w:r>
              <w:rPr>
                <w:rStyle w:val="apple-converted-space"/>
              </w:rPr>
              <w:t xml:space="preserve">рта </w:t>
            </w:r>
            <w:proofErr w:type="spellStart"/>
            <w:r>
              <w:rPr>
                <w:rStyle w:val="apple-converted-space"/>
              </w:rPr>
              <w:t>буын</w:t>
            </w:r>
            <w:proofErr w:type="spellEnd"/>
          </w:p>
        </w:tc>
        <w:tc>
          <w:tcPr>
            <w:tcW w:w="2126" w:type="dxa"/>
            <w:shd w:val="clear" w:color="auto" w:fill="F7CAAC" w:themeFill="accent2" w:themeFillTint="66"/>
          </w:tcPr>
          <w:p w14:paraId="474528F6" w14:textId="67F1079D" w:rsidR="00FC352A" w:rsidRPr="000154D6" w:rsidRDefault="00D618D3" w:rsidP="008F0403">
            <w:pPr>
              <w:rPr>
                <w:rStyle w:val="apple-converted-space"/>
                <w:sz w:val="24"/>
                <w:szCs w:val="24"/>
              </w:rPr>
            </w:pPr>
            <w:proofErr w:type="spellStart"/>
            <w:r>
              <w:rPr>
                <w:rStyle w:val="apple-converted-space"/>
                <w:sz w:val="24"/>
                <w:szCs w:val="24"/>
              </w:rPr>
              <w:t>Б</w:t>
            </w:r>
            <w:r>
              <w:rPr>
                <w:rStyle w:val="apple-converted-space"/>
              </w:rPr>
              <w:t>арлығы</w:t>
            </w:r>
            <w:proofErr w:type="spellEnd"/>
          </w:p>
        </w:tc>
      </w:tr>
      <w:tr w:rsidR="00FC352A" w:rsidRPr="000154D6" w14:paraId="15B52D54" w14:textId="77777777" w:rsidTr="008F0403">
        <w:tc>
          <w:tcPr>
            <w:tcW w:w="2660" w:type="dxa"/>
          </w:tcPr>
          <w:p w14:paraId="3B252EC7" w14:textId="581A7965" w:rsidR="00FC352A" w:rsidRPr="000154D6" w:rsidRDefault="00D618D3" w:rsidP="008F0403">
            <w:pPr>
              <w:rPr>
                <w:rStyle w:val="apple-converted-space"/>
                <w:sz w:val="24"/>
                <w:szCs w:val="24"/>
              </w:rPr>
            </w:pPr>
            <w:proofErr w:type="spellStart"/>
            <w:r w:rsidRPr="00D618D3">
              <w:rPr>
                <w:rStyle w:val="apple-converted-space"/>
                <w:sz w:val="24"/>
                <w:szCs w:val="24"/>
              </w:rPr>
              <w:t>Білім</w:t>
            </w:r>
            <w:proofErr w:type="spellEnd"/>
            <w:r w:rsidRPr="00D618D3">
              <w:rPr>
                <w:rStyle w:val="apple-converted-space"/>
                <w:sz w:val="24"/>
                <w:szCs w:val="24"/>
              </w:rPr>
              <w:t xml:space="preserve"> </w:t>
            </w:r>
            <w:proofErr w:type="spellStart"/>
            <w:r w:rsidRPr="00D618D3">
              <w:rPr>
                <w:rStyle w:val="apple-converted-space"/>
                <w:sz w:val="24"/>
                <w:szCs w:val="24"/>
              </w:rPr>
              <w:t>алушылар</w:t>
            </w:r>
            <w:proofErr w:type="spellEnd"/>
            <w:r w:rsidRPr="00D618D3">
              <w:rPr>
                <w:rStyle w:val="apple-converted-space"/>
                <w:sz w:val="24"/>
                <w:szCs w:val="24"/>
              </w:rPr>
              <w:t xml:space="preserve"> саны</w:t>
            </w:r>
            <w:r w:rsidR="00FC352A" w:rsidRPr="000154D6">
              <w:rPr>
                <w:rStyle w:val="apple-converted-space"/>
                <w:sz w:val="24"/>
                <w:szCs w:val="24"/>
              </w:rPr>
              <w:t>.</w:t>
            </w:r>
          </w:p>
        </w:tc>
        <w:tc>
          <w:tcPr>
            <w:tcW w:w="1843" w:type="dxa"/>
          </w:tcPr>
          <w:p w14:paraId="1C8058EB" w14:textId="77777777" w:rsidR="00FC352A" w:rsidRPr="00D3687D" w:rsidRDefault="00FC352A" w:rsidP="008F0403">
            <w:pPr>
              <w:ind w:firstLine="567"/>
              <w:rPr>
                <w:rStyle w:val="apple-converted-space"/>
                <w:sz w:val="24"/>
                <w:szCs w:val="24"/>
                <w:lang w:val="kk-KZ"/>
              </w:rPr>
            </w:pPr>
            <w:r>
              <w:rPr>
                <w:rStyle w:val="apple-converted-space"/>
                <w:sz w:val="24"/>
                <w:szCs w:val="24"/>
                <w:lang w:val="kk-KZ"/>
              </w:rPr>
              <w:t>14</w:t>
            </w:r>
          </w:p>
        </w:tc>
        <w:tc>
          <w:tcPr>
            <w:tcW w:w="1701" w:type="dxa"/>
          </w:tcPr>
          <w:p w14:paraId="02DFF3EF" w14:textId="77777777" w:rsidR="00FC352A" w:rsidRPr="00D3687D" w:rsidRDefault="00FC352A" w:rsidP="008F0403">
            <w:pPr>
              <w:ind w:firstLine="567"/>
              <w:rPr>
                <w:rStyle w:val="apple-converted-space"/>
                <w:sz w:val="24"/>
                <w:szCs w:val="24"/>
                <w:lang w:val="kk-KZ"/>
              </w:rPr>
            </w:pPr>
            <w:r>
              <w:rPr>
                <w:rStyle w:val="apple-converted-space"/>
                <w:sz w:val="24"/>
                <w:szCs w:val="24"/>
                <w:lang w:val="kk-KZ"/>
              </w:rPr>
              <w:t>24</w:t>
            </w:r>
          </w:p>
        </w:tc>
        <w:tc>
          <w:tcPr>
            <w:tcW w:w="2126" w:type="dxa"/>
          </w:tcPr>
          <w:p w14:paraId="649DD304" w14:textId="77777777" w:rsidR="00FC352A" w:rsidRPr="00D3687D" w:rsidRDefault="00FC352A" w:rsidP="008F0403">
            <w:pPr>
              <w:ind w:firstLine="567"/>
              <w:rPr>
                <w:rStyle w:val="apple-converted-space"/>
                <w:sz w:val="24"/>
                <w:szCs w:val="24"/>
                <w:lang w:val="kk-KZ"/>
              </w:rPr>
            </w:pPr>
            <w:r>
              <w:rPr>
                <w:rStyle w:val="apple-converted-space"/>
                <w:sz w:val="24"/>
                <w:szCs w:val="24"/>
                <w:lang w:val="kk-KZ"/>
              </w:rPr>
              <w:t>38</w:t>
            </w:r>
          </w:p>
        </w:tc>
      </w:tr>
    </w:tbl>
    <w:p w14:paraId="256DAC2B" w14:textId="77777777" w:rsidR="00D618D3" w:rsidRDefault="00D618D3" w:rsidP="00FC352A">
      <w:pPr>
        <w:spacing w:after="0" w:line="240" w:lineRule="auto"/>
        <w:rPr>
          <w:rStyle w:val="apple-converted-space"/>
          <w:rFonts w:ascii="Times New Roman" w:hAnsi="Times New Roman" w:cs="Times New Roman"/>
          <w:b/>
          <w:lang w:val="kk-KZ"/>
        </w:rPr>
      </w:pPr>
    </w:p>
    <w:p w14:paraId="4DDB1602" w14:textId="4B2412B0" w:rsidR="00FC352A" w:rsidRPr="00D3687D" w:rsidRDefault="00D618D3" w:rsidP="00FC352A">
      <w:pPr>
        <w:spacing w:after="0" w:line="240" w:lineRule="auto"/>
        <w:rPr>
          <w:rStyle w:val="apple-converted-space"/>
          <w:rFonts w:ascii="Times New Roman" w:hAnsi="Times New Roman" w:cs="Times New Roman"/>
          <w:b/>
          <w:lang w:val="kk-KZ"/>
        </w:rPr>
      </w:pPr>
      <w:proofErr w:type="spellStart"/>
      <w:r w:rsidRPr="00D618D3">
        <w:rPr>
          <w:rStyle w:val="apple-converted-space"/>
          <w:rFonts w:ascii="Times New Roman" w:hAnsi="Times New Roman" w:cs="Times New Roman"/>
          <w:b/>
        </w:rPr>
        <w:t>Шағын</w:t>
      </w:r>
      <w:proofErr w:type="spellEnd"/>
      <w:r w:rsidRPr="00D618D3">
        <w:rPr>
          <w:rStyle w:val="apple-converted-space"/>
          <w:rFonts w:ascii="Times New Roman" w:hAnsi="Times New Roman" w:cs="Times New Roman"/>
          <w:b/>
        </w:rPr>
        <w:t xml:space="preserve"> </w:t>
      </w:r>
      <w:proofErr w:type="spellStart"/>
      <w:r w:rsidRPr="00D618D3">
        <w:rPr>
          <w:rStyle w:val="apple-converted-space"/>
          <w:rFonts w:ascii="Times New Roman" w:hAnsi="Times New Roman" w:cs="Times New Roman"/>
          <w:b/>
        </w:rPr>
        <w:t>орталық</w:t>
      </w:r>
      <w:proofErr w:type="spellEnd"/>
      <w:r w:rsidRPr="00D618D3">
        <w:rPr>
          <w:rStyle w:val="apple-converted-space"/>
          <w:rFonts w:ascii="Times New Roman" w:hAnsi="Times New Roman" w:cs="Times New Roman"/>
          <w:b/>
        </w:rPr>
        <w:t xml:space="preserve"> </w:t>
      </w:r>
      <w:proofErr w:type="spellStart"/>
      <w:r w:rsidRPr="00D618D3">
        <w:rPr>
          <w:rStyle w:val="apple-converted-space"/>
          <w:rFonts w:ascii="Times New Roman" w:hAnsi="Times New Roman" w:cs="Times New Roman"/>
          <w:b/>
        </w:rPr>
        <w:t>және</w:t>
      </w:r>
      <w:proofErr w:type="spellEnd"/>
      <w:r w:rsidRPr="00D618D3">
        <w:rPr>
          <w:rStyle w:val="apple-converted-space"/>
          <w:rFonts w:ascii="Times New Roman" w:hAnsi="Times New Roman" w:cs="Times New Roman"/>
          <w:b/>
        </w:rPr>
        <w:t xml:space="preserve"> </w:t>
      </w:r>
      <w:r>
        <w:rPr>
          <w:rStyle w:val="apple-converted-space"/>
          <w:rFonts w:ascii="Times New Roman" w:hAnsi="Times New Roman" w:cs="Times New Roman"/>
          <w:b/>
          <w:lang w:val="kk-KZ"/>
        </w:rPr>
        <w:t>мектеп алды топ</w:t>
      </w:r>
      <w:r w:rsidRPr="00D618D3">
        <w:rPr>
          <w:rStyle w:val="apple-converted-space"/>
          <w:rFonts w:ascii="Times New Roman" w:hAnsi="Times New Roman" w:cs="Times New Roman"/>
          <w:b/>
        </w:rPr>
        <w:t xml:space="preserve"> </w:t>
      </w:r>
      <w:proofErr w:type="spellStart"/>
      <w:r w:rsidRPr="00D618D3">
        <w:rPr>
          <w:rStyle w:val="apple-converted-space"/>
          <w:rFonts w:ascii="Times New Roman" w:hAnsi="Times New Roman" w:cs="Times New Roman"/>
          <w:b/>
        </w:rPr>
        <w:t>білім</w:t>
      </w:r>
      <w:proofErr w:type="spellEnd"/>
      <w:r w:rsidRPr="00D618D3">
        <w:rPr>
          <w:rStyle w:val="apple-converted-space"/>
          <w:rFonts w:ascii="Times New Roman" w:hAnsi="Times New Roman" w:cs="Times New Roman"/>
          <w:b/>
        </w:rPr>
        <w:t xml:space="preserve"> </w:t>
      </w:r>
      <w:proofErr w:type="spellStart"/>
      <w:r w:rsidRPr="00D618D3">
        <w:rPr>
          <w:rStyle w:val="apple-converted-space"/>
          <w:rFonts w:ascii="Times New Roman" w:hAnsi="Times New Roman" w:cs="Times New Roman"/>
          <w:b/>
        </w:rPr>
        <w:t>алушылар</w:t>
      </w:r>
      <w:proofErr w:type="spellEnd"/>
      <w:r w:rsidRPr="00D618D3">
        <w:rPr>
          <w:rStyle w:val="apple-converted-space"/>
          <w:rFonts w:ascii="Times New Roman" w:hAnsi="Times New Roman" w:cs="Times New Roman"/>
          <w:b/>
        </w:rPr>
        <w:t xml:space="preserve"> </w:t>
      </w:r>
      <w:proofErr w:type="spellStart"/>
      <w:r w:rsidRPr="00D618D3">
        <w:rPr>
          <w:rStyle w:val="apple-converted-space"/>
          <w:rFonts w:ascii="Times New Roman" w:hAnsi="Times New Roman" w:cs="Times New Roman"/>
          <w:b/>
        </w:rPr>
        <w:t>контингенті</w:t>
      </w:r>
      <w:proofErr w:type="spellEnd"/>
    </w:p>
    <w:tbl>
      <w:tblPr>
        <w:tblStyle w:val="ac"/>
        <w:tblW w:w="0" w:type="auto"/>
        <w:tblLook w:val="04A0" w:firstRow="1" w:lastRow="0" w:firstColumn="1" w:lastColumn="0" w:noHBand="0" w:noVBand="1"/>
      </w:tblPr>
      <w:tblGrid>
        <w:gridCol w:w="2660"/>
        <w:gridCol w:w="1843"/>
        <w:gridCol w:w="1701"/>
        <w:gridCol w:w="2126"/>
      </w:tblGrid>
      <w:tr w:rsidR="00FC352A" w:rsidRPr="000154D6" w14:paraId="5B6F8233" w14:textId="77777777" w:rsidTr="008F0403">
        <w:tc>
          <w:tcPr>
            <w:tcW w:w="2660" w:type="dxa"/>
            <w:shd w:val="clear" w:color="auto" w:fill="F7CAAC" w:themeFill="accent2" w:themeFillTint="66"/>
          </w:tcPr>
          <w:p w14:paraId="68E82F81" w14:textId="1FBEB278" w:rsidR="00FC352A" w:rsidRPr="000154D6" w:rsidRDefault="00D618D3" w:rsidP="008F0403">
            <w:pPr>
              <w:rPr>
                <w:rStyle w:val="apple-converted-space"/>
                <w:sz w:val="24"/>
                <w:szCs w:val="24"/>
              </w:rPr>
            </w:pPr>
            <w:r w:rsidRPr="00FC352A">
              <w:rPr>
                <w:rStyle w:val="apple-converted-space"/>
                <w:sz w:val="24"/>
                <w:szCs w:val="24"/>
              </w:rPr>
              <w:t xml:space="preserve">Контингент </w:t>
            </w:r>
            <w:proofErr w:type="spellStart"/>
            <w:r w:rsidRPr="00FC352A">
              <w:rPr>
                <w:rStyle w:val="apple-converted-space"/>
                <w:sz w:val="24"/>
                <w:szCs w:val="24"/>
              </w:rPr>
              <w:t>құрылымы</w:t>
            </w:r>
            <w:proofErr w:type="spellEnd"/>
          </w:p>
        </w:tc>
        <w:tc>
          <w:tcPr>
            <w:tcW w:w="1843" w:type="dxa"/>
            <w:shd w:val="clear" w:color="auto" w:fill="F7CAAC" w:themeFill="accent2" w:themeFillTint="66"/>
          </w:tcPr>
          <w:p w14:paraId="2E736478" w14:textId="496CA75B" w:rsidR="00FC352A" w:rsidRPr="00D3687D" w:rsidRDefault="00D618D3" w:rsidP="008F0403">
            <w:pPr>
              <w:rPr>
                <w:rStyle w:val="apple-converted-space"/>
                <w:sz w:val="24"/>
                <w:szCs w:val="24"/>
                <w:lang w:val="kk-KZ"/>
              </w:rPr>
            </w:pPr>
            <w:r>
              <w:rPr>
                <w:rStyle w:val="apple-converted-space"/>
                <w:sz w:val="24"/>
                <w:szCs w:val="24"/>
                <w:lang w:val="kk-KZ"/>
              </w:rPr>
              <w:t>Шағын орталық</w:t>
            </w:r>
          </w:p>
        </w:tc>
        <w:tc>
          <w:tcPr>
            <w:tcW w:w="1701" w:type="dxa"/>
            <w:shd w:val="clear" w:color="auto" w:fill="F7CAAC" w:themeFill="accent2" w:themeFillTint="66"/>
          </w:tcPr>
          <w:p w14:paraId="1BE22C0F" w14:textId="15C24CD8" w:rsidR="00FC352A" w:rsidRPr="00D3687D" w:rsidRDefault="00D618D3" w:rsidP="008F0403">
            <w:pPr>
              <w:rPr>
                <w:rStyle w:val="apple-converted-space"/>
                <w:sz w:val="24"/>
                <w:szCs w:val="24"/>
                <w:lang w:val="kk-KZ"/>
              </w:rPr>
            </w:pPr>
            <w:r>
              <w:rPr>
                <w:rStyle w:val="apple-converted-space"/>
                <w:b/>
                <w:lang w:val="kk-KZ"/>
              </w:rPr>
              <w:t>мектеп ал</w:t>
            </w:r>
            <w:r>
              <w:rPr>
                <w:rStyle w:val="apple-converted-space"/>
                <w:b/>
                <w:lang w:val="kk-KZ"/>
              </w:rPr>
              <w:t>д</w:t>
            </w:r>
            <w:r>
              <w:rPr>
                <w:rStyle w:val="apple-converted-space"/>
                <w:b/>
                <w:lang w:val="kk-KZ"/>
              </w:rPr>
              <w:t>ы топ</w:t>
            </w:r>
          </w:p>
        </w:tc>
        <w:tc>
          <w:tcPr>
            <w:tcW w:w="2126" w:type="dxa"/>
            <w:shd w:val="clear" w:color="auto" w:fill="F7CAAC" w:themeFill="accent2" w:themeFillTint="66"/>
          </w:tcPr>
          <w:p w14:paraId="4EC0F478" w14:textId="0F2B4A81" w:rsidR="00FC352A" w:rsidRPr="000154D6" w:rsidRDefault="00D618D3" w:rsidP="008F0403">
            <w:pPr>
              <w:rPr>
                <w:rStyle w:val="apple-converted-space"/>
                <w:sz w:val="24"/>
                <w:szCs w:val="24"/>
              </w:rPr>
            </w:pPr>
            <w:proofErr w:type="spellStart"/>
            <w:r>
              <w:rPr>
                <w:rStyle w:val="apple-converted-space"/>
                <w:sz w:val="24"/>
                <w:szCs w:val="24"/>
              </w:rPr>
              <w:t>Барлығы</w:t>
            </w:r>
            <w:proofErr w:type="spellEnd"/>
          </w:p>
        </w:tc>
      </w:tr>
      <w:tr w:rsidR="00FC352A" w:rsidRPr="000154D6" w14:paraId="2FEB78D3" w14:textId="77777777" w:rsidTr="008F0403">
        <w:tc>
          <w:tcPr>
            <w:tcW w:w="2660" w:type="dxa"/>
          </w:tcPr>
          <w:p w14:paraId="5FE2B9DD" w14:textId="0C5E0C67" w:rsidR="00FC352A" w:rsidRPr="000154D6" w:rsidRDefault="00D618D3" w:rsidP="008F0403">
            <w:pPr>
              <w:rPr>
                <w:rStyle w:val="apple-converted-space"/>
                <w:sz w:val="24"/>
                <w:szCs w:val="24"/>
              </w:rPr>
            </w:pPr>
            <w:proofErr w:type="spellStart"/>
            <w:r w:rsidRPr="00D618D3">
              <w:rPr>
                <w:rStyle w:val="apple-converted-space"/>
                <w:sz w:val="24"/>
                <w:szCs w:val="24"/>
              </w:rPr>
              <w:t>Білім</w:t>
            </w:r>
            <w:proofErr w:type="spellEnd"/>
            <w:r w:rsidRPr="00D618D3">
              <w:rPr>
                <w:rStyle w:val="apple-converted-space"/>
                <w:sz w:val="24"/>
                <w:szCs w:val="24"/>
              </w:rPr>
              <w:t xml:space="preserve"> </w:t>
            </w:r>
            <w:proofErr w:type="spellStart"/>
            <w:r w:rsidRPr="00D618D3">
              <w:rPr>
                <w:rStyle w:val="apple-converted-space"/>
                <w:sz w:val="24"/>
                <w:szCs w:val="24"/>
              </w:rPr>
              <w:t>алушылар</w:t>
            </w:r>
            <w:proofErr w:type="spellEnd"/>
            <w:r w:rsidRPr="00D618D3">
              <w:rPr>
                <w:rStyle w:val="apple-converted-space"/>
                <w:sz w:val="24"/>
                <w:szCs w:val="24"/>
              </w:rPr>
              <w:t xml:space="preserve"> саны</w:t>
            </w:r>
            <w:r w:rsidR="00FC352A" w:rsidRPr="000154D6">
              <w:rPr>
                <w:rStyle w:val="apple-converted-space"/>
                <w:sz w:val="24"/>
                <w:szCs w:val="24"/>
              </w:rPr>
              <w:t>.</w:t>
            </w:r>
          </w:p>
        </w:tc>
        <w:tc>
          <w:tcPr>
            <w:tcW w:w="1843" w:type="dxa"/>
          </w:tcPr>
          <w:p w14:paraId="18013D3D" w14:textId="77777777" w:rsidR="00FC352A" w:rsidRPr="00D3687D" w:rsidRDefault="00FC352A" w:rsidP="008F0403">
            <w:pPr>
              <w:ind w:firstLine="567"/>
              <w:rPr>
                <w:rStyle w:val="apple-converted-space"/>
                <w:sz w:val="24"/>
                <w:szCs w:val="24"/>
                <w:lang w:val="kk-KZ"/>
              </w:rPr>
            </w:pPr>
            <w:r>
              <w:rPr>
                <w:rStyle w:val="apple-converted-space"/>
                <w:sz w:val="24"/>
                <w:szCs w:val="24"/>
                <w:lang w:val="kk-KZ"/>
              </w:rPr>
              <w:t>5</w:t>
            </w:r>
          </w:p>
        </w:tc>
        <w:tc>
          <w:tcPr>
            <w:tcW w:w="1701" w:type="dxa"/>
          </w:tcPr>
          <w:p w14:paraId="0296FA7F" w14:textId="77777777" w:rsidR="00FC352A" w:rsidRPr="00D3687D" w:rsidRDefault="00FC352A" w:rsidP="008F0403">
            <w:pPr>
              <w:ind w:firstLine="567"/>
              <w:rPr>
                <w:rStyle w:val="apple-converted-space"/>
                <w:sz w:val="24"/>
                <w:szCs w:val="24"/>
                <w:lang w:val="kk-KZ"/>
              </w:rPr>
            </w:pPr>
            <w:r>
              <w:rPr>
                <w:rStyle w:val="apple-converted-space"/>
                <w:sz w:val="24"/>
                <w:szCs w:val="24"/>
                <w:lang w:val="kk-KZ"/>
              </w:rPr>
              <w:t>3</w:t>
            </w:r>
          </w:p>
        </w:tc>
        <w:tc>
          <w:tcPr>
            <w:tcW w:w="2126" w:type="dxa"/>
          </w:tcPr>
          <w:p w14:paraId="7514897D" w14:textId="77777777" w:rsidR="00FC352A" w:rsidRPr="00D3687D" w:rsidRDefault="00FC352A" w:rsidP="008F0403">
            <w:pPr>
              <w:ind w:firstLine="567"/>
              <w:rPr>
                <w:rStyle w:val="apple-converted-space"/>
                <w:sz w:val="24"/>
                <w:szCs w:val="24"/>
                <w:lang w:val="kk-KZ"/>
              </w:rPr>
            </w:pPr>
            <w:r>
              <w:rPr>
                <w:rStyle w:val="apple-converted-space"/>
                <w:sz w:val="24"/>
                <w:szCs w:val="24"/>
                <w:lang w:val="kk-KZ"/>
              </w:rPr>
              <w:t>8</w:t>
            </w:r>
          </w:p>
        </w:tc>
      </w:tr>
    </w:tbl>
    <w:p w14:paraId="0F216226" w14:textId="77777777" w:rsidR="00D618D3" w:rsidRPr="00D618D3" w:rsidRDefault="00D618D3" w:rsidP="00D618D3">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Оқу жылындағы Динамика тұрақты болып қалады, оқушылар саны 1 тоқсанда азайды, 1 сыныптан бір қыз шығып қалды.</w:t>
      </w:r>
    </w:p>
    <w:p w14:paraId="0EBF17B6" w14:textId="77777777" w:rsidR="00D618D3" w:rsidRPr="00D618D3" w:rsidRDefault="00D618D3" w:rsidP="00D618D3">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 xml:space="preserve">Балалардың білім алу құқықтарын қамтамасыз ету мақсатында мынадай іс-шаралар өткізіледі: </w:t>
      </w:r>
    </w:p>
    <w:p w14:paraId="53FD54AB" w14:textId="77777777" w:rsidR="00D618D3" w:rsidRPr="00D618D3" w:rsidRDefault="00D618D3" w:rsidP="00D618D3">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 xml:space="preserve"> оқушылардың есебі мен қозғалысы бойынша құжаттама жүргізіледі; </w:t>
      </w:r>
    </w:p>
    <w:p w14:paraId="38A5FCC3" w14:textId="77777777" w:rsidR="00D618D3" w:rsidRPr="00D618D3" w:rsidRDefault="00D618D3" w:rsidP="00D618D3">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 xml:space="preserve"> акт әкімшілікпен және учаскелік инспектормен бірлескен рейдтер өткізіледі, мектеп оқушыларының отбасыларына барады.</w:t>
      </w:r>
    </w:p>
    <w:p w14:paraId="40CAF2C6" w14:textId="29244C1D" w:rsidR="00D618D3" w:rsidRPr="00D618D3" w:rsidRDefault="00D618D3" w:rsidP="00D618D3">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 xml:space="preserve"> Жалпыға бірдей білім беру туралы Заңның, міндетті жалпы білім туралы баптың негізінде мектепте оқитын балаларды есепке алу үшін туғаннан 18 жасқа дейінгі балалардың деректер банкі құрылды . </w:t>
      </w:r>
    </w:p>
    <w:p w14:paraId="3154923F" w14:textId="6CA554D4" w:rsidR="00FC352A" w:rsidRDefault="00D618D3" w:rsidP="00D618D3">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Оқу жылы ішінде мектеп сабақтарына қатысуға күнделікті бақылау жүргізілді (журнал). Жалпыға бірдей оқыту мәселелері педагогикалық кеңестерде, директор жанындағы кеңестерде, сынып жетекшілерінің ӘБ-де үнемі қаралады. Қажет болған жағдайда сұрақтар алдын алу кеңестеріне қойылады. Мектепішілік есепте тұрған барлық оқушылар бағдарламалық материалмен айналысып, оқу жылын аяқтады. Нәтижесі-барлық оқушылар 2024-2025 оқу жылына аттестатталды.</w:t>
      </w:r>
    </w:p>
    <w:p w14:paraId="37A520FE" w14:textId="77777777" w:rsidR="00D618D3" w:rsidRPr="00D618D3" w:rsidRDefault="00D618D3" w:rsidP="00D618D3">
      <w:pPr>
        <w:spacing w:after="0"/>
        <w:rPr>
          <w:rFonts w:ascii="Times New Roman" w:hAnsi="Times New Roman" w:cs="Times New Roman"/>
          <w:sz w:val="20"/>
          <w:szCs w:val="20"/>
          <w:lang w:val="kk-KZ"/>
        </w:rPr>
      </w:pPr>
      <w:r w:rsidRPr="00D618D3">
        <w:rPr>
          <w:rFonts w:ascii="Times New Roman" w:hAnsi="Times New Roman" w:cs="Times New Roman"/>
          <w:sz w:val="20"/>
          <w:szCs w:val="20"/>
          <w:lang w:val="kk-KZ"/>
        </w:rPr>
        <w:t>Мектепте көптеген жылдар бойы оқу үлгерімі - 100%.</w:t>
      </w:r>
    </w:p>
    <w:p w14:paraId="647F8272" w14:textId="54EF7415" w:rsidR="00D618D3" w:rsidRPr="00D618D3" w:rsidRDefault="00D618D3" w:rsidP="00D618D3">
      <w:pPr>
        <w:spacing w:after="0"/>
        <w:rPr>
          <w:rFonts w:ascii="Times New Roman" w:hAnsi="Times New Roman" w:cs="Times New Roman"/>
          <w:b/>
          <w:bCs/>
          <w:sz w:val="20"/>
          <w:szCs w:val="20"/>
          <w:lang w:val="kk-KZ"/>
        </w:rPr>
      </w:pPr>
      <w:r w:rsidRPr="00D618D3">
        <w:rPr>
          <w:rFonts w:ascii="Times New Roman" w:hAnsi="Times New Roman" w:cs="Times New Roman"/>
          <w:b/>
          <w:bCs/>
          <w:sz w:val="20"/>
          <w:szCs w:val="20"/>
          <w:lang w:val="kk-KZ"/>
        </w:rPr>
        <w:t>2024-2025 оқу жылындағы сыныптар бойынша білім сапасы.</w:t>
      </w:r>
    </w:p>
    <w:tbl>
      <w:tblPr>
        <w:tblpPr w:leftFromText="180" w:rightFromText="180" w:vertAnchor="page" w:horzAnchor="margin" w:tblpY="1752"/>
        <w:tblW w:w="9161" w:type="dxa"/>
        <w:tblLook w:val="0000" w:firstRow="0" w:lastRow="0" w:firstColumn="0" w:lastColumn="0" w:noHBand="0" w:noVBand="0"/>
      </w:tblPr>
      <w:tblGrid>
        <w:gridCol w:w="2122"/>
        <w:gridCol w:w="496"/>
        <w:gridCol w:w="536"/>
        <w:gridCol w:w="536"/>
        <w:gridCol w:w="590"/>
        <w:gridCol w:w="716"/>
        <w:gridCol w:w="630"/>
        <w:gridCol w:w="510"/>
        <w:gridCol w:w="469"/>
        <w:gridCol w:w="500"/>
        <w:gridCol w:w="500"/>
        <w:gridCol w:w="716"/>
        <w:gridCol w:w="840"/>
      </w:tblGrid>
      <w:tr w:rsidR="00FC352A" w14:paraId="1C7E2E3B" w14:textId="77777777" w:rsidTr="008F0403">
        <w:trPr>
          <w:trHeight w:val="194"/>
        </w:trPr>
        <w:tc>
          <w:tcPr>
            <w:tcW w:w="212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37C75BA8" w14:textId="77777777" w:rsidR="00FC352A" w:rsidRDefault="00FC352A" w:rsidP="008F0403">
            <w:pPr>
              <w:rPr>
                <w:sz w:val="16"/>
                <w:szCs w:val="16"/>
              </w:rPr>
            </w:pPr>
            <w:r>
              <w:rPr>
                <w:sz w:val="16"/>
                <w:szCs w:val="16"/>
              </w:rPr>
              <w:t> </w:t>
            </w:r>
          </w:p>
        </w:tc>
        <w:tc>
          <w:tcPr>
            <w:tcW w:w="2874" w:type="dxa"/>
            <w:gridSpan w:val="5"/>
            <w:tcBorders>
              <w:top w:val="single" w:sz="4" w:space="0" w:color="auto"/>
              <w:left w:val="single" w:sz="4" w:space="0" w:color="auto"/>
              <w:bottom w:val="single" w:sz="4" w:space="0" w:color="auto"/>
              <w:right w:val="single" w:sz="4" w:space="0" w:color="000000"/>
            </w:tcBorders>
            <w:shd w:val="clear" w:color="auto" w:fill="F7CAAC" w:themeFill="accent2" w:themeFillTint="66"/>
            <w:noWrap/>
            <w:vAlign w:val="bottom"/>
          </w:tcPr>
          <w:p w14:paraId="7614090E" w14:textId="77777777" w:rsidR="00FC352A" w:rsidRDefault="00FC352A" w:rsidP="008F0403">
            <w:pPr>
              <w:jc w:val="center"/>
              <w:rPr>
                <w:sz w:val="16"/>
                <w:szCs w:val="16"/>
              </w:rPr>
            </w:pPr>
            <w:r>
              <w:rPr>
                <w:sz w:val="16"/>
                <w:szCs w:val="16"/>
              </w:rPr>
              <w:t>1-4 классы</w:t>
            </w:r>
          </w:p>
        </w:tc>
        <w:tc>
          <w:tcPr>
            <w:tcW w:w="3325" w:type="dxa"/>
            <w:gridSpan w:val="6"/>
            <w:tcBorders>
              <w:top w:val="single" w:sz="4" w:space="0" w:color="auto"/>
              <w:left w:val="nil"/>
              <w:bottom w:val="single" w:sz="4" w:space="0" w:color="auto"/>
              <w:right w:val="single" w:sz="4" w:space="0" w:color="000000"/>
            </w:tcBorders>
            <w:shd w:val="clear" w:color="auto" w:fill="F7CAAC" w:themeFill="accent2" w:themeFillTint="66"/>
            <w:vAlign w:val="bottom"/>
          </w:tcPr>
          <w:p w14:paraId="79AC53CC" w14:textId="77777777" w:rsidR="00FC352A" w:rsidRDefault="00FC352A" w:rsidP="008F0403">
            <w:pPr>
              <w:jc w:val="center"/>
              <w:rPr>
                <w:sz w:val="16"/>
                <w:szCs w:val="16"/>
              </w:rPr>
            </w:pPr>
            <w:r>
              <w:rPr>
                <w:sz w:val="16"/>
                <w:szCs w:val="16"/>
              </w:rPr>
              <w:t>5-9 классы</w:t>
            </w:r>
          </w:p>
        </w:tc>
        <w:tc>
          <w:tcPr>
            <w:tcW w:w="840" w:type="dxa"/>
            <w:tcBorders>
              <w:top w:val="single" w:sz="4" w:space="0" w:color="auto"/>
              <w:left w:val="nil"/>
              <w:bottom w:val="single" w:sz="4" w:space="0" w:color="auto"/>
              <w:right w:val="single" w:sz="4" w:space="0" w:color="auto"/>
            </w:tcBorders>
            <w:shd w:val="clear" w:color="auto" w:fill="F7CAAC" w:themeFill="accent2" w:themeFillTint="66"/>
            <w:noWrap/>
            <w:vAlign w:val="bottom"/>
          </w:tcPr>
          <w:p w14:paraId="6317A0BC" w14:textId="77777777" w:rsidR="00FC352A" w:rsidRDefault="00FC352A" w:rsidP="008F0403">
            <w:pPr>
              <w:rPr>
                <w:sz w:val="16"/>
                <w:szCs w:val="16"/>
              </w:rPr>
            </w:pPr>
            <w:r>
              <w:rPr>
                <w:sz w:val="16"/>
                <w:szCs w:val="16"/>
              </w:rPr>
              <w:t>всего</w:t>
            </w:r>
          </w:p>
        </w:tc>
      </w:tr>
      <w:tr w:rsidR="00FC352A" w:rsidRPr="00D3687D" w14:paraId="31F0B0BA" w14:textId="77777777" w:rsidTr="008F0403">
        <w:trPr>
          <w:trHeight w:val="255"/>
        </w:trPr>
        <w:tc>
          <w:tcPr>
            <w:tcW w:w="2122"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FC0506C" w14:textId="77777777" w:rsidR="00FC352A" w:rsidRDefault="00FC352A" w:rsidP="008F0403">
            <w:pPr>
              <w:rPr>
                <w:sz w:val="16"/>
                <w:szCs w:val="16"/>
              </w:rPr>
            </w:pPr>
            <w:r>
              <w:rPr>
                <w:sz w:val="16"/>
                <w:szCs w:val="16"/>
              </w:rPr>
              <w:t> </w:t>
            </w:r>
          </w:p>
        </w:tc>
        <w:tc>
          <w:tcPr>
            <w:tcW w:w="496"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FDA018B" w14:textId="77777777" w:rsidR="00FC352A" w:rsidRDefault="00FC352A" w:rsidP="008F0403">
            <w:pPr>
              <w:jc w:val="center"/>
              <w:rPr>
                <w:sz w:val="16"/>
                <w:szCs w:val="16"/>
              </w:rPr>
            </w:pPr>
            <w:r>
              <w:rPr>
                <w:sz w:val="16"/>
                <w:szCs w:val="16"/>
              </w:rPr>
              <w:t>1</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697A282E" w14:textId="77777777" w:rsidR="00FC352A" w:rsidRDefault="00FC352A" w:rsidP="008F0403">
            <w:pPr>
              <w:jc w:val="center"/>
              <w:rPr>
                <w:sz w:val="16"/>
                <w:szCs w:val="16"/>
              </w:rPr>
            </w:pPr>
            <w:r>
              <w:rPr>
                <w:sz w:val="16"/>
                <w:szCs w:val="16"/>
              </w:rPr>
              <w:t>2</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0E646220" w14:textId="77777777" w:rsidR="00FC352A" w:rsidRDefault="00FC352A" w:rsidP="008F0403">
            <w:pPr>
              <w:jc w:val="center"/>
              <w:rPr>
                <w:sz w:val="16"/>
                <w:szCs w:val="16"/>
              </w:rPr>
            </w:pPr>
            <w:r>
              <w:rPr>
                <w:sz w:val="16"/>
                <w:szCs w:val="16"/>
              </w:rPr>
              <w:t>3</w:t>
            </w:r>
          </w:p>
        </w:tc>
        <w:tc>
          <w:tcPr>
            <w:tcW w:w="590" w:type="dxa"/>
            <w:tcBorders>
              <w:top w:val="nil"/>
              <w:left w:val="nil"/>
              <w:bottom w:val="single" w:sz="4" w:space="0" w:color="auto"/>
              <w:right w:val="single" w:sz="4" w:space="0" w:color="auto"/>
            </w:tcBorders>
            <w:shd w:val="clear" w:color="auto" w:fill="EDEDED" w:themeFill="accent3" w:themeFillTint="33"/>
            <w:noWrap/>
            <w:vAlign w:val="bottom"/>
          </w:tcPr>
          <w:p w14:paraId="3C15314E" w14:textId="77777777" w:rsidR="00FC352A" w:rsidRDefault="00FC352A" w:rsidP="008F0403">
            <w:pPr>
              <w:jc w:val="center"/>
              <w:rPr>
                <w:sz w:val="16"/>
                <w:szCs w:val="16"/>
              </w:rPr>
            </w:pPr>
            <w:r>
              <w:rPr>
                <w:sz w:val="16"/>
                <w:szCs w:val="16"/>
              </w:rPr>
              <w:t>4</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14114259" w14:textId="77777777" w:rsidR="00FC352A" w:rsidRPr="00D3687D" w:rsidRDefault="00FC352A" w:rsidP="008F0403">
            <w:pPr>
              <w:jc w:val="center"/>
              <w:rPr>
                <w:b/>
                <w:bCs/>
                <w:sz w:val="16"/>
                <w:szCs w:val="16"/>
              </w:rPr>
            </w:pPr>
            <w:r w:rsidRPr="00D3687D">
              <w:rPr>
                <w:b/>
                <w:bCs/>
                <w:sz w:val="16"/>
                <w:szCs w:val="16"/>
              </w:rPr>
              <w:t>итого</w:t>
            </w:r>
          </w:p>
        </w:tc>
        <w:tc>
          <w:tcPr>
            <w:tcW w:w="630" w:type="dxa"/>
            <w:tcBorders>
              <w:top w:val="nil"/>
              <w:left w:val="nil"/>
              <w:bottom w:val="single" w:sz="4" w:space="0" w:color="auto"/>
              <w:right w:val="single" w:sz="4" w:space="0" w:color="auto"/>
            </w:tcBorders>
            <w:shd w:val="clear" w:color="auto" w:fill="EDEDED" w:themeFill="accent3" w:themeFillTint="33"/>
            <w:noWrap/>
            <w:vAlign w:val="bottom"/>
          </w:tcPr>
          <w:p w14:paraId="752B0EF8" w14:textId="77777777" w:rsidR="00FC352A" w:rsidRDefault="00FC352A" w:rsidP="008F0403">
            <w:pPr>
              <w:jc w:val="center"/>
              <w:rPr>
                <w:sz w:val="16"/>
                <w:szCs w:val="16"/>
              </w:rPr>
            </w:pPr>
            <w:r>
              <w:rPr>
                <w:sz w:val="16"/>
                <w:szCs w:val="16"/>
              </w:rPr>
              <w:t>5</w:t>
            </w:r>
          </w:p>
        </w:tc>
        <w:tc>
          <w:tcPr>
            <w:tcW w:w="510" w:type="dxa"/>
            <w:tcBorders>
              <w:top w:val="nil"/>
              <w:left w:val="nil"/>
              <w:bottom w:val="single" w:sz="4" w:space="0" w:color="auto"/>
              <w:right w:val="single" w:sz="4" w:space="0" w:color="auto"/>
            </w:tcBorders>
            <w:shd w:val="clear" w:color="auto" w:fill="EDEDED" w:themeFill="accent3" w:themeFillTint="33"/>
            <w:noWrap/>
            <w:vAlign w:val="bottom"/>
          </w:tcPr>
          <w:p w14:paraId="0FEA3A9B" w14:textId="77777777" w:rsidR="00FC352A" w:rsidRDefault="00FC352A" w:rsidP="008F0403">
            <w:pPr>
              <w:jc w:val="center"/>
              <w:rPr>
                <w:sz w:val="16"/>
                <w:szCs w:val="16"/>
              </w:rPr>
            </w:pPr>
            <w:r>
              <w:rPr>
                <w:sz w:val="16"/>
                <w:szCs w:val="16"/>
              </w:rPr>
              <w:t>6</w:t>
            </w:r>
          </w:p>
        </w:tc>
        <w:tc>
          <w:tcPr>
            <w:tcW w:w="469" w:type="dxa"/>
            <w:tcBorders>
              <w:top w:val="nil"/>
              <w:left w:val="nil"/>
              <w:bottom w:val="single" w:sz="4" w:space="0" w:color="auto"/>
              <w:right w:val="single" w:sz="4" w:space="0" w:color="auto"/>
            </w:tcBorders>
            <w:shd w:val="clear" w:color="auto" w:fill="EDEDED" w:themeFill="accent3" w:themeFillTint="33"/>
            <w:noWrap/>
            <w:vAlign w:val="bottom"/>
          </w:tcPr>
          <w:p w14:paraId="27D6FF30" w14:textId="77777777" w:rsidR="00FC352A" w:rsidRDefault="00FC352A" w:rsidP="008F0403">
            <w:pPr>
              <w:jc w:val="center"/>
              <w:rPr>
                <w:sz w:val="16"/>
                <w:szCs w:val="16"/>
              </w:rPr>
            </w:pPr>
            <w:r>
              <w:rPr>
                <w:sz w:val="16"/>
                <w:szCs w:val="16"/>
              </w:rPr>
              <w:t>7</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7E0894B9" w14:textId="77777777" w:rsidR="00FC352A" w:rsidRDefault="00FC352A" w:rsidP="008F0403">
            <w:pPr>
              <w:jc w:val="center"/>
              <w:rPr>
                <w:sz w:val="16"/>
                <w:szCs w:val="16"/>
              </w:rPr>
            </w:pPr>
            <w:r>
              <w:rPr>
                <w:sz w:val="16"/>
                <w:szCs w:val="16"/>
              </w:rPr>
              <w:t>8</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2A3E7791" w14:textId="77777777" w:rsidR="00FC352A" w:rsidRDefault="00FC352A" w:rsidP="008F0403">
            <w:pPr>
              <w:jc w:val="center"/>
              <w:rPr>
                <w:sz w:val="16"/>
                <w:szCs w:val="16"/>
              </w:rPr>
            </w:pPr>
            <w:r>
              <w:rPr>
                <w:sz w:val="16"/>
                <w:szCs w:val="16"/>
              </w:rPr>
              <w:t>9</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397DC0FB" w14:textId="77777777" w:rsidR="00FC352A" w:rsidRPr="00D3687D" w:rsidRDefault="00FC352A" w:rsidP="008F0403">
            <w:pPr>
              <w:jc w:val="center"/>
              <w:rPr>
                <w:b/>
                <w:bCs/>
                <w:sz w:val="16"/>
                <w:szCs w:val="16"/>
              </w:rPr>
            </w:pPr>
            <w:r w:rsidRPr="00D3687D">
              <w:rPr>
                <w:b/>
                <w:bCs/>
                <w:sz w:val="16"/>
                <w:szCs w:val="16"/>
              </w:rPr>
              <w:t>итого</w:t>
            </w:r>
          </w:p>
        </w:tc>
        <w:tc>
          <w:tcPr>
            <w:tcW w:w="840" w:type="dxa"/>
            <w:tcBorders>
              <w:top w:val="nil"/>
              <w:left w:val="nil"/>
              <w:bottom w:val="single" w:sz="4" w:space="0" w:color="auto"/>
              <w:right w:val="single" w:sz="4" w:space="0" w:color="auto"/>
            </w:tcBorders>
            <w:shd w:val="clear" w:color="auto" w:fill="EDEDED" w:themeFill="accent3" w:themeFillTint="33"/>
            <w:noWrap/>
            <w:vAlign w:val="bottom"/>
          </w:tcPr>
          <w:p w14:paraId="286125B7" w14:textId="77777777" w:rsidR="00FC352A" w:rsidRPr="00D3687D" w:rsidRDefault="00FC352A" w:rsidP="008F0403">
            <w:pPr>
              <w:jc w:val="center"/>
              <w:rPr>
                <w:b/>
                <w:bCs/>
                <w:sz w:val="16"/>
                <w:szCs w:val="16"/>
              </w:rPr>
            </w:pPr>
          </w:p>
        </w:tc>
      </w:tr>
      <w:tr w:rsidR="00FC352A" w:rsidRPr="00D3687D" w14:paraId="62AC2B34" w14:textId="77777777" w:rsidTr="008F0403">
        <w:trPr>
          <w:trHeight w:val="195"/>
        </w:trPr>
        <w:tc>
          <w:tcPr>
            <w:tcW w:w="2122"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9B8A1D7" w14:textId="77777777" w:rsidR="00FC352A" w:rsidRPr="00D3687D" w:rsidRDefault="00FC352A" w:rsidP="008F0403">
            <w:pPr>
              <w:rPr>
                <w:rFonts w:ascii="Times New Roman" w:hAnsi="Times New Roman" w:cs="Times New Roman"/>
                <w:b/>
                <w:bCs/>
                <w:sz w:val="16"/>
                <w:szCs w:val="16"/>
              </w:rPr>
            </w:pPr>
            <w:r w:rsidRPr="00D3687D">
              <w:rPr>
                <w:rFonts w:ascii="Times New Roman" w:hAnsi="Times New Roman" w:cs="Times New Roman"/>
                <w:b/>
                <w:bCs/>
                <w:sz w:val="16"/>
                <w:szCs w:val="16"/>
              </w:rPr>
              <w:t>Численность учащихся на начало учебного года</w:t>
            </w:r>
          </w:p>
        </w:tc>
        <w:tc>
          <w:tcPr>
            <w:tcW w:w="496" w:type="dxa"/>
            <w:tcBorders>
              <w:top w:val="nil"/>
              <w:left w:val="nil"/>
              <w:bottom w:val="single" w:sz="4" w:space="0" w:color="auto"/>
              <w:right w:val="single" w:sz="4" w:space="0" w:color="auto"/>
            </w:tcBorders>
            <w:shd w:val="clear" w:color="auto" w:fill="EDEDED" w:themeFill="accent3" w:themeFillTint="33"/>
            <w:noWrap/>
            <w:vAlign w:val="bottom"/>
          </w:tcPr>
          <w:p w14:paraId="3B259FE1" w14:textId="77777777" w:rsidR="00FC352A" w:rsidRPr="00851011" w:rsidRDefault="00FC352A" w:rsidP="008F0403">
            <w:pPr>
              <w:jc w:val="center"/>
              <w:rPr>
                <w:sz w:val="16"/>
                <w:szCs w:val="16"/>
                <w:lang w:val="kk-KZ"/>
              </w:rPr>
            </w:pPr>
            <w:r>
              <w:rPr>
                <w:sz w:val="16"/>
                <w:szCs w:val="16"/>
                <w:lang w:val="kk-KZ"/>
              </w:rPr>
              <w:t>4</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2D734E6F" w14:textId="77777777" w:rsidR="00FC352A" w:rsidRPr="00FB792B" w:rsidRDefault="00FC352A" w:rsidP="008F0403">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3B94CE0B" w14:textId="77777777" w:rsidR="00FC352A" w:rsidRPr="00FB792B" w:rsidRDefault="00FC352A" w:rsidP="008F0403">
            <w:pPr>
              <w:jc w:val="center"/>
              <w:rPr>
                <w:sz w:val="16"/>
                <w:szCs w:val="16"/>
                <w:lang w:val="kk-KZ"/>
              </w:rPr>
            </w:pPr>
            <w:r>
              <w:rPr>
                <w:sz w:val="16"/>
                <w:szCs w:val="16"/>
                <w:lang w:val="kk-KZ"/>
              </w:rPr>
              <w:t>8</w:t>
            </w:r>
          </w:p>
        </w:tc>
        <w:tc>
          <w:tcPr>
            <w:tcW w:w="590" w:type="dxa"/>
            <w:tcBorders>
              <w:top w:val="nil"/>
              <w:left w:val="nil"/>
              <w:bottom w:val="single" w:sz="4" w:space="0" w:color="auto"/>
              <w:right w:val="single" w:sz="4" w:space="0" w:color="auto"/>
            </w:tcBorders>
            <w:shd w:val="clear" w:color="auto" w:fill="EDEDED" w:themeFill="accent3" w:themeFillTint="33"/>
            <w:noWrap/>
            <w:vAlign w:val="bottom"/>
          </w:tcPr>
          <w:p w14:paraId="56B14E0B" w14:textId="77777777" w:rsidR="00FC352A" w:rsidRPr="00FB792B" w:rsidRDefault="00FC352A" w:rsidP="008F0403">
            <w:pPr>
              <w:jc w:val="center"/>
              <w:rPr>
                <w:sz w:val="16"/>
                <w:szCs w:val="16"/>
                <w:lang w:val="kk-KZ"/>
              </w:rPr>
            </w:pPr>
            <w:r>
              <w:rPr>
                <w:sz w:val="16"/>
                <w:szCs w:val="16"/>
                <w:lang w:val="kk-KZ"/>
              </w:rPr>
              <w:t>3</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6B0BD1DD" w14:textId="77777777" w:rsidR="00FC352A" w:rsidRPr="00D3687D" w:rsidRDefault="00FC352A" w:rsidP="008F0403">
            <w:pPr>
              <w:jc w:val="center"/>
              <w:rPr>
                <w:b/>
                <w:bCs/>
                <w:sz w:val="16"/>
                <w:szCs w:val="16"/>
                <w:lang w:val="kk-KZ"/>
              </w:rPr>
            </w:pPr>
            <w:r w:rsidRPr="00D3687D">
              <w:rPr>
                <w:b/>
                <w:bCs/>
                <w:sz w:val="16"/>
                <w:szCs w:val="16"/>
                <w:lang w:val="kk-KZ"/>
              </w:rPr>
              <w:t>15</w:t>
            </w:r>
          </w:p>
        </w:tc>
        <w:tc>
          <w:tcPr>
            <w:tcW w:w="630" w:type="dxa"/>
            <w:tcBorders>
              <w:top w:val="nil"/>
              <w:left w:val="nil"/>
              <w:bottom w:val="single" w:sz="4" w:space="0" w:color="auto"/>
              <w:right w:val="single" w:sz="4" w:space="0" w:color="auto"/>
            </w:tcBorders>
            <w:shd w:val="clear" w:color="auto" w:fill="EDEDED" w:themeFill="accent3" w:themeFillTint="33"/>
            <w:noWrap/>
            <w:vAlign w:val="bottom"/>
          </w:tcPr>
          <w:p w14:paraId="3F7EEB45" w14:textId="77777777" w:rsidR="00FC352A" w:rsidRPr="00FB792B" w:rsidRDefault="00FC352A" w:rsidP="008F0403">
            <w:pPr>
              <w:jc w:val="center"/>
              <w:rPr>
                <w:sz w:val="16"/>
                <w:szCs w:val="16"/>
                <w:lang w:val="kk-KZ"/>
              </w:rPr>
            </w:pPr>
            <w:r>
              <w:rPr>
                <w:sz w:val="16"/>
                <w:szCs w:val="16"/>
                <w:lang w:val="kk-KZ"/>
              </w:rPr>
              <w:t>9</w:t>
            </w:r>
          </w:p>
        </w:tc>
        <w:tc>
          <w:tcPr>
            <w:tcW w:w="510" w:type="dxa"/>
            <w:tcBorders>
              <w:top w:val="nil"/>
              <w:left w:val="nil"/>
              <w:bottom w:val="single" w:sz="4" w:space="0" w:color="auto"/>
              <w:right w:val="single" w:sz="4" w:space="0" w:color="auto"/>
            </w:tcBorders>
            <w:shd w:val="clear" w:color="auto" w:fill="EDEDED" w:themeFill="accent3" w:themeFillTint="33"/>
            <w:noWrap/>
            <w:vAlign w:val="bottom"/>
          </w:tcPr>
          <w:p w14:paraId="031483C5" w14:textId="77777777" w:rsidR="00FC352A" w:rsidRPr="00FB792B" w:rsidRDefault="00FC352A" w:rsidP="008F0403">
            <w:pPr>
              <w:jc w:val="center"/>
              <w:rPr>
                <w:sz w:val="16"/>
                <w:szCs w:val="16"/>
                <w:lang w:val="kk-KZ"/>
              </w:rPr>
            </w:pPr>
            <w:r>
              <w:rPr>
                <w:sz w:val="16"/>
                <w:szCs w:val="16"/>
                <w:lang w:val="kk-KZ"/>
              </w:rPr>
              <w:t>4</w:t>
            </w:r>
          </w:p>
        </w:tc>
        <w:tc>
          <w:tcPr>
            <w:tcW w:w="469" w:type="dxa"/>
            <w:tcBorders>
              <w:top w:val="nil"/>
              <w:left w:val="nil"/>
              <w:bottom w:val="single" w:sz="4" w:space="0" w:color="auto"/>
              <w:right w:val="single" w:sz="4" w:space="0" w:color="auto"/>
            </w:tcBorders>
            <w:shd w:val="clear" w:color="auto" w:fill="EDEDED" w:themeFill="accent3" w:themeFillTint="33"/>
            <w:noWrap/>
            <w:vAlign w:val="bottom"/>
          </w:tcPr>
          <w:p w14:paraId="450FDDE7" w14:textId="77777777" w:rsidR="00FC352A" w:rsidRPr="00FB792B" w:rsidRDefault="00FC352A" w:rsidP="008F0403">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0CC0CFC0" w14:textId="77777777" w:rsidR="00FC352A" w:rsidRPr="00FB792B" w:rsidRDefault="00FC352A" w:rsidP="008F0403">
            <w:pPr>
              <w:jc w:val="center"/>
              <w:rPr>
                <w:sz w:val="16"/>
                <w:szCs w:val="16"/>
                <w:lang w:val="kk-KZ"/>
              </w:rPr>
            </w:pPr>
            <w:r>
              <w:rPr>
                <w:sz w:val="16"/>
                <w:szCs w:val="16"/>
                <w:lang w:val="kk-KZ"/>
              </w:rPr>
              <w:t>8</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5BEEA149" w14:textId="77777777" w:rsidR="00FC352A" w:rsidRPr="00FB792B" w:rsidRDefault="00FC352A" w:rsidP="008F0403">
            <w:pPr>
              <w:jc w:val="center"/>
              <w:rPr>
                <w:sz w:val="16"/>
                <w:szCs w:val="16"/>
                <w:lang w:val="kk-KZ"/>
              </w:rPr>
            </w:pPr>
            <w:r>
              <w:rPr>
                <w:sz w:val="16"/>
                <w:szCs w:val="16"/>
                <w:lang w:val="kk-KZ"/>
              </w:rPr>
              <w:t>3</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6CAE519F" w14:textId="77777777" w:rsidR="00FC352A" w:rsidRPr="00D3687D" w:rsidRDefault="00FC352A" w:rsidP="008F0403">
            <w:pPr>
              <w:jc w:val="center"/>
              <w:rPr>
                <w:b/>
                <w:bCs/>
                <w:sz w:val="16"/>
                <w:szCs w:val="16"/>
                <w:lang w:val="kk-KZ"/>
              </w:rPr>
            </w:pPr>
            <w:r w:rsidRPr="00D3687D">
              <w:rPr>
                <w:b/>
                <w:bCs/>
                <w:sz w:val="16"/>
                <w:szCs w:val="16"/>
                <w:lang w:val="kk-KZ"/>
              </w:rPr>
              <w:t>24</w:t>
            </w:r>
          </w:p>
        </w:tc>
        <w:tc>
          <w:tcPr>
            <w:tcW w:w="840" w:type="dxa"/>
            <w:tcBorders>
              <w:top w:val="nil"/>
              <w:left w:val="nil"/>
              <w:bottom w:val="single" w:sz="4" w:space="0" w:color="auto"/>
              <w:right w:val="single" w:sz="4" w:space="0" w:color="auto"/>
            </w:tcBorders>
            <w:shd w:val="clear" w:color="auto" w:fill="EDEDED" w:themeFill="accent3" w:themeFillTint="33"/>
            <w:noWrap/>
            <w:vAlign w:val="bottom"/>
          </w:tcPr>
          <w:p w14:paraId="767E3460" w14:textId="77777777" w:rsidR="00FC352A" w:rsidRPr="00D3687D" w:rsidRDefault="00FC352A" w:rsidP="008F0403">
            <w:pPr>
              <w:rPr>
                <w:b/>
                <w:bCs/>
                <w:sz w:val="16"/>
                <w:szCs w:val="16"/>
                <w:lang w:val="kk-KZ"/>
              </w:rPr>
            </w:pPr>
            <w:r w:rsidRPr="00D3687D">
              <w:rPr>
                <w:b/>
                <w:bCs/>
                <w:sz w:val="16"/>
                <w:szCs w:val="16"/>
                <w:lang w:val="kk-KZ"/>
              </w:rPr>
              <w:t>39</w:t>
            </w:r>
          </w:p>
        </w:tc>
      </w:tr>
      <w:tr w:rsidR="00FC352A" w:rsidRPr="00D3687D" w14:paraId="30398CF0" w14:textId="77777777" w:rsidTr="008F0403">
        <w:trPr>
          <w:trHeight w:val="195"/>
        </w:trPr>
        <w:tc>
          <w:tcPr>
            <w:tcW w:w="2122"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02024C20" w14:textId="77777777" w:rsidR="00FC352A" w:rsidRPr="00D3687D" w:rsidRDefault="00FC352A" w:rsidP="008F0403">
            <w:pPr>
              <w:rPr>
                <w:rFonts w:ascii="Times New Roman" w:hAnsi="Times New Roman" w:cs="Times New Roman"/>
                <w:b/>
                <w:bCs/>
                <w:sz w:val="16"/>
                <w:szCs w:val="16"/>
              </w:rPr>
            </w:pPr>
            <w:r w:rsidRPr="00D3687D">
              <w:rPr>
                <w:rFonts w:ascii="Times New Roman" w:hAnsi="Times New Roman" w:cs="Times New Roman"/>
                <w:b/>
                <w:bCs/>
                <w:sz w:val="16"/>
                <w:szCs w:val="16"/>
              </w:rPr>
              <w:t>Прибыло течении года (всего)</w:t>
            </w:r>
          </w:p>
        </w:tc>
        <w:tc>
          <w:tcPr>
            <w:tcW w:w="496" w:type="dxa"/>
            <w:tcBorders>
              <w:top w:val="nil"/>
              <w:left w:val="nil"/>
              <w:bottom w:val="single" w:sz="4" w:space="0" w:color="auto"/>
              <w:right w:val="single" w:sz="4" w:space="0" w:color="auto"/>
            </w:tcBorders>
            <w:shd w:val="clear" w:color="auto" w:fill="EDEDED" w:themeFill="accent3" w:themeFillTint="33"/>
            <w:noWrap/>
            <w:vAlign w:val="bottom"/>
          </w:tcPr>
          <w:p w14:paraId="2D2F201F" w14:textId="77777777" w:rsidR="00FC352A" w:rsidRPr="000F692B" w:rsidRDefault="00FC352A" w:rsidP="008F0403">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03F01D75" w14:textId="77777777" w:rsidR="00FC352A" w:rsidRPr="00D3687D" w:rsidRDefault="00FC352A" w:rsidP="008F0403">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2DA6D3F7" w14:textId="77777777" w:rsidR="00FC352A" w:rsidRPr="00D3687D" w:rsidRDefault="00FC352A" w:rsidP="008F0403">
            <w:pPr>
              <w:jc w:val="center"/>
              <w:rPr>
                <w:sz w:val="16"/>
                <w:szCs w:val="16"/>
                <w:lang w:val="kk-KZ"/>
              </w:rPr>
            </w:pPr>
            <w:r>
              <w:rPr>
                <w:sz w:val="16"/>
                <w:szCs w:val="16"/>
                <w:lang w:val="kk-KZ"/>
              </w:rPr>
              <w:t>0</w:t>
            </w:r>
          </w:p>
        </w:tc>
        <w:tc>
          <w:tcPr>
            <w:tcW w:w="590" w:type="dxa"/>
            <w:tcBorders>
              <w:top w:val="nil"/>
              <w:left w:val="nil"/>
              <w:bottom w:val="single" w:sz="4" w:space="0" w:color="auto"/>
              <w:right w:val="single" w:sz="4" w:space="0" w:color="auto"/>
            </w:tcBorders>
            <w:shd w:val="clear" w:color="auto" w:fill="EDEDED" w:themeFill="accent3" w:themeFillTint="33"/>
            <w:noWrap/>
            <w:vAlign w:val="bottom"/>
          </w:tcPr>
          <w:p w14:paraId="741E88FD" w14:textId="77777777" w:rsidR="00FC352A" w:rsidRPr="00D3687D" w:rsidRDefault="00FC352A" w:rsidP="008F0403">
            <w:pPr>
              <w:jc w:val="center"/>
              <w:rPr>
                <w:sz w:val="16"/>
                <w:szCs w:val="16"/>
                <w:lang w:val="kk-KZ"/>
              </w:rPr>
            </w:pPr>
            <w:r>
              <w:rPr>
                <w:sz w:val="16"/>
                <w:szCs w:val="16"/>
                <w:lang w:val="kk-KZ"/>
              </w:rPr>
              <w:t>0</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527A3F14" w14:textId="77777777" w:rsidR="00FC352A" w:rsidRPr="00D3687D" w:rsidRDefault="00FC352A" w:rsidP="008F0403">
            <w:pPr>
              <w:jc w:val="center"/>
              <w:rPr>
                <w:b/>
                <w:bCs/>
                <w:sz w:val="16"/>
                <w:szCs w:val="16"/>
                <w:lang w:val="kk-KZ"/>
              </w:rPr>
            </w:pPr>
            <w:r w:rsidRPr="00D3687D">
              <w:rPr>
                <w:b/>
                <w:bCs/>
                <w:sz w:val="16"/>
                <w:szCs w:val="16"/>
                <w:lang w:val="kk-KZ"/>
              </w:rPr>
              <w:t>0</w:t>
            </w:r>
          </w:p>
        </w:tc>
        <w:tc>
          <w:tcPr>
            <w:tcW w:w="630" w:type="dxa"/>
            <w:tcBorders>
              <w:top w:val="nil"/>
              <w:left w:val="nil"/>
              <w:bottom w:val="single" w:sz="4" w:space="0" w:color="auto"/>
              <w:right w:val="single" w:sz="4" w:space="0" w:color="auto"/>
            </w:tcBorders>
            <w:shd w:val="clear" w:color="auto" w:fill="EDEDED" w:themeFill="accent3" w:themeFillTint="33"/>
            <w:noWrap/>
            <w:vAlign w:val="bottom"/>
          </w:tcPr>
          <w:p w14:paraId="36D2D522" w14:textId="77777777" w:rsidR="00FC352A" w:rsidRPr="000F692B" w:rsidRDefault="00FC352A" w:rsidP="008F0403">
            <w:pPr>
              <w:jc w:val="center"/>
              <w:rPr>
                <w:sz w:val="16"/>
                <w:szCs w:val="16"/>
                <w:lang w:val="kk-KZ"/>
              </w:rPr>
            </w:pPr>
            <w:r>
              <w:rPr>
                <w:sz w:val="16"/>
                <w:szCs w:val="16"/>
                <w:lang w:val="kk-KZ"/>
              </w:rPr>
              <w:t>0</w:t>
            </w:r>
          </w:p>
        </w:tc>
        <w:tc>
          <w:tcPr>
            <w:tcW w:w="510" w:type="dxa"/>
            <w:tcBorders>
              <w:top w:val="nil"/>
              <w:left w:val="nil"/>
              <w:bottom w:val="single" w:sz="4" w:space="0" w:color="auto"/>
              <w:right w:val="single" w:sz="4" w:space="0" w:color="auto"/>
            </w:tcBorders>
            <w:shd w:val="clear" w:color="auto" w:fill="EDEDED" w:themeFill="accent3" w:themeFillTint="33"/>
            <w:noWrap/>
            <w:vAlign w:val="bottom"/>
          </w:tcPr>
          <w:p w14:paraId="51473E49" w14:textId="77777777" w:rsidR="00FC352A" w:rsidRPr="00D3687D" w:rsidRDefault="00FC352A" w:rsidP="008F0403">
            <w:pPr>
              <w:jc w:val="center"/>
              <w:rPr>
                <w:sz w:val="16"/>
                <w:szCs w:val="16"/>
                <w:lang w:val="kk-KZ"/>
              </w:rPr>
            </w:pPr>
            <w:r>
              <w:rPr>
                <w:sz w:val="16"/>
                <w:szCs w:val="16"/>
                <w:lang w:val="kk-KZ"/>
              </w:rPr>
              <w:t>0</w:t>
            </w:r>
          </w:p>
        </w:tc>
        <w:tc>
          <w:tcPr>
            <w:tcW w:w="469" w:type="dxa"/>
            <w:tcBorders>
              <w:top w:val="nil"/>
              <w:left w:val="nil"/>
              <w:bottom w:val="single" w:sz="4" w:space="0" w:color="auto"/>
              <w:right w:val="single" w:sz="4" w:space="0" w:color="auto"/>
            </w:tcBorders>
            <w:shd w:val="clear" w:color="auto" w:fill="EDEDED" w:themeFill="accent3" w:themeFillTint="33"/>
            <w:noWrap/>
            <w:vAlign w:val="bottom"/>
          </w:tcPr>
          <w:p w14:paraId="352D548E" w14:textId="77777777" w:rsidR="00FC352A" w:rsidRPr="008D7F88" w:rsidRDefault="00FC352A" w:rsidP="008F0403">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2711A3DA" w14:textId="77777777" w:rsidR="00FC352A" w:rsidRPr="00D3687D" w:rsidRDefault="00FC352A" w:rsidP="008F0403">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6AC7BAFC" w14:textId="77777777" w:rsidR="00FC352A" w:rsidRPr="001244BB" w:rsidRDefault="00FC352A" w:rsidP="008F0403">
            <w:pPr>
              <w:jc w:val="center"/>
              <w:rPr>
                <w:sz w:val="16"/>
                <w:szCs w:val="16"/>
                <w:lang w:val="kk-KZ"/>
              </w:rPr>
            </w:pPr>
            <w:r>
              <w:rPr>
                <w:sz w:val="16"/>
                <w:szCs w:val="16"/>
                <w:lang w:val="kk-KZ"/>
              </w:rPr>
              <w:t>0</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0B5D38C1" w14:textId="77777777" w:rsidR="00FC352A" w:rsidRPr="00D3687D" w:rsidRDefault="00FC352A" w:rsidP="008F0403">
            <w:pPr>
              <w:jc w:val="center"/>
              <w:rPr>
                <w:b/>
                <w:bCs/>
                <w:sz w:val="16"/>
                <w:szCs w:val="16"/>
                <w:lang w:val="kk-KZ"/>
              </w:rPr>
            </w:pPr>
            <w:r w:rsidRPr="00D3687D">
              <w:rPr>
                <w:b/>
                <w:bCs/>
                <w:sz w:val="16"/>
                <w:szCs w:val="16"/>
                <w:lang w:val="kk-KZ"/>
              </w:rPr>
              <w:t>0</w:t>
            </w:r>
          </w:p>
        </w:tc>
        <w:tc>
          <w:tcPr>
            <w:tcW w:w="840" w:type="dxa"/>
            <w:tcBorders>
              <w:top w:val="nil"/>
              <w:left w:val="nil"/>
              <w:bottom w:val="single" w:sz="4" w:space="0" w:color="auto"/>
              <w:right w:val="single" w:sz="4" w:space="0" w:color="auto"/>
            </w:tcBorders>
            <w:shd w:val="clear" w:color="auto" w:fill="EDEDED" w:themeFill="accent3" w:themeFillTint="33"/>
            <w:noWrap/>
            <w:vAlign w:val="bottom"/>
          </w:tcPr>
          <w:p w14:paraId="12570A79" w14:textId="77777777" w:rsidR="00FC352A" w:rsidRPr="00D3687D" w:rsidRDefault="00FC352A" w:rsidP="008F0403">
            <w:pPr>
              <w:jc w:val="center"/>
              <w:rPr>
                <w:b/>
                <w:bCs/>
                <w:sz w:val="16"/>
                <w:szCs w:val="16"/>
                <w:lang w:val="kk-KZ"/>
              </w:rPr>
            </w:pPr>
            <w:r w:rsidRPr="00D3687D">
              <w:rPr>
                <w:b/>
                <w:bCs/>
                <w:sz w:val="16"/>
                <w:szCs w:val="16"/>
                <w:lang w:val="kk-KZ"/>
              </w:rPr>
              <w:t>0</w:t>
            </w:r>
          </w:p>
        </w:tc>
      </w:tr>
      <w:tr w:rsidR="00FC352A" w:rsidRPr="00D3687D" w14:paraId="1F7E147B" w14:textId="77777777" w:rsidTr="008F0403">
        <w:trPr>
          <w:trHeight w:val="319"/>
        </w:trPr>
        <w:tc>
          <w:tcPr>
            <w:tcW w:w="2122"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AE0A9E2" w14:textId="77777777" w:rsidR="00FC352A" w:rsidRPr="00D3687D" w:rsidRDefault="00FC352A" w:rsidP="008F0403">
            <w:pPr>
              <w:rPr>
                <w:rFonts w:ascii="Times New Roman" w:hAnsi="Times New Roman" w:cs="Times New Roman"/>
                <w:b/>
                <w:bCs/>
                <w:sz w:val="16"/>
                <w:szCs w:val="16"/>
              </w:rPr>
            </w:pPr>
            <w:r w:rsidRPr="00D3687D">
              <w:rPr>
                <w:rFonts w:ascii="Times New Roman" w:hAnsi="Times New Roman" w:cs="Times New Roman"/>
                <w:b/>
                <w:bCs/>
                <w:sz w:val="16"/>
                <w:szCs w:val="16"/>
              </w:rPr>
              <w:t>Численность учащихся на конец года</w:t>
            </w:r>
          </w:p>
        </w:tc>
        <w:tc>
          <w:tcPr>
            <w:tcW w:w="496" w:type="dxa"/>
            <w:tcBorders>
              <w:top w:val="nil"/>
              <w:left w:val="nil"/>
              <w:bottom w:val="single" w:sz="4" w:space="0" w:color="auto"/>
              <w:right w:val="single" w:sz="4" w:space="0" w:color="auto"/>
            </w:tcBorders>
            <w:shd w:val="clear" w:color="auto" w:fill="EDEDED" w:themeFill="accent3" w:themeFillTint="33"/>
            <w:noWrap/>
            <w:vAlign w:val="bottom"/>
          </w:tcPr>
          <w:p w14:paraId="07E1FCA6" w14:textId="77777777" w:rsidR="00FC352A" w:rsidRPr="00851011" w:rsidRDefault="00FC352A" w:rsidP="008F0403">
            <w:pPr>
              <w:jc w:val="center"/>
              <w:rPr>
                <w:sz w:val="16"/>
                <w:szCs w:val="16"/>
                <w:lang w:val="kk-KZ"/>
              </w:rPr>
            </w:pPr>
            <w:r>
              <w:rPr>
                <w:sz w:val="16"/>
                <w:szCs w:val="16"/>
                <w:lang w:val="kk-KZ"/>
              </w:rPr>
              <w:t>3</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03A632F7" w14:textId="77777777" w:rsidR="00FC352A" w:rsidRPr="00FB792B" w:rsidRDefault="00FC352A" w:rsidP="008F0403">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19FDEC39" w14:textId="77777777" w:rsidR="00FC352A" w:rsidRPr="00FB792B" w:rsidRDefault="00FC352A" w:rsidP="008F0403">
            <w:pPr>
              <w:jc w:val="center"/>
              <w:rPr>
                <w:sz w:val="16"/>
                <w:szCs w:val="16"/>
                <w:lang w:val="kk-KZ"/>
              </w:rPr>
            </w:pPr>
            <w:r>
              <w:rPr>
                <w:sz w:val="16"/>
                <w:szCs w:val="16"/>
                <w:lang w:val="kk-KZ"/>
              </w:rPr>
              <w:t>8</w:t>
            </w:r>
          </w:p>
        </w:tc>
        <w:tc>
          <w:tcPr>
            <w:tcW w:w="590" w:type="dxa"/>
            <w:tcBorders>
              <w:top w:val="nil"/>
              <w:left w:val="nil"/>
              <w:bottom w:val="single" w:sz="4" w:space="0" w:color="auto"/>
              <w:right w:val="single" w:sz="4" w:space="0" w:color="auto"/>
            </w:tcBorders>
            <w:shd w:val="clear" w:color="auto" w:fill="EDEDED" w:themeFill="accent3" w:themeFillTint="33"/>
            <w:noWrap/>
            <w:vAlign w:val="bottom"/>
          </w:tcPr>
          <w:p w14:paraId="3D5C0CEA" w14:textId="77777777" w:rsidR="00FC352A" w:rsidRPr="00FB792B" w:rsidRDefault="00FC352A" w:rsidP="008F0403">
            <w:pPr>
              <w:jc w:val="center"/>
              <w:rPr>
                <w:sz w:val="16"/>
                <w:szCs w:val="16"/>
                <w:lang w:val="kk-KZ"/>
              </w:rPr>
            </w:pPr>
            <w:r>
              <w:rPr>
                <w:sz w:val="16"/>
                <w:szCs w:val="16"/>
                <w:lang w:val="kk-KZ"/>
              </w:rPr>
              <w:t>3</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0F684E6B" w14:textId="77777777" w:rsidR="00FC352A" w:rsidRPr="00D3687D" w:rsidRDefault="00FC352A" w:rsidP="008F0403">
            <w:pPr>
              <w:jc w:val="center"/>
              <w:rPr>
                <w:b/>
                <w:bCs/>
                <w:sz w:val="16"/>
                <w:szCs w:val="16"/>
                <w:lang w:val="kk-KZ"/>
              </w:rPr>
            </w:pPr>
            <w:r w:rsidRPr="00D3687D">
              <w:rPr>
                <w:b/>
                <w:bCs/>
                <w:sz w:val="16"/>
                <w:szCs w:val="16"/>
                <w:lang w:val="kk-KZ"/>
              </w:rPr>
              <w:t>14</w:t>
            </w:r>
          </w:p>
        </w:tc>
        <w:tc>
          <w:tcPr>
            <w:tcW w:w="630" w:type="dxa"/>
            <w:tcBorders>
              <w:top w:val="nil"/>
              <w:left w:val="nil"/>
              <w:bottom w:val="single" w:sz="4" w:space="0" w:color="auto"/>
              <w:right w:val="single" w:sz="4" w:space="0" w:color="auto"/>
            </w:tcBorders>
            <w:shd w:val="clear" w:color="auto" w:fill="EDEDED" w:themeFill="accent3" w:themeFillTint="33"/>
            <w:noWrap/>
            <w:vAlign w:val="bottom"/>
          </w:tcPr>
          <w:p w14:paraId="2F951771" w14:textId="77777777" w:rsidR="00FC352A" w:rsidRPr="00FB792B" w:rsidRDefault="00FC352A" w:rsidP="008F0403">
            <w:pPr>
              <w:jc w:val="center"/>
              <w:rPr>
                <w:sz w:val="16"/>
                <w:szCs w:val="16"/>
                <w:lang w:val="kk-KZ"/>
              </w:rPr>
            </w:pPr>
            <w:r>
              <w:rPr>
                <w:sz w:val="16"/>
                <w:szCs w:val="16"/>
                <w:lang w:val="kk-KZ"/>
              </w:rPr>
              <w:t>9</w:t>
            </w:r>
          </w:p>
        </w:tc>
        <w:tc>
          <w:tcPr>
            <w:tcW w:w="510" w:type="dxa"/>
            <w:tcBorders>
              <w:top w:val="nil"/>
              <w:left w:val="nil"/>
              <w:bottom w:val="single" w:sz="4" w:space="0" w:color="auto"/>
              <w:right w:val="single" w:sz="4" w:space="0" w:color="auto"/>
            </w:tcBorders>
            <w:shd w:val="clear" w:color="auto" w:fill="EDEDED" w:themeFill="accent3" w:themeFillTint="33"/>
            <w:noWrap/>
            <w:vAlign w:val="bottom"/>
          </w:tcPr>
          <w:p w14:paraId="05B12937" w14:textId="77777777" w:rsidR="00FC352A" w:rsidRPr="00FB792B" w:rsidRDefault="00FC352A" w:rsidP="008F0403">
            <w:pPr>
              <w:jc w:val="center"/>
              <w:rPr>
                <w:sz w:val="16"/>
                <w:szCs w:val="16"/>
                <w:lang w:val="kk-KZ"/>
              </w:rPr>
            </w:pPr>
            <w:r>
              <w:rPr>
                <w:sz w:val="16"/>
                <w:szCs w:val="16"/>
                <w:lang w:val="kk-KZ"/>
              </w:rPr>
              <w:t>4</w:t>
            </w:r>
          </w:p>
        </w:tc>
        <w:tc>
          <w:tcPr>
            <w:tcW w:w="469" w:type="dxa"/>
            <w:tcBorders>
              <w:top w:val="nil"/>
              <w:left w:val="nil"/>
              <w:bottom w:val="single" w:sz="4" w:space="0" w:color="auto"/>
              <w:right w:val="single" w:sz="4" w:space="0" w:color="auto"/>
            </w:tcBorders>
            <w:shd w:val="clear" w:color="auto" w:fill="EDEDED" w:themeFill="accent3" w:themeFillTint="33"/>
            <w:noWrap/>
            <w:vAlign w:val="bottom"/>
          </w:tcPr>
          <w:p w14:paraId="7886CA51" w14:textId="77777777" w:rsidR="00FC352A" w:rsidRPr="00FB792B" w:rsidRDefault="00FC352A" w:rsidP="008F0403">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660C6D20" w14:textId="77777777" w:rsidR="00FC352A" w:rsidRPr="00FB792B" w:rsidRDefault="00FC352A" w:rsidP="008F0403">
            <w:pPr>
              <w:jc w:val="center"/>
              <w:rPr>
                <w:sz w:val="16"/>
                <w:szCs w:val="16"/>
                <w:lang w:val="kk-KZ"/>
              </w:rPr>
            </w:pPr>
            <w:r>
              <w:rPr>
                <w:sz w:val="16"/>
                <w:szCs w:val="16"/>
                <w:lang w:val="kk-KZ"/>
              </w:rPr>
              <w:t>8</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05C34D74" w14:textId="77777777" w:rsidR="00FC352A" w:rsidRPr="00FB792B" w:rsidRDefault="00FC352A" w:rsidP="008F0403">
            <w:pPr>
              <w:jc w:val="center"/>
              <w:rPr>
                <w:sz w:val="16"/>
                <w:szCs w:val="16"/>
                <w:lang w:val="kk-KZ"/>
              </w:rPr>
            </w:pPr>
            <w:r>
              <w:rPr>
                <w:sz w:val="16"/>
                <w:szCs w:val="16"/>
                <w:lang w:val="kk-KZ"/>
              </w:rPr>
              <w:t>3</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307F130A" w14:textId="77777777" w:rsidR="00FC352A" w:rsidRPr="00D3687D" w:rsidRDefault="00FC352A" w:rsidP="008F0403">
            <w:pPr>
              <w:jc w:val="center"/>
              <w:rPr>
                <w:b/>
                <w:bCs/>
                <w:sz w:val="16"/>
                <w:szCs w:val="16"/>
                <w:lang w:val="kk-KZ"/>
              </w:rPr>
            </w:pPr>
            <w:r w:rsidRPr="00D3687D">
              <w:rPr>
                <w:b/>
                <w:bCs/>
                <w:sz w:val="16"/>
                <w:szCs w:val="16"/>
                <w:lang w:val="kk-KZ"/>
              </w:rPr>
              <w:t>24</w:t>
            </w:r>
          </w:p>
        </w:tc>
        <w:tc>
          <w:tcPr>
            <w:tcW w:w="840" w:type="dxa"/>
            <w:tcBorders>
              <w:top w:val="nil"/>
              <w:left w:val="nil"/>
              <w:bottom w:val="single" w:sz="4" w:space="0" w:color="auto"/>
              <w:right w:val="single" w:sz="4" w:space="0" w:color="auto"/>
            </w:tcBorders>
            <w:shd w:val="clear" w:color="auto" w:fill="EDEDED" w:themeFill="accent3" w:themeFillTint="33"/>
            <w:noWrap/>
            <w:vAlign w:val="bottom"/>
          </w:tcPr>
          <w:p w14:paraId="160A2D71" w14:textId="77777777" w:rsidR="00FC352A" w:rsidRPr="00D3687D" w:rsidRDefault="00FC352A" w:rsidP="008F0403">
            <w:pPr>
              <w:jc w:val="center"/>
              <w:rPr>
                <w:b/>
                <w:bCs/>
                <w:sz w:val="16"/>
                <w:szCs w:val="16"/>
                <w:lang w:val="kk-KZ"/>
              </w:rPr>
            </w:pPr>
            <w:r w:rsidRPr="00D3687D">
              <w:rPr>
                <w:b/>
                <w:bCs/>
                <w:sz w:val="16"/>
                <w:szCs w:val="16"/>
                <w:lang w:val="kk-KZ"/>
              </w:rPr>
              <w:t>38</w:t>
            </w:r>
          </w:p>
        </w:tc>
      </w:tr>
      <w:tr w:rsidR="00FC352A" w:rsidRPr="00D3687D" w14:paraId="23C3F09B" w14:textId="77777777" w:rsidTr="008F0403">
        <w:trPr>
          <w:trHeight w:val="195"/>
        </w:trPr>
        <w:tc>
          <w:tcPr>
            <w:tcW w:w="2122"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2E470A6" w14:textId="77777777" w:rsidR="00FC352A" w:rsidRPr="00D3687D" w:rsidRDefault="00FC352A" w:rsidP="008F0403">
            <w:pPr>
              <w:rPr>
                <w:rFonts w:ascii="Times New Roman" w:hAnsi="Times New Roman" w:cs="Times New Roman"/>
                <w:b/>
                <w:bCs/>
                <w:sz w:val="16"/>
                <w:szCs w:val="16"/>
              </w:rPr>
            </w:pPr>
            <w:r w:rsidRPr="00D3687D">
              <w:rPr>
                <w:rFonts w:ascii="Times New Roman" w:hAnsi="Times New Roman" w:cs="Times New Roman"/>
                <w:b/>
                <w:bCs/>
                <w:sz w:val="16"/>
                <w:szCs w:val="16"/>
              </w:rPr>
              <w:t>отличников</w:t>
            </w:r>
          </w:p>
        </w:tc>
        <w:tc>
          <w:tcPr>
            <w:tcW w:w="496" w:type="dxa"/>
            <w:tcBorders>
              <w:top w:val="nil"/>
              <w:left w:val="nil"/>
              <w:bottom w:val="single" w:sz="4" w:space="0" w:color="auto"/>
              <w:right w:val="single" w:sz="4" w:space="0" w:color="auto"/>
            </w:tcBorders>
            <w:shd w:val="clear" w:color="auto" w:fill="EDEDED" w:themeFill="accent3" w:themeFillTint="33"/>
            <w:noWrap/>
            <w:vAlign w:val="bottom"/>
          </w:tcPr>
          <w:p w14:paraId="50C27276" w14:textId="77777777" w:rsidR="00FC352A" w:rsidRPr="00935A1B" w:rsidRDefault="00FC352A" w:rsidP="008F0403">
            <w:pPr>
              <w:jc w:val="center"/>
              <w:rPr>
                <w:sz w:val="16"/>
                <w:szCs w:val="16"/>
                <w:lang w:val="en-US"/>
              </w:rPr>
            </w:pP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4EADF0C2" w14:textId="77777777" w:rsidR="00FC352A" w:rsidRPr="00E101E8" w:rsidRDefault="00FC352A" w:rsidP="008F0403">
            <w:pPr>
              <w:jc w:val="center"/>
              <w:rPr>
                <w:sz w:val="16"/>
                <w:szCs w:val="16"/>
                <w:lang w:val="kk-KZ"/>
              </w:rPr>
            </w:pP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01FA1ECB" w14:textId="77777777" w:rsidR="00FC352A" w:rsidRPr="00FA0BDA" w:rsidRDefault="00FC352A" w:rsidP="008F0403">
            <w:pPr>
              <w:jc w:val="center"/>
              <w:rPr>
                <w:sz w:val="16"/>
                <w:szCs w:val="16"/>
                <w:lang w:val="kk-KZ"/>
              </w:rPr>
            </w:pPr>
            <w:r>
              <w:rPr>
                <w:sz w:val="16"/>
                <w:szCs w:val="16"/>
                <w:lang w:val="kk-KZ"/>
              </w:rPr>
              <w:t>3</w:t>
            </w:r>
          </w:p>
        </w:tc>
        <w:tc>
          <w:tcPr>
            <w:tcW w:w="590" w:type="dxa"/>
            <w:tcBorders>
              <w:top w:val="nil"/>
              <w:left w:val="nil"/>
              <w:bottom w:val="single" w:sz="4" w:space="0" w:color="auto"/>
              <w:right w:val="single" w:sz="4" w:space="0" w:color="auto"/>
            </w:tcBorders>
            <w:shd w:val="clear" w:color="auto" w:fill="EDEDED" w:themeFill="accent3" w:themeFillTint="33"/>
            <w:noWrap/>
            <w:vAlign w:val="bottom"/>
          </w:tcPr>
          <w:p w14:paraId="737BFCD4" w14:textId="77777777" w:rsidR="00FC352A" w:rsidRPr="00FA0BDA" w:rsidRDefault="00FC352A" w:rsidP="008F0403">
            <w:pPr>
              <w:jc w:val="center"/>
              <w:rPr>
                <w:sz w:val="16"/>
                <w:szCs w:val="16"/>
                <w:lang w:val="kk-KZ"/>
              </w:rPr>
            </w:pPr>
            <w:r>
              <w:rPr>
                <w:sz w:val="16"/>
                <w:szCs w:val="16"/>
                <w:lang w:val="kk-KZ"/>
              </w:rPr>
              <w:t>1</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769F3BDD" w14:textId="77777777" w:rsidR="00FC352A" w:rsidRPr="00D3687D" w:rsidRDefault="00FC352A" w:rsidP="008F0403">
            <w:pPr>
              <w:jc w:val="center"/>
              <w:rPr>
                <w:b/>
                <w:bCs/>
                <w:sz w:val="16"/>
                <w:szCs w:val="16"/>
                <w:lang w:val="kk-KZ"/>
              </w:rPr>
            </w:pPr>
            <w:r w:rsidRPr="00D3687D">
              <w:rPr>
                <w:b/>
                <w:bCs/>
                <w:sz w:val="16"/>
                <w:szCs w:val="16"/>
                <w:lang w:val="kk-KZ"/>
              </w:rPr>
              <w:t>4</w:t>
            </w:r>
          </w:p>
        </w:tc>
        <w:tc>
          <w:tcPr>
            <w:tcW w:w="630" w:type="dxa"/>
            <w:tcBorders>
              <w:top w:val="nil"/>
              <w:left w:val="nil"/>
              <w:bottom w:val="single" w:sz="4" w:space="0" w:color="auto"/>
              <w:right w:val="single" w:sz="4" w:space="0" w:color="auto"/>
            </w:tcBorders>
            <w:shd w:val="clear" w:color="auto" w:fill="EDEDED" w:themeFill="accent3" w:themeFillTint="33"/>
            <w:noWrap/>
            <w:vAlign w:val="bottom"/>
          </w:tcPr>
          <w:p w14:paraId="55C87EF3" w14:textId="77777777" w:rsidR="00FC352A" w:rsidRPr="00A85DC6" w:rsidRDefault="00FC352A" w:rsidP="008F0403">
            <w:pPr>
              <w:jc w:val="center"/>
              <w:rPr>
                <w:sz w:val="16"/>
                <w:szCs w:val="16"/>
                <w:lang w:val="kk-KZ"/>
              </w:rPr>
            </w:pPr>
            <w:r>
              <w:rPr>
                <w:sz w:val="16"/>
                <w:szCs w:val="16"/>
                <w:lang w:val="kk-KZ"/>
              </w:rPr>
              <w:t>2</w:t>
            </w:r>
          </w:p>
        </w:tc>
        <w:tc>
          <w:tcPr>
            <w:tcW w:w="510" w:type="dxa"/>
            <w:tcBorders>
              <w:top w:val="nil"/>
              <w:left w:val="nil"/>
              <w:bottom w:val="single" w:sz="4" w:space="0" w:color="auto"/>
              <w:right w:val="single" w:sz="4" w:space="0" w:color="auto"/>
            </w:tcBorders>
            <w:shd w:val="clear" w:color="auto" w:fill="EDEDED" w:themeFill="accent3" w:themeFillTint="33"/>
            <w:noWrap/>
            <w:vAlign w:val="bottom"/>
          </w:tcPr>
          <w:p w14:paraId="07BB1F40" w14:textId="77777777" w:rsidR="00FC352A" w:rsidRPr="008C3A35" w:rsidRDefault="00FC352A" w:rsidP="008F0403">
            <w:pPr>
              <w:jc w:val="center"/>
              <w:rPr>
                <w:sz w:val="16"/>
                <w:szCs w:val="16"/>
                <w:lang w:val="kk-KZ"/>
              </w:rPr>
            </w:pPr>
            <w:r>
              <w:rPr>
                <w:sz w:val="16"/>
                <w:szCs w:val="16"/>
                <w:lang w:val="kk-KZ"/>
              </w:rPr>
              <w:t>2</w:t>
            </w:r>
          </w:p>
        </w:tc>
        <w:tc>
          <w:tcPr>
            <w:tcW w:w="469" w:type="dxa"/>
            <w:tcBorders>
              <w:top w:val="nil"/>
              <w:left w:val="nil"/>
              <w:bottom w:val="single" w:sz="4" w:space="0" w:color="auto"/>
              <w:right w:val="single" w:sz="4" w:space="0" w:color="auto"/>
            </w:tcBorders>
            <w:shd w:val="clear" w:color="auto" w:fill="EDEDED" w:themeFill="accent3" w:themeFillTint="33"/>
            <w:noWrap/>
            <w:vAlign w:val="bottom"/>
          </w:tcPr>
          <w:p w14:paraId="30AA8E1A" w14:textId="77777777" w:rsidR="00FC352A" w:rsidRPr="00E101E8" w:rsidRDefault="00FC352A" w:rsidP="008F0403">
            <w:pPr>
              <w:jc w:val="center"/>
              <w:rPr>
                <w:sz w:val="16"/>
                <w:szCs w:val="16"/>
                <w:lang w:val="kk-KZ"/>
              </w:rPr>
            </w:pP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1A1A4999" w14:textId="77777777" w:rsidR="00FC352A" w:rsidRPr="00FA0BDA" w:rsidRDefault="00FC352A" w:rsidP="008F0403">
            <w:pPr>
              <w:jc w:val="center"/>
              <w:rPr>
                <w:sz w:val="16"/>
                <w:szCs w:val="16"/>
                <w:lang w:val="kk-KZ"/>
              </w:rPr>
            </w:pPr>
            <w:r>
              <w:rPr>
                <w:sz w:val="16"/>
                <w:szCs w:val="16"/>
                <w:lang w:val="kk-KZ"/>
              </w:rPr>
              <w:t>2</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7D86375D" w14:textId="77777777" w:rsidR="00FC352A" w:rsidRPr="007407E9" w:rsidRDefault="00FC352A" w:rsidP="008F0403">
            <w:pPr>
              <w:jc w:val="center"/>
              <w:rPr>
                <w:sz w:val="16"/>
                <w:szCs w:val="16"/>
                <w:lang w:val="kk-KZ"/>
              </w:rPr>
            </w:pPr>
            <w:r>
              <w:rPr>
                <w:sz w:val="16"/>
                <w:szCs w:val="16"/>
                <w:lang w:val="kk-KZ"/>
              </w:rPr>
              <w:t>1</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2106E140" w14:textId="77777777" w:rsidR="00FC352A" w:rsidRPr="00D3687D" w:rsidRDefault="00FC352A" w:rsidP="008F0403">
            <w:pPr>
              <w:jc w:val="center"/>
              <w:rPr>
                <w:b/>
                <w:bCs/>
                <w:sz w:val="16"/>
                <w:szCs w:val="16"/>
                <w:lang w:val="kk-KZ"/>
              </w:rPr>
            </w:pPr>
            <w:r w:rsidRPr="00D3687D">
              <w:rPr>
                <w:b/>
                <w:bCs/>
                <w:sz w:val="16"/>
                <w:szCs w:val="16"/>
                <w:lang w:val="kk-KZ"/>
              </w:rPr>
              <w:t>7</w:t>
            </w:r>
          </w:p>
        </w:tc>
        <w:tc>
          <w:tcPr>
            <w:tcW w:w="840" w:type="dxa"/>
            <w:tcBorders>
              <w:top w:val="nil"/>
              <w:left w:val="nil"/>
              <w:bottom w:val="single" w:sz="4" w:space="0" w:color="auto"/>
              <w:right w:val="single" w:sz="4" w:space="0" w:color="auto"/>
            </w:tcBorders>
            <w:shd w:val="clear" w:color="auto" w:fill="EDEDED" w:themeFill="accent3" w:themeFillTint="33"/>
            <w:noWrap/>
            <w:vAlign w:val="bottom"/>
          </w:tcPr>
          <w:p w14:paraId="1FFC0E79" w14:textId="77777777" w:rsidR="00FC352A" w:rsidRPr="00D3687D" w:rsidRDefault="00FC352A" w:rsidP="008F0403">
            <w:pPr>
              <w:jc w:val="center"/>
              <w:rPr>
                <w:b/>
                <w:bCs/>
                <w:sz w:val="16"/>
                <w:szCs w:val="16"/>
                <w:lang w:val="kk-KZ"/>
              </w:rPr>
            </w:pPr>
            <w:r w:rsidRPr="00D3687D">
              <w:rPr>
                <w:b/>
                <w:bCs/>
                <w:sz w:val="16"/>
                <w:szCs w:val="16"/>
                <w:lang w:val="kk-KZ"/>
              </w:rPr>
              <w:t>11</w:t>
            </w:r>
          </w:p>
        </w:tc>
      </w:tr>
      <w:tr w:rsidR="00FC352A" w:rsidRPr="00D3687D" w14:paraId="50EB87B4" w14:textId="77777777" w:rsidTr="008F0403">
        <w:trPr>
          <w:trHeight w:val="210"/>
        </w:trPr>
        <w:tc>
          <w:tcPr>
            <w:tcW w:w="2122"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EF22A13" w14:textId="77777777" w:rsidR="00FC352A" w:rsidRPr="00D3687D" w:rsidRDefault="00FC352A" w:rsidP="008F0403">
            <w:pPr>
              <w:rPr>
                <w:rFonts w:ascii="Times New Roman" w:hAnsi="Times New Roman" w:cs="Times New Roman"/>
                <w:b/>
                <w:bCs/>
                <w:sz w:val="16"/>
                <w:szCs w:val="16"/>
              </w:rPr>
            </w:pPr>
            <w:r w:rsidRPr="00D3687D">
              <w:rPr>
                <w:rFonts w:ascii="Times New Roman" w:hAnsi="Times New Roman" w:cs="Times New Roman"/>
                <w:b/>
                <w:bCs/>
                <w:sz w:val="16"/>
                <w:szCs w:val="16"/>
              </w:rPr>
              <w:t>Хорошистов</w:t>
            </w:r>
          </w:p>
        </w:tc>
        <w:tc>
          <w:tcPr>
            <w:tcW w:w="496" w:type="dxa"/>
            <w:tcBorders>
              <w:top w:val="nil"/>
              <w:left w:val="nil"/>
              <w:bottom w:val="single" w:sz="4" w:space="0" w:color="auto"/>
              <w:right w:val="single" w:sz="4" w:space="0" w:color="auto"/>
            </w:tcBorders>
            <w:shd w:val="clear" w:color="auto" w:fill="EDEDED" w:themeFill="accent3" w:themeFillTint="33"/>
            <w:noWrap/>
            <w:vAlign w:val="bottom"/>
          </w:tcPr>
          <w:p w14:paraId="1B44E47C" w14:textId="77777777" w:rsidR="00FC352A" w:rsidRPr="00935A1B" w:rsidRDefault="00FC352A" w:rsidP="008F0403">
            <w:pPr>
              <w:jc w:val="center"/>
              <w:rPr>
                <w:sz w:val="16"/>
                <w:szCs w:val="16"/>
                <w:lang w:val="en-US"/>
              </w:rPr>
            </w:pP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3CFE2AC2" w14:textId="77777777" w:rsidR="00FC352A" w:rsidRPr="00E101E8" w:rsidRDefault="00FC352A" w:rsidP="008F0403">
            <w:pPr>
              <w:jc w:val="center"/>
              <w:rPr>
                <w:sz w:val="16"/>
                <w:szCs w:val="16"/>
                <w:lang w:val="kk-KZ"/>
              </w:rPr>
            </w:pP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7DBB39C7" w14:textId="77777777" w:rsidR="00FC352A" w:rsidRPr="00FA0BDA" w:rsidRDefault="00FC352A" w:rsidP="008F0403">
            <w:pPr>
              <w:jc w:val="center"/>
              <w:rPr>
                <w:sz w:val="16"/>
                <w:szCs w:val="16"/>
                <w:lang w:val="kk-KZ"/>
              </w:rPr>
            </w:pPr>
            <w:r>
              <w:rPr>
                <w:sz w:val="16"/>
                <w:szCs w:val="16"/>
                <w:lang w:val="kk-KZ"/>
              </w:rPr>
              <w:t>1</w:t>
            </w:r>
          </w:p>
        </w:tc>
        <w:tc>
          <w:tcPr>
            <w:tcW w:w="590" w:type="dxa"/>
            <w:tcBorders>
              <w:top w:val="nil"/>
              <w:left w:val="nil"/>
              <w:bottom w:val="single" w:sz="4" w:space="0" w:color="auto"/>
              <w:right w:val="single" w:sz="4" w:space="0" w:color="auto"/>
            </w:tcBorders>
            <w:shd w:val="clear" w:color="auto" w:fill="EDEDED" w:themeFill="accent3" w:themeFillTint="33"/>
            <w:noWrap/>
            <w:vAlign w:val="bottom"/>
          </w:tcPr>
          <w:p w14:paraId="12A47750" w14:textId="77777777" w:rsidR="00FC352A" w:rsidRPr="00FA0BDA" w:rsidRDefault="00FC352A" w:rsidP="008F0403">
            <w:pPr>
              <w:jc w:val="center"/>
              <w:rPr>
                <w:sz w:val="16"/>
                <w:szCs w:val="16"/>
                <w:lang w:val="kk-KZ"/>
              </w:rPr>
            </w:pPr>
            <w:r>
              <w:rPr>
                <w:sz w:val="16"/>
                <w:szCs w:val="16"/>
                <w:lang w:val="kk-KZ"/>
              </w:rPr>
              <w:t>2</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4A8200D1" w14:textId="77777777" w:rsidR="00FC352A" w:rsidRPr="00D3687D" w:rsidRDefault="00FC352A" w:rsidP="008F0403">
            <w:pPr>
              <w:jc w:val="center"/>
              <w:rPr>
                <w:b/>
                <w:bCs/>
                <w:sz w:val="16"/>
                <w:szCs w:val="16"/>
                <w:lang w:val="kk-KZ"/>
              </w:rPr>
            </w:pPr>
            <w:r w:rsidRPr="00D3687D">
              <w:rPr>
                <w:b/>
                <w:bCs/>
                <w:sz w:val="16"/>
                <w:szCs w:val="16"/>
                <w:lang w:val="kk-KZ"/>
              </w:rPr>
              <w:t>3</w:t>
            </w:r>
          </w:p>
        </w:tc>
        <w:tc>
          <w:tcPr>
            <w:tcW w:w="630" w:type="dxa"/>
            <w:tcBorders>
              <w:top w:val="nil"/>
              <w:left w:val="nil"/>
              <w:bottom w:val="single" w:sz="4" w:space="0" w:color="auto"/>
              <w:right w:val="single" w:sz="4" w:space="0" w:color="auto"/>
            </w:tcBorders>
            <w:shd w:val="clear" w:color="auto" w:fill="EDEDED" w:themeFill="accent3" w:themeFillTint="33"/>
            <w:noWrap/>
            <w:vAlign w:val="bottom"/>
          </w:tcPr>
          <w:p w14:paraId="78663A13" w14:textId="77777777" w:rsidR="00FC352A" w:rsidRPr="00A85DC6" w:rsidRDefault="00FC352A" w:rsidP="008F0403">
            <w:pPr>
              <w:jc w:val="center"/>
              <w:rPr>
                <w:sz w:val="16"/>
                <w:szCs w:val="16"/>
                <w:lang w:val="kk-KZ"/>
              </w:rPr>
            </w:pPr>
            <w:r>
              <w:rPr>
                <w:sz w:val="16"/>
                <w:szCs w:val="16"/>
                <w:lang w:val="kk-KZ"/>
              </w:rPr>
              <w:t>4</w:t>
            </w:r>
          </w:p>
        </w:tc>
        <w:tc>
          <w:tcPr>
            <w:tcW w:w="510" w:type="dxa"/>
            <w:tcBorders>
              <w:top w:val="nil"/>
              <w:left w:val="nil"/>
              <w:bottom w:val="single" w:sz="4" w:space="0" w:color="auto"/>
              <w:right w:val="single" w:sz="4" w:space="0" w:color="auto"/>
            </w:tcBorders>
            <w:shd w:val="clear" w:color="auto" w:fill="EDEDED" w:themeFill="accent3" w:themeFillTint="33"/>
            <w:noWrap/>
            <w:vAlign w:val="bottom"/>
          </w:tcPr>
          <w:p w14:paraId="04CED72D" w14:textId="77777777" w:rsidR="00FC352A" w:rsidRPr="00FA0BDA" w:rsidRDefault="00FC352A" w:rsidP="008F0403">
            <w:pPr>
              <w:jc w:val="center"/>
              <w:rPr>
                <w:sz w:val="16"/>
                <w:szCs w:val="16"/>
                <w:lang w:val="kk-KZ"/>
              </w:rPr>
            </w:pPr>
            <w:r>
              <w:rPr>
                <w:sz w:val="16"/>
                <w:szCs w:val="16"/>
                <w:lang w:val="kk-KZ"/>
              </w:rPr>
              <w:t>1</w:t>
            </w:r>
          </w:p>
        </w:tc>
        <w:tc>
          <w:tcPr>
            <w:tcW w:w="469" w:type="dxa"/>
            <w:tcBorders>
              <w:top w:val="nil"/>
              <w:left w:val="nil"/>
              <w:bottom w:val="single" w:sz="4" w:space="0" w:color="auto"/>
              <w:right w:val="single" w:sz="4" w:space="0" w:color="auto"/>
            </w:tcBorders>
            <w:shd w:val="clear" w:color="auto" w:fill="EDEDED" w:themeFill="accent3" w:themeFillTint="33"/>
            <w:noWrap/>
            <w:vAlign w:val="bottom"/>
          </w:tcPr>
          <w:p w14:paraId="0E219EF6" w14:textId="77777777" w:rsidR="00FC352A" w:rsidRPr="00E101E8" w:rsidRDefault="00FC352A" w:rsidP="008F0403">
            <w:pPr>
              <w:jc w:val="center"/>
              <w:rPr>
                <w:sz w:val="16"/>
                <w:szCs w:val="16"/>
                <w:lang w:val="kk-KZ"/>
              </w:rPr>
            </w:pP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3ADBED07" w14:textId="77777777" w:rsidR="00FC352A" w:rsidRPr="00FA0BDA" w:rsidRDefault="00FC352A" w:rsidP="008F0403">
            <w:pPr>
              <w:jc w:val="center"/>
              <w:rPr>
                <w:sz w:val="16"/>
                <w:szCs w:val="16"/>
                <w:lang w:val="kk-KZ"/>
              </w:rPr>
            </w:pPr>
            <w:r>
              <w:rPr>
                <w:sz w:val="16"/>
                <w:szCs w:val="16"/>
                <w:lang w:val="kk-KZ"/>
              </w:rPr>
              <w:t>3</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2220FF16" w14:textId="77777777" w:rsidR="00FC352A" w:rsidRPr="007407E9" w:rsidRDefault="00FC352A" w:rsidP="008F0403">
            <w:pPr>
              <w:jc w:val="center"/>
              <w:rPr>
                <w:sz w:val="16"/>
                <w:szCs w:val="16"/>
                <w:lang w:val="kk-KZ"/>
              </w:rPr>
            </w:pPr>
            <w:r>
              <w:rPr>
                <w:sz w:val="16"/>
                <w:szCs w:val="16"/>
                <w:lang w:val="kk-KZ"/>
              </w:rPr>
              <w:t>1</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66E6A4CA" w14:textId="77777777" w:rsidR="00FC352A" w:rsidRPr="00D3687D" w:rsidRDefault="00FC352A" w:rsidP="008F0403">
            <w:pPr>
              <w:jc w:val="center"/>
              <w:rPr>
                <w:b/>
                <w:bCs/>
                <w:sz w:val="16"/>
                <w:szCs w:val="16"/>
                <w:lang w:val="kk-KZ"/>
              </w:rPr>
            </w:pPr>
            <w:r w:rsidRPr="00D3687D">
              <w:rPr>
                <w:b/>
                <w:bCs/>
                <w:sz w:val="16"/>
                <w:szCs w:val="16"/>
                <w:lang w:val="kk-KZ"/>
              </w:rPr>
              <w:t>9</w:t>
            </w:r>
          </w:p>
        </w:tc>
        <w:tc>
          <w:tcPr>
            <w:tcW w:w="840" w:type="dxa"/>
            <w:tcBorders>
              <w:top w:val="nil"/>
              <w:left w:val="nil"/>
              <w:bottom w:val="single" w:sz="4" w:space="0" w:color="auto"/>
              <w:right w:val="single" w:sz="4" w:space="0" w:color="auto"/>
            </w:tcBorders>
            <w:shd w:val="clear" w:color="auto" w:fill="EDEDED" w:themeFill="accent3" w:themeFillTint="33"/>
            <w:noWrap/>
            <w:vAlign w:val="bottom"/>
          </w:tcPr>
          <w:p w14:paraId="394CC342" w14:textId="77777777" w:rsidR="00FC352A" w:rsidRPr="00D3687D" w:rsidRDefault="00FC352A" w:rsidP="008F0403">
            <w:pPr>
              <w:jc w:val="center"/>
              <w:rPr>
                <w:b/>
                <w:bCs/>
                <w:sz w:val="16"/>
                <w:szCs w:val="16"/>
                <w:lang w:val="kk-KZ"/>
              </w:rPr>
            </w:pPr>
            <w:r w:rsidRPr="00D3687D">
              <w:rPr>
                <w:b/>
                <w:bCs/>
                <w:sz w:val="16"/>
                <w:szCs w:val="16"/>
                <w:lang w:val="kk-KZ"/>
              </w:rPr>
              <w:t>12</w:t>
            </w:r>
          </w:p>
        </w:tc>
      </w:tr>
      <w:tr w:rsidR="00FC352A" w:rsidRPr="00D3687D" w14:paraId="523A9013" w14:textId="77777777" w:rsidTr="008F0403">
        <w:trPr>
          <w:trHeight w:val="210"/>
        </w:trPr>
        <w:tc>
          <w:tcPr>
            <w:tcW w:w="2122"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6C1DE3A" w14:textId="77777777" w:rsidR="00FC352A" w:rsidRPr="00D3687D" w:rsidRDefault="00FC352A" w:rsidP="008F0403">
            <w:pPr>
              <w:rPr>
                <w:rFonts w:ascii="Times New Roman" w:hAnsi="Times New Roman" w:cs="Times New Roman"/>
                <w:b/>
                <w:bCs/>
                <w:sz w:val="16"/>
                <w:szCs w:val="16"/>
              </w:rPr>
            </w:pPr>
            <w:r w:rsidRPr="00D3687D">
              <w:rPr>
                <w:rFonts w:ascii="Times New Roman" w:hAnsi="Times New Roman" w:cs="Times New Roman"/>
                <w:b/>
                <w:bCs/>
                <w:sz w:val="16"/>
                <w:szCs w:val="16"/>
              </w:rPr>
              <w:t>Неуспевающих</w:t>
            </w:r>
          </w:p>
        </w:tc>
        <w:tc>
          <w:tcPr>
            <w:tcW w:w="496" w:type="dxa"/>
            <w:tcBorders>
              <w:top w:val="nil"/>
              <w:left w:val="nil"/>
              <w:bottom w:val="single" w:sz="4" w:space="0" w:color="auto"/>
              <w:right w:val="single" w:sz="4" w:space="0" w:color="auto"/>
            </w:tcBorders>
            <w:shd w:val="clear" w:color="auto" w:fill="EDEDED" w:themeFill="accent3" w:themeFillTint="33"/>
            <w:noWrap/>
            <w:vAlign w:val="bottom"/>
          </w:tcPr>
          <w:p w14:paraId="06774F1C" w14:textId="77777777" w:rsidR="00FC352A" w:rsidRPr="00D3687D" w:rsidRDefault="00FC352A" w:rsidP="008F0403">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2A229859" w14:textId="77777777" w:rsidR="00FC352A" w:rsidRPr="00D3687D" w:rsidRDefault="00FC352A" w:rsidP="008F0403">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0C3B6A7F" w14:textId="77777777" w:rsidR="00FC352A" w:rsidRPr="00D3687D" w:rsidRDefault="00FC352A" w:rsidP="008F0403">
            <w:pPr>
              <w:jc w:val="center"/>
              <w:rPr>
                <w:sz w:val="16"/>
                <w:szCs w:val="16"/>
                <w:lang w:val="kk-KZ"/>
              </w:rPr>
            </w:pPr>
            <w:r>
              <w:rPr>
                <w:sz w:val="16"/>
                <w:szCs w:val="16"/>
                <w:lang w:val="kk-KZ"/>
              </w:rPr>
              <w:t>0</w:t>
            </w:r>
          </w:p>
        </w:tc>
        <w:tc>
          <w:tcPr>
            <w:tcW w:w="590" w:type="dxa"/>
            <w:tcBorders>
              <w:top w:val="nil"/>
              <w:left w:val="nil"/>
              <w:bottom w:val="single" w:sz="4" w:space="0" w:color="auto"/>
              <w:right w:val="single" w:sz="4" w:space="0" w:color="auto"/>
            </w:tcBorders>
            <w:shd w:val="clear" w:color="auto" w:fill="EDEDED" w:themeFill="accent3" w:themeFillTint="33"/>
            <w:noWrap/>
            <w:vAlign w:val="bottom"/>
          </w:tcPr>
          <w:p w14:paraId="5E714DA5" w14:textId="77777777" w:rsidR="00FC352A" w:rsidRPr="00D3687D" w:rsidRDefault="00FC352A" w:rsidP="008F0403">
            <w:pPr>
              <w:jc w:val="center"/>
              <w:rPr>
                <w:sz w:val="16"/>
                <w:szCs w:val="16"/>
                <w:lang w:val="kk-KZ"/>
              </w:rPr>
            </w:pPr>
            <w:r>
              <w:rPr>
                <w:sz w:val="16"/>
                <w:szCs w:val="16"/>
                <w:lang w:val="kk-KZ"/>
              </w:rPr>
              <w:t>0</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3BBCA608" w14:textId="77777777" w:rsidR="00FC352A" w:rsidRPr="00D3687D" w:rsidRDefault="00FC352A" w:rsidP="008F0403">
            <w:pPr>
              <w:jc w:val="center"/>
              <w:rPr>
                <w:b/>
                <w:bCs/>
                <w:sz w:val="16"/>
                <w:szCs w:val="16"/>
                <w:lang w:val="kk-KZ"/>
              </w:rPr>
            </w:pPr>
            <w:r>
              <w:rPr>
                <w:b/>
                <w:bCs/>
                <w:sz w:val="16"/>
                <w:szCs w:val="16"/>
                <w:lang w:val="kk-KZ"/>
              </w:rPr>
              <w:t>0</w:t>
            </w:r>
          </w:p>
        </w:tc>
        <w:tc>
          <w:tcPr>
            <w:tcW w:w="630" w:type="dxa"/>
            <w:tcBorders>
              <w:top w:val="nil"/>
              <w:left w:val="nil"/>
              <w:bottom w:val="single" w:sz="4" w:space="0" w:color="auto"/>
              <w:right w:val="single" w:sz="4" w:space="0" w:color="auto"/>
            </w:tcBorders>
            <w:shd w:val="clear" w:color="auto" w:fill="EDEDED" w:themeFill="accent3" w:themeFillTint="33"/>
            <w:noWrap/>
            <w:vAlign w:val="bottom"/>
          </w:tcPr>
          <w:p w14:paraId="4F3A5ABF" w14:textId="77777777" w:rsidR="00FC352A" w:rsidRPr="00D3687D" w:rsidRDefault="00FC352A" w:rsidP="008F0403">
            <w:pPr>
              <w:jc w:val="center"/>
              <w:rPr>
                <w:sz w:val="16"/>
                <w:szCs w:val="16"/>
                <w:lang w:val="kk-KZ"/>
              </w:rPr>
            </w:pPr>
            <w:r>
              <w:rPr>
                <w:sz w:val="16"/>
                <w:szCs w:val="16"/>
                <w:lang w:val="kk-KZ"/>
              </w:rPr>
              <w:t>0</w:t>
            </w:r>
          </w:p>
        </w:tc>
        <w:tc>
          <w:tcPr>
            <w:tcW w:w="510" w:type="dxa"/>
            <w:tcBorders>
              <w:top w:val="nil"/>
              <w:left w:val="nil"/>
              <w:bottom w:val="single" w:sz="4" w:space="0" w:color="auto"/>
              <w:right w:val="single" w:sz="4" w:space="0" w:color="auto"/>
            </w:tcBorders>
            <w:shd w:val="clear" w:color="auto" w:fill="EDEDED" w:themeFill="accent3" w:themeFillTint="33"/>
            <w:noWrap/>
            <w:vAlign w:val="bottom"/>
          </w:tcPr>
          <w:p w14:paraId="0CB82310" w14:textId="77777777" w:rsidR="00FC352A" w:rsidRPr="00D3687D" w:rsidRDefault="00FC352A" w:rsidP="008F0403">
            <w:pPr>
              <w:jc w:val="center"/>
              <w:rPr>
                <w:sz w:val="16"/>
                <w:szCs w:val="16"/>
                <w:lang w:val="kk-KZ"/>
              </w:rPr>
            </w:pPr>
            <w:r>
              <w:rPr>
                <w:sz w:val="16"/>
                <w:szCs w:val="16"/>
                <w:lang w:val="kk-KZ"/>
              </w:rPr>
              <w:t>0</w:t>
            </w:r>
          </w:p>
        </w:tc>
        <w:tc>
          <w:tcPr>
            <w:tcW w:w="469" w:type="dxa"/>
            <w:tcBorders>
              <w:top w:val="nil"/>
              <w:left w:val="nil"/>
              <w:bottom w:val="single" w:sz="4" w:space="0" w:color="auto"/>
              <w:right w:val="single" w:sz="4" w:space="0" w:color="auto"/>
            </w:tcBorders>
            <w:shd w:val="clear" w:color="auto" w:fill="EDEDED" w:themeFill="accent3" w:themeFillTint="33"/>
            <w:noWrap/>
            <w:vAlign w:val="bottom"/>
          </w:tcPr>
          <w:p w14:paraId="0F25CFD8" w14:textId="77777777" w:rsidR="00FC352A" w:rsidRPr="00D3687D" w:rsidRDefault="00FC352A" w:rsidP="008F0403">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38A33955" w14:textId="77777777" w:rsidR="00FC352A" w:rsidRPr="00D3687D" w:rsidRDefault="00FC352A" w:rsidP="008F0403">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68DB3DA1" w14:textId="77777777" w:rsidR="00FC352A" w:rsidRPr="00D3687D" w:rsidRDefault="00FC352A" w:rsidP="008F0403">
            <w:pPr>
              <w:jc w:val="center"/>
              <w:rPr>
                <w:sz w:val="16"/>
                <w:szCs w:val="16"/>
                <w:lang w:val="kk-KZ"/>
              </w:rPr>
            </w:pPr>
            <w:r>
              <w:rPr>
                <w:sz w:val="16"/>
                <w:szCs w:val="16"/>
                <w:lang w:val="kk-KZ"/>
              </w:rPr>
              <w:t>0</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3DD83BD4" w14:textId="77777777" w:rsidR="00FC352A" w:rsidRPr="00D3687D" w:rsidRDefault="00FC352A" w:rsidP="008F0403">
            <w:pPr>
              <w:jc w:val="center"/>
              <w:rPr>
                <w:b/>
                <w:bCs/>
                <w:sz w:val="16"/>
                <w:szCs w:val="16"/>
                <w:lang w:val="kk-KZ"/>
              </w:rPr>
            </w:pPr>
            <w:r>
              <w:rPr>
                <w:b/>
                <w:bCs/>
                <w:sz w:val="16"/>
                <w:szCs w:val="16"/>
                <w:lang w:val="kk-KZ"/>
              </w:rPr>
              <w:t>0</w:t>
            </w:r>
          </w:p>
        </w:tc>
        <w:tc>
          <w:tcPr>
            <w:tcW w:w="840" w:type="dxa"/>
            <w:tcBorders>
              <w:top w:val="nil"/>
              <w:left w:val="nil"/>
              <w:bottom w:val="single" w:sz="4" w:space="0" w:color="auto"/>
              <w:right w:val="single" w:sz="4" w:space="0" w:color="auto"/>
            </w:tcBorders>
            <w:shd w:val="clear" w:color="auto" w:fill="EDEDED" w:themeFill="accent3" w:themeFillTint="33"/>
            <w:noWrap/>
            <w:vAlign w:val="bottom"/>
          </w:tcPr>
          <w:p w14:paraId="2B7C14E6" w14:textId="77777777" w:rsidR="00FC352A" w:rsidRPr="00D3687D" w:rsidRDefault="00FC352A" w:rsidP="008F0403">
            <w:pPr>
              <w:jc w:val="center"/>
              <w:rPr>
                <w:b/>
                <w:bCs/>
                <w:sz w:val="16"/>
                <w:szCs w:val="16"/>
                <w:lang w:val="kk-KZ"/>
              </w:rPr>
            </w:pPr>
            <w:r>
              <w:rPr>
                <w:b/>
                <w:bCs/>
                <w:sz w:val="16"/>
                <w:szCs w:val="16"/>
                <w:lang w:val="kk-KZ"/>
              </w:rPr>
              <w:t>0</w:t>
            </w:r>
          </w:p>
        </w:tc>
      </w:tr>
      <w:tr w:rsidR="00FC352A" w:rsidRPr="00D3687D" w14:paraId="338AA341" w14:textId="77777777" w:rsidTr="008F0403">
        <w:trPr>
          <w:trHeight w:val="210"/>
        </w:trPr>
        <w:tc>
          <w:tcPr>
            <w:tcW w:w="2122"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BB5FE8C" w14:textId="77777777" w:rsidR="00FC352A" w:rsidRPr="00D3687D" w:rsidRDefault="00FC352A" w:rsidP="008F0403">
            <w:pPr>
              <w:rPr>
                <w:rFonts w:ascii="Times New Roman" w:hAnsi="Times New Roman" w:cs="Times New Roman"/>
                <w:b/>
                <w:bCs/>
                <w:sz w:val="16"/>
                <w:szCs w:val="16"/>
              </w:rPr>
            </w:pPr>
            <w:r w:rsidRPr="00D3687D">
              <w:rPr>
                <w:rFonts w:ascii="Times New Roman" w:hAnsi="Times New Roman" w:cs="Times New Roman"/>
                <w:b/>
                <w:bCs/>
                <w:sz w:val="16"/>
                <w:szCs w:val="16"/>
              </w:rPr>
              <w:t>Не аттестованных</w:t>
            </w:r>
          </w:p>
        </w:tc>
        <w:tc>
          <w:tcPr>
            <w:tcW w:w="496" w:type="dxa"/>
            <w:tcBorders>
              <w:top w:val="nil"/>
              <w:left w:val="nil"/>
              <w:bottom w:val="single" w:sz="4" w:space="0" w:color="auto"/>
              <w:right w:val="single" w:sz="4" w:space="0" w:color="auto"/>
            </w:tcBorders>
            <w:shd w:val="clear" w:color="auto" w:fill="EDEDED" w:themeFill="accent3" w:themeFillTint="33"/>
            <w:noWrap/>
            <w:vAlign w:val="bottom"/>
          </w:tcPr>
          <w:p w14:paraId="7FF30BEF" w14:textId="77777777" w:rsidR="00FC352A" w:rsidRPr="00D3687D" w:rsidRDefault="00FC352A" w:rsidP="008F0403">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2A1DD02E" w14:textId="77777777" w:rsidR="00FC352A" w:rsidRPr="00830D4A" w:rsidRDefault="00FC352A" w:rsidP="008F0403">
            <w:pPr>
              <w:jc w:val="cente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54C82E08" w14:textId="77777777" w:rsidR="00FC352A" w:rsidRPr="00D3687D" w:rsidRDefault="00FC352A" w:rsidP="008F0403">
            <w:pPr>
              <w:jc w:val="center"/>
              <w:rPr>
                <w:sz w:val="16"/>
                <w:szCs w:val="16"/>
                <w:lang w:val="kk-KZ"/>
              </w:rPr>
            </w:pPr>
            <w:r>
              <w:rPr>
                <w:sz w:val="16"/>
                <w:szCs w:val="16"/>
                <w:lang w:val="kk-KZ"/>
              </w:rPr>
              <w:t>0</w:t>
            </w:r>
          </w:p>
        </w:tc>
        <w:tc>
          <w:tcPr>
            <w:tcW w:w="590" w:type="dxa"/>
            <w:tcBorders>
              <w:top w:val="nil"/>
              <w:left w:val="nil"/>
              <w:bottom w:val="single" w:sz="4" w:space="0" w:color="auto"/>
              <w:right w:val="single" w:sz="4" w:space="0" w:color="auto"/>
            </w:tcBorders>
            <w:shd w:val="clear" w:color="auto" w:fill="EDEDED" w:themeFill="accent3" w:themeFillTint="33"/>
            <w:noWrap/>
            <w:vAlign w:val="bottom"/>
          </w:tcPr>
          <w:p w14:paraId="1E9AC106" w14:textId="77777777" w:rsidR="00FC352A" w:rsidRPr="00D3687D" w:rsidRDefault="00FC352A" w:rsidP="008F0403">
            <w:pPr>
              <w:jc w:val="center"/>
              <w:rPr>
                <w:sz w:val="16"/>
                <w:szCs w:val="16"/>
                <w:lang w:val="kk-KZ"/>
              </w:rPr>
            </w:pPr>
            <w:r>
              <w:rPr>
                <w:sz w:val="16"/>
                <w:szCs w:val="16"/>
                <w:lang w:val="kk-KZ"/>
              </w:rPr>
              <w:t>0</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31EBCE09" w14:textId="77777777" w:rsidR="00FC352A" w:rsidRPr="00D3687D" w:rsidRDefault="00FC352A" w:rsidP="008F0403">
            <w:pPr>
              <w:jc w:val="center"/>
              <w:rPr>
                <w:b/>
                <w:bCs/>
                <w:sz w:val="16"/>
                <w:szCs w:val="16"/>
                <w:lang w:val="kk-KZ"/>
              </w:rPr>
            </w:pPr>
            <w:r>
              <w:rPr>
                <w:b/>
                <w:bCs/>
                <w:sz w:val="16"/>
                <w:szCs w:val="16"/>
                <w:lang w:val="kk-KZ"/>
              </w:rPr>
              <w:t>0</w:t>
            </w:r>
          </w:p>
        </w:tc>
        <w:tc>
          <w:tcPr>
            <w:tcW w:w="630" w:type="dxa"/>
            <w:tcBorders>
              <w:top w:val="nil"/>
              <w:left w:val="nil"/>
              <w:bottom w:val="single" w:sz="4" w:space="0" w:color="auto"/>
              <w:right w:val="single" w:sz="4" w:space="0" w:color="auto"/>
            </w:tcBorders>
            <w:shd w:val="clear" w:color="auto" w:fill="EDEDED" w:themeFill="accent3" w:themeFillTint="33"/>
            <w:noWrap/>
            <w:vAlign w:val="bottom"/>
          </w:tcPr>
          <w:p w14:paraId="3E4BF45B" w14:textId="77777777" w:rsidR="00FC352A" w:rsidRPr="00830D4A" w:rsidRDefault="00FC352A" w:rsidP="008F0403">
            <w:pPr>
              <w:jc w:val="center"/>
              <w:rPr>
                <w:sz w:val="16"/>
                <w:szCs w:val="16"/>
                <w:lang w:val="kk-KZ"/>
              </w:rPr>
            </w:pPr>
            <w:r>
              <w:rPr>
                <w:sz w:val="16"/>
                <w:szCs w:val="16"/>
                <w:lang w:val="kk-KZ"/>
              </w:rPr>
              <w:t>0</w:t>
            </w:r>
          </w:p>
        </w:tc>
        <w:tc>
          <w:tcPr>
            <w:tcW w:w="510" w:type="dxa"/>
            <w:tcBorders>
              <w:top w:val="nil"/>
              <w:left w:val="nil"/>
              <w:bottom w:val="single" w:sz="4" w:space="0" w:color="auto"/>
              <w:right w:val="single" w:sz="4" w:space="0" w:color="auto"/>
            </w:tcBorders>
            <w:shd w:val="clear" w:color="auto" w:fill="EDEDED" w:themeFill="accent3" w:themeFillTint="33"/>
            <w:noWrap/>
            <w:vAlign w:val="bottom"/>
          </w:tcPr>
          <w:p w14:paraId="02EA0CAC" w14:textId="77777777" w:rsidR="00FC352A" w:rsidRPr="00D3687D" w:rsidRDefault="00FC352A" w:rsidP="008F0403">
            <w:pPr>
              <w:jc w:val="center"/>
              <w:rPr>
                <w:sz w:val="16"/>
                <w:szCs w:val="16"/>
                <w:lang w:val="kk-KZ"/>
              </w:rPr>
            </w:pPr>
            <w:r>
              <w:rPr>
                <w:sz w:val="16"/>
                <w:szCs w:val="16"/>
                <w:lang w:val="kk-KZ"/>
              </w:rPr>
              <w:t>0</w:t>
            </w:r>
          </w:p>
        </w:tc>
        <w:tc>
          <w:tcPr>
            <w:tcW w:w="469" w:type="dxa"/>
            <w:tcBorders>
              <w:top w:val="nil"/>
              <w:left w:val="nil"/>
              <w:bottom w:val="single" w:sz="4" w:space="0" w:color="auto"/>
              <w:right w:val="single" w:sz="4" w:space="0" w:color="auto"/>
            </w:tcBorders>
            <w:shd w:val="clear" w:color="auto" w:fill="EDEDED" w:themeFill="accent3" w:themeFillTint="33"/>
            <w:noWrap/>
            <w:vAlign w:val="bottom"/>
          </w:tcPr>
          <w:p w14:paraId="67F4CC24" w14:textId="77777777" w:rsidR="00FC352A" w:rsidRPr="00D3687D" w:rsidRDefault="00FC352A" w:rsidP="008F0403">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354880FC" w14:textId="77777777" w:rsidR="00FC352A" w:rsidRPr="00D3687D" w:rsidRDefault="00FC352A" w:rsidP="008F0403">
            <w:pPr>
              <w:jc w:val="cente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39891059" w14:textId="77777777" w:rsidR="00FC352A" w:rsidRPr="00D3687D" w:rsidRDefault="00FC352A" w:rsidP="008F0403">
            <w:pPr>
              <w:jc w:val="center"/>
              <w:rPr>
                <w:sz w:val="16"/>
                <w:szCs w:val="16"/>
                <w:lang w:val="kk-KZ"/>
              </w:rPr>
            </w:pPr>
            <w:r>
              <w:rPr>
                <w:sz w:val="16"/>
                <w:szCs w:val="16"/>
                <w:lang w:val="kk-KZ"/>
              </w:rPr>
              <w:t>0</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5A450723" w14:textId="77777777" w:rsidR="00FC352A" w:rsidRPr="00D3687D" w:rsidRDefault="00FC352A" w:rsidP="008F0403">
            <w:pPr>
              <w:jc w:val="center"/>
              <w:rPr>
                <w:b/>
                <w:bCs/>
                <w:sz w:val="16"/>
                <w:szCs w:val="16"/>
                <w:lang w:val="kk-KZ"/>
              </w:rPr>
            </w:pPr>
            <w:r>
              <w:rPr>
                <w:b/>
                <w:bCs/>
                <w:sz w:val="16"/>
                <w:szCs w:val="16"/>
                <w:lang w:val="kk-KZ"/>
              </w:rPr>
              <w:t>0</w:t>
            </w:r>
          </w:p>
        </w:tc>
        <w:tc>
          <w:tcPr>
            <w:tcW w:w="840" w:type="dxa"/>
            <w:tcBorders>
              <w:top w:val="nil"/>
              <w:left w:val="nil"/>
              <w:bottom w:val="single" w:sz="4" w:space="0" w:color="auto"/>
              <w:right w:val="single" w:sz="4" w:space="0" w:color="auto"/>
            </w:tcBorders>
            <w:shd w:val="clear" w:color="auto" w:fill="EDEDED" w:themeFill="accent3" w:themeFillTint="33"/>
            <w:noWrap/>
            <w:vAlign w:val="bottom"/>
          </w:tcPr>
          <w:p w14:paraId="252FBDA2" w14:textId="77777777" w:rsidR="00FC352A" w:rsidRPr="00D3687D" w:rsidRDefault="00FC352A" w:rsidP="008F0403">
            <w:pPr>
              <w:jc w:val="center"/>
              <w:rPr>
                <w:b/>
                <w:bCs/>
                <w:sz w:val="16"/>
                <w:szCs w:val="16"/>
                <w:lang w:val="kk-KZ"/>
              </w:rPr>
            </w:pPr>
            <w:r>
              <w:rPr>
                <w:b/>
                <w:bCs/>
                <w:sz w:val="16"/>
                <w:szCs w:val="16"/>
                <w:lang w:val="kk-KZ"/>
              </w:rPr>
              <w:t>0</w:t>
            </w:r>
          </w:p>
        </w:tc>
      </w:tr>
      <w:tr w:rsidR="00FC352A" w:rsidRPr="00D3687D" w14:paraId="4F10687D" w14:textId="77777777" w:rsidTr="008F0403">
        <w:trPr>
          <w:trHeight w:val="254"/>
        </w:trPr>
        <w:tc>
          <w:tcPr>
            <w:tcW w:w="2122"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68A5BF51" w14:textId="77777777" w:rsidR="00FC352A" w:rsidRPr="00D3687D" w:rsidRDefault="00FC352A" w:rsidP="008F0403">
            <w:pPr>
              <w:rPr>
                <w:rFonts w:ascii="Times New Roman" w:hAnsi="Times New Roman" w:cs="Times New Roman"/>
                <w:b/>
                <w:bCs/>
                <w:sz w:val="16"/>
                <w:szCs w:val="16"/>
              </w:rPr>
            </w:pPr>
            <w:r w:rsidRPr="00D3687D">
              <w:rPr>
                <w:rFonts w:ascii="Times New Roman" w:hAnsi="Times New Roman" w:cs="Times New Roman"/>
                <w:b/>
                <w:bCs/>
                <w:sz w:val="16"/>
                <w:szCs w:val="16"/>
              </w:rPr>
              <w:t>Качества знаний</w:t>
            </w:r>
          </w:p>
        </w:tc>
        <w:tc>
          <w:tcPr>
            <w:tcW w:w="496" w:type="dxa"/>
            <w:tcBorders>
              <w:top w:val="nil"/>
              <w:left w:val="nil"/>
              <w:bottom w:val="single" w:sz="4" w:space="0" w:color="auto"/>
              <w:right w:val="single" w:sz="4" w:space="0" w:color="auto"/>
            </w:tcBorders>
            <w:shd w:val="clear" w:color="auto" w:fill="EDEDED" w:themeFill="accent3" w:themeFillTint="33"/>
            <w:noWrap/>
            <w:vAlign w:val="bottom"/>
          </w:tcPr>
          <w:p w14:paraId="39A963F0" w14:textId="77777777" w:rsidR="00FC352A" w:rsidRPr="00935A1B" w:rsidRDefault="00FC352A" w:rsidP="008F0403">
            <w:pPr>
              <w:jc w:val="center"/>
              <w:rPr>
                <w:sz w:val="16"/>
                <w:szCs w:val="16"/>
                <w:lang w:val="en-US"/>
              </w:rPr>
            </w:pP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326BBC0A" w14:textId="77777777" w:rsidR="00FC352A" w:rsidRPr="00E101E8" w:rsidRDefault="00FC352A" w:rsidP="008F0403">
            <w:pPr>
              <w:rPr>
                <w:sz w:val="16"/>
                <w:szCs w:val="16"/>
                <w:lang w:val="kk-KZ"/>
              </w:rPr>
            </w:pPr>
            <w:r>
              <w:rPr>
                <w:sz w:val="16"/>
                <w:szCs w:val="16"/>
                <w:lang w:val="kk-KZ"/>
              </w:rPr>
              <w:t>0</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6A199AE8" w14:textId="77777777" w:rsidR="00FC352A" w:rsidRPr="00E101E8" w:rsidRDefault="00FC352A" w:rsidP="008F0403">
            <w:pPr>
              <w:jc w:val="center"/>
              <w:rPr>
                <w:sz w:val="16"/>
                <w:szCs w:val="16"/>
                <w:lang w:val="kk-KZ"/>
              </w:rPr>
            </w:pPr>
            <w:r>
              <w:rPr>
                <w:sz w:val="16"/>
                <w:szCs w:val="16"/>
                <w:lang w:val="kk-KZ"/>
              </w:rPr>
              <w:t>50%</w:t>
            </w:r>
          </w:p>
        </w:tc>
        <w:tc>
          <w:tcPr>
            <w:tcW w:w="590" w:type="dxa"/>
            <w:tcBorders>
              <w:top w:val="nil"/>
              <w:left w:val="nil"/>
              <w:bottom w:val="single" w:sz="4" w:space="0" w:color="auto"/>
              <w:right w:val="single" w:sz="4" w:space="0" w:color="auto"/>
            </w:tcBorders>
            <w:shd w:val="clear" w:color="auto" w:fill="EDEDED" w:themeFill="accent3" w:themeFillTint="33"/>
            <w:noWrap/>
            <w:vAlign w:val="bottom"/>
          </w:tcPr>
          <w:p w14:paraId="735896DC" w14:textId="77777777" w:rsidR="00FC352A" w:rsidRPr="00E101E8" w:rsidRDefault="00FC352A" w:rsidP="008F0403">
            <w:pPr>
              <w:rPr>
                <w:sz w:val="16"/>
                <w:szCs w:val="16"/>
                <w:lang w:val="kk-KZ"/>
              </w:rPr>
            </w:pPr>
            <w:r>
              <w:rPr>
                <w:sz w:val="16"/>
                <w:szCs w:val="16"/>
                <w:lang w:val="kk-KZ"/>
              </w:rPr>
              <w:t>100%</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28A07B4C" w14:textId="77777777" w:rsidR="00FC352A" w:rsidRPr="00D3687D" w:rsidRDefault="00FC352A" w:rsidP="008F0403">
            <w:pPr>
              <w:rPr>
                <w:b/>
                <w:bCs/>
                <w:sz w:val="16"/>
                <w:szCs w:val="16"/>
                <w:lang w:val="kk-KZ"/>
              </w:rPr>
            </w:pPr>
            <w:r w:rsidRPr="00D3687D">
              <w:rPr>
                <w:b/>
                <w:bCs/>
                <w:sz w:val="16"/>
                <w:szCs w:val="16"/>
                <w:lang w:val="kk-KZ"/>
              </w:rPr>
              <w:t>75%</w:t>
            </w:r>
          </w:p>
        </w:tc>
        <w:tc>
          <w:tcPr>
            <w:tcW w:w="630" w:type="dxa"/>
            <w:tcBorders>
              <w:top w:val="nil"/>
              <w:left w:val="nil"/>
              <w:bottom w:val="single" w:sz="4" w:space="0" w:color="auto"/>
              <w:right w:val="single" w:sz="4" w:space="0" w:color="auto"/>
            </w:tcBorders>
            <w:shd w:val="clear" w:color="auto" w:fill="EDEDED" w:themeFill="accent3" w:themeFillTint="33"/>
            <w:noWrap/>
            <w:vAlign w:val="bottom"/>
          </w:tcPr>
          <w:p w14:paraId="2FA6D260" w14:textId="77777777" w:rsidR="00FC352A" w:rsidRPr="008C3A35" w:rsidRDefault="00FC352A" w:rsidP="008F0403">
            <w:pPr>
              <w:rPr>
                <w:sz w:val="16"/>
                <w:szCs w:val="16"/>
                <w:lang w:val="kk-KZ"/>
              </w:rPr>
            </w:pPr>
            <w:r>
              <w:rPr>
                <w:sz w:val="16"/>
                <w:szCs w:val="16"/>
                <w:lang w:val="kk-KZ"/>
              </w:rPr>
              <w:t>66,6%</w:t>
            </w:r>
          </w:p>
        </w:tc>
        <w:tc>
          <w:tcPr>
            <w:tcW w:w="510" w:type="dxa"/>
            <w:tcBorders>
              <w:top w:val="nil"/>
              <w:left w:val="nil"/>
              <w:bottom w:val="single" w:sz="4" w:space="0" w:color="auto"/>
              <w:right w:val="single" w:sz="4" w:space="0" w:color="auto"/>
            </w:tcBorders>
            <w:shd w:val="clear" w:color="auto" w:fill="EDEDED" w:themeFill="accent3" w:themeFillTint="33"/>
            <w:noWrap/>
            <w:vAlign w:val="bottom"/>
          </w:tcPr>
          <w:p w14:paraId="2DE17675" w14:textId="77777777" w:rsidR="00FC352A" w:rsidRPr="008C3A35" w:rsidRDefault="00FC352A" w:rsidP="008F0403">
            <w:pPr>
              <w:rPr>
                <w:sz w:val="16"/>
                <w:szCs w:val="16"/>
                <w:lang w:val="kk-KZ"/>
              </w:rPr>
            </w:pPr>
            <w:r>
              <w:rPr>
                <w:sz w:val="16"/>
                <w:szCs w:val="16"/>
                <w:lang w:val="kk-KZ"/>
              </w:rPr>
              <w:t>75%</w:t>
            </w:r>
          </w:p>
        </w:tc>
        <w:tc>
          <w:tcPr>
            <w:tcW w:w="469" w:type="dxa"/>
            <w:tcBorders>
              <w:top w:val="nil"/>
              <w:left w:val="nil"/>
              <w:bottom w:val="single" w:sz="4" w:space="0" w:color="auto"/>
              <w:right w:val="single" w:sz="4" w:space="0" w:color="auto"/>
            </w:tcBorders>
            <w:shd w:val="clear" w:color="auto" w:fill="EDEDED" w:themeFill="accent3" w:themeFillTint="33"/>
            <w:noWrap/>
            <w:vAlign w:val="bottom"/>
          </w:tcPr>
          <w:p w14:paraId="3D8A2837" w14:textId="77777777" w:rsidR="00FC352A" w:rsidRPr="00A85DC6" w:rsidRDefault="00FC352A" w:rsidP="008F0403">
            <w:pPr>
              <w:rPr>
                <w:sz w:val="16"/>
                <w:szCs w:val="16"/>
                <w:lang w:val="kk-KZ"/>
              </w:rPr>
            </w:pPr>
            <w:r>
              <w:rPr>
                <w:sz w:val="16"/>
                <w:szCs w:val="16"/>
                <w:lang w:val="kk-KZ"/>
              </w:rPr>
              <w:t>0</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7835AB48" w14:textId="77777777" w:rsidR="00FC352A" w:rsidRPr="00A85DC6" w:rsidRDefault="00FC352A" w:rsidP="008F0403">
            <w:pPr>
              <w:jc w:val="center"/>
              <w:rPr>
                <w:sz w:val="16"/>
                <w:szCs w:val="16"/>
                <w:lang w:val="kk-KZ"/>
              </w:rPr>
            </w:pPr>
            <w:r>
              <w:rPr>
                <w:sz w:val="16"/>
                <w:szCs w:val="16"/>
                <w:lang w:val="kk-KZ"/>
              </w:rPr>
              <w:t>62,5</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3DF8D92D" w14:textId="77777777" w:rsidR="00FC352A" w:rsidRPr="00A85DC6" w:rsidRDefault="00FC352A" w:rsidP="008F0403">
            <w:pPr>
              <w:jc w:val="center"/>
              <w:rPr>
                <w:sz w:val="16"/>
                <w:szCs w:val="16"/>
                <w:lang w:val="kk-KZ"/>
              </w:rPr>
            </w:pPr>
            <w:r>
              <w:rPr>
                <w:sz w:val="16"/>
                <w:szCs w:val="16"/>
                <w:lang w:val="kk-KZ"/>
              </w:rPr>
              <w:t>66,6</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0EB05C1B" w14:textId="77777777" w:rsidR="00FC352A" w:rsidRPr="00D3687D" w:rsidRDefault="00FC352A" w:rsidP="008F0403">
            <w:pPr>
              <w:rPr>
                <w:b/>
                <w:bCs/>
                <w:sz w:val="16"/>
                <w:szCs w:val="16"/>
                <w:lang w:val="kk-KZ"/>
              </w:rPr>
            </w:pPr>
            <w:r w:rsidRPr="00D3687D">
              <w:rPr>
                <w:b/>
                <w:bCs/>
                <w:sz w:val="16"/>
                <w:szCs w:val="16"/>
                <w:lang w:val="kk-KZ"/>
              </w:rPr>
              <w:t>54,1%</w:t>
            </w:r>
          </w:p>
        </w:tc>
        <w:tc>
          <w:tcPr>
            <w:tcW w:w="840" w:type="dxa"/>
            <w:tcBorders>
              <w:top w:val="nil"/>
              <w:left w:val="nil"/>
              <w:bottom w:val="single" w:sz="4" w:space="0" w:color="auto"/>
              <w:right w:val="single" w:sz="4" w:space="0" w:color="auto"/>
            </w:tcBorders>
            <w:shd w:val="clear" w:color="auto" w:fill="EDEDED" w:themeFill="accent3" w:themeFillTint="33"/>
            <w:noWrap/>
            <w:vAlign w:val="bottom"/>
          </w:tcPr>
          <w:p w14:paraId="1ECA3999" w14:textId="77777777" w:rsidR="00FC352A" w:rsidRPr="00D3687D" w:rsidRDefault="00FC352A" w:rsidP="008F0403">
            <w:pPr>
              <w:rPr>
                <w:b/>
                <w:bCs/>
                <w:sz w:val="16"/>
                <w:szCs w:val="16"/>
                <w:lang w:val="kk-KZ"/>
              </w:rPr>
            </w:pPr>
            <w:r w:rsidRPr="00D3687D">
              <w:rPr>
                <w:b/>
                <w:bCs/>
                <w:sz w:val="16"/>
                <w:szCs w:val="16"/>
                <w:highlight w:val="yellow"/>
                <w:lang w:val="kk-KZ"/>
              </w:rPr>
              <w:t>65%</w:t>
            </w:r>
          </w:p>
        </w:tc>
      </w:tr>
      <w:tr w:rsidR="00FC352A" w:rsidRPr="00D3687D" w14:paraId="54156361" w14:textId="77777777" w:rsidTr="008F0403">
        <w:trPr>
          <w:trHeight w:val="180"/>
        </w:trPr>
        <w:tc>
          <w:tcPr>
            <w:tcW w:w="2122"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3856F4F" w14:textId="77777777" w:rsidR="00FC352A" w:rsidRPr="00D3687D" w:rsidRDefault="00FC352A" w:rsidP="008F0403">
            <w:pPr>
              <w:rPr>
                <w:rFonts w:ascii="Times New Roman" w:hAnsi="Times New Roman" w:cs="Times New Roman"/>
                <w:b/>
                <w:bCs/>
                <w:sz w:val="16"/>
                <w:szCs w:val="16"/>
              </w:rPr>
            </w:pPr>
            <w:r w:rsidRPr="00D3687D">
              <w:rPr>
                <w:rFonts w:ascii="Times New Roman" w:hAnsi="Times New Roman" w:cs="Times New Roman"/>
                <w:b/>
                <w:bCs/>
                <w:sz w:val="16"/>
                <w:szCs w:val="16"/>
              </w:rPr>
              <w:t xml:space="preserve">Успеваемость </w:t>
            </w:r>
          </w:p>
        </w:tc>
        <w:tc>
          <w:tcPr>
            <w:tcW w:w="496" w:type="dxa"/>
            <w:tcBorders>
              <w:top w:val="nil"/>
              <w:left w:val="nil"/>
              <w:bottom w:val="single" w:sz="4" w:space="0" w:color="auto"/>
              <w:right w:val="single" w:sz="4" w:space="0" w:color="auto"/>
            </w:tcBorders>
            <w:shd w:val="clear" w:color="auto" w:fill="EDEDED" w:themeFill="accent3" w:themeFillTint="33"/>
            <w:noWrap/>
            <w:vAlign w:val="bottom"/>
          </w:tcPr>
          <w:p w14:paraId="710BF2C0" w14:textId="77777777" w:rsidR="00FC352A" w:rsidRPr="00096456" w:rsidRDefault="00FC352A" w:rsidP="008F0403">
            <w:pPr>
              <w:jc w:val="center"/>
              <w:rPr>
                <w:sz w:val="16"/>
                <w:szCs w:val="16"/>
                <w:lang w:val="kk-KZ"/>
              </w:rPr>
            </w:pP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726CB3C5" w14:textId="77777777" w:rsidR="00FC352A" w:rsidRPr="00096456" w:rsidRDefault="00FC352A" w:rsidP="008F0403">
            <w:pPr>
              <w:jc w:val="center"/>
              <w:rPr>
                <w:sz w:val="16"/>
                <w:szCs w:val="16"/>
                <w:lang w:val="kk-KZ"/>
              </w:rPr>
            </w:pPr>
            <w:r w:rsidRPr="00096456">
              <w:rPr>
                <w:sz w:val="16"/>
                <w:szCs w:val="16"/>
                <w:lang w:val="kk-KZ"/>
              </w:rPr>
              <w:t>100</w:t>
            </w:r>
          </w:p>
        </w:tc>
        <w:tc>
          <w:tcPr>
            <w:tcW w:w="536" w:type="dxa"/>
            <w:tcBorders>
              <w:top w:val="nil"/>
              <w:left w:val="nil"/>
              <w:bottom w:val="single" w:sz="4" w:space="0" w:color="auto"/>
              <w:right w:val="single" w:sz="4" w:space="0" w:color="auto"/>
            </w:tcBorders>
            <w:shd w:val="clear" w:color="auto" w:fill="EDEDED" w:themeFill="accent3" w:themeFillTint="33"/>
            <w:noWrap/>
            <w:vAlign w:val="bottom"/>
          </w:tcPr>
          <w:p w14:paraId="4F398EDE" w14:textId="77777777" w:rsidR="00FC352A" w:rsidRPr="00096456" w:rsidRDefault="00FC352A" w:rsidP="008F0403">
            <w:pPr>
              <w:jc w:val="center"/>
              <w:rPr>
                <w:sz w:val="16"/>
                <w:szCs w:val="16"/>
                <w:lang w:val="kk-KZ"/>
              </w:rPr>
            </w:pPr>
            <w:r w:rsidRPr="00096456">
              <w:rPr>
                <w:sz w:val="16"/>
                <w:szCs w:val="16"/>
                <w:lang w:val="kk-KZ"/>
              </w:rPr>
              <w:t>100</w:t>
            </w:r>
          </w:p>
        </w:tc>
        <w:tc>
          <w:tcPr>
            <w:tcW w:w="590" w:type="dxa"/>
            <w:tcBorders>
              <w:top w:val="nil"/>
              <w:left w:val="nil"/>
              <w:bottom w:val="single" w:sz="4" w:space="0" w:color="auto"/>
              <w:right w:val="single" w:sz="4" w:space="0" w:color="auto"/>
            </w:tcBorders>
            <w:shd w:val="clear" w:color="auto" w:fill="EDEDED" w:themeFill="accent3" w:themeFillTint="33"/>
            <w:noWrap/>
            <w:vAlign w:val="bottom"/>
          </w:tcPr>
          <w:p w14:paraId="6E2AAFB1" w14:textId="77777777" w:rsidR="00FC352A" w:rsidRPr="00096456" w:rsidRDefault="00FC352A" w:rsidP="008F0403">
            <w:pPr>
              <w:jc w:val="center"/>
              <w:rPr>
                <w:sz w:val="16"/>
                <w:szCs w:val="16"/>
                <w:lang w:val="kk-KZ"/>
              </w:rPr>
            </w:pPr>
            <w:r w:rsidRPr="00096456">
              <w:rPr>
                <w:sz w:val="16"/>
                <w:szCs w:val="16"/>
                <w:lang w:val="kk-KZ"/>
              </w:rPr>
              <w:t>100</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76A2F95B" w14:textId="77777777" w:rsidR="00FC352A" w:rsidRPr="00D3687D" w:rsidRDefault="00FC352A" w:rsidP="008F0403">
            <w:pPr>
              <w:jc w:val="center"/>
              <w:rPr>
                <w:b/>
                <w:bCs/>
                <w:sz w:val="16"/>
                <w:szCs w:val="16"/>
                <w:lang w:val="kk-KZ"/>
              </w:rPr>
            </w:pPr>
            <w:r w:rsidRPr="00D3687D">
              <w:rPr>
                <w:b/>
                <w:bCs/>
                <w:sz w:val="16"/>
                <w:szCs w:val="16"/>
                <w:lang w:val="kk-KZ"/>
              </w:rPr>
              <w:t>100</w:t>
            </w:r>
          </w:p>
        </w:tc>
        <w:tc>
          <w:tcPr>
            <w:tcW w:w="630" w:type="dxa"/>
            <w:tcBorders>
              <w:top w:val="nil"/>
              <w:left w:val="nil"/>
              <w:bottom w:val="single" w:sz="4" w:space="0" w:color="auto"/>
              <w:right w:val="single" w:sz="4" w:space="0" w:color="auto"/>
            </w:tcBorders>
            <w:shd w:val="clear" w:color="auto" w:fill="EDEDED" w:themeFill="accent3" w:themeFillTint="33"/>
            <w:noWrap/>
            <w:vAlign w:val="bottom"/>
          </w:tcPr>
          <w:p w14:paraId="6545132A" w14:textId="77777777" w:rsidR="00FC352A" w:rsidRPr="00096456" w:rsidRDefault="00FC352A" w:rsidP="008F0403">
            <w:pPr>
              <w:jc w:val="center"/>
              <w:rPr>
                <w:sz w:val="16"/>
                <w:szCs w:val="16"/>
                <w:lang w:val="kk-KZ"/>
              </w:rPr>
            </w:pPr>
            <w:r w:rsidRPr="00096456">
              <w:rPr>
                <w:sz w:val="16"/>
                <w:szCs w:val="16"/>
                <w:lang w:val="kk-KZ"/>
              </w:rPr>
              <w:t>100</w:t>
            </w:r>
          </w:p>
        </w:tc>
        <w:tc>
          <w:tcPr>
            <w:tcW w:w="510" w:type="dxa"/>
            <w:tcBorders>
              <w:top w:val="nil"/>
              <w:left w:val="nil"/>
              <w:bottom w:val="single" w:sz="4" w:space="0" w:color="auto"/>
              <w:right w:val="single" w:sz="4" w:space="0" w:color="auto"/>
            </w:tcBorders>
            <w:shd w:val="clear" w:color="auto" w:fill="EDEDED" w:themeFill="accent3" w:themeFillTint="33"/>
            <w:noWrap/>
            <w:vAlign w:val="bottom"/>
          </w:tcPr>
          <w:p w14:paraId="25FD1CE2" w14:textId="77777777" w:rsidR="00FC352A" w:rsidRPr="00096456" w:rsidRDefault="00FC352A" w:rsidP="008F0403">
            <w:pPr>
              <w:jc w:val="center"/>
              <w:rPr>
                <w:sz w:val="16"/>
                <w:szCs w:val="16"/>
                <w:lang w:val="kk-KZ"/>
              </w:rPr>
            </w:pPr>
            <w:r w:rsidRPr="00096456">
              <w:rPr>
                <w:sz w:val="16"/>
                <w:szCs w:val="16"/>
                <w:lang w:val="kk-KZ"/>
              </w:rPr>
              <w:t>100</w:t>
            </w:r>
          </w:p>
        </w:tc>
        <w:tc>
          <w:tcPr>
            <w:tcW w:w="469" w:type="dxa"/>
            <w:tcBorders>
              <w:top w:val="nil"/>
              <w:left w:val="nil"/>
              <w:bottom w:val="single" w:sz="4" w:space="0" w:color="auto"/>
              <w:right w:val="single" w:sz="4" w:space="0" w:color="auto"/>
            </w:tcBorders>
            <w:shd w:val="clear" w:color="auto" w:fill="EDEDED" w:themeFill="accent3" w:themeFillTint="33"/>
            <w:noWrap/>
            <w:vAlign w:val="bottom"/>
          </w:tcPr>
          <w:p w14:paraId="7A49CFC8" w14:textId="77777777" w:rsidR="00FC352A" w:rsidRPr="00096456" w:rsidRDefault="00FC352A" w:rsidP="008F0403">
            <w:pPr>
              <w:jc w:val="center"/>
              <w:rPr>
                <w:sz w:val="16"/>
                <w:szCs w:val="16"/>
                <w:lang w:val="kk-KZ"/>
              </w:rPr>
            </w:pPr>
            <w:r w:rsidRPr="00096456">
              <w:rPr>
                <w:sz w:val="16"/>
                <w:szCs w:val="16"/>
                <w:lang w:val="kk-KZ"/>
              </w:rPr>
              <w:t>100</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7CB52902" w14:textId="77777777" w:rsidR="00FC352A" w:rsidRPr="00096456" w:rsidRDefault="00FC352A" w:rsidP="008F0403">
            <w:pPr>
              <w:rPr>
                <w:sz w:val="16"/>
                <w:szCs w:val="16"/>
                <w:lang w:val="kk-KZ"/>
              </w:rPr>
            </w:pPr>
            <w:r w:rsidRPr="00096456">
              <w:rPr>
                <w:sz w:val="16"/>
                <w:szCs w:val="16"/>
                <w:lang w:val="kk-KZ"/>
              </w:rPr>
              <w:t>100</w:t>
            </w:r>
          </w:p>
        </w:tc>
        <w:tc>
          <w:tcPr>
            <w:tcW w:w="500" w:type="dxa"/>
            <w:tcBorders>
              <w:top w:val="nil"/>
              <w:left w:val="nil"/>
              <w:bottom w:val="single" w:sz="4" w:space="0" w:color="auto"/>
              <w:right w:val="single" w:sz="4" w:space="0" w:color="auto"/>
            </w:tcBorders>
            <w:shd w:val="clear" w:color="auto" w:fill="EDEDED" w:themeFill="accent3" w:themeFillTint="33"/>
            <w:noWrap/>
            <w:vAlign w:val="bottom"/>
          </w:tcPr>
          <w:p w14:paraId="4CF32D95" w14:textId="77777777" w:rsidR="00FC352A" w:rsidRPr="00096456" w:rsidRDefault="00FC352A" w:rsidP="008F0403">
            <w:pPr>
              <w:rPr>
                <w:sz w:val="16"/>
                <w:szCs w:val="16"/>
                <w:lang w:val="kk-KZ"/>
              </w:rPr>
            </w:pPr>
            <w:r w:rsidRPr="00096456">
              <w:rPr>
                <w:sz w:val="16"/>
                <w:szCs w:val="16"/>
                <w:lang w:val="kk-KZ"/>
              </w:rPr>
              <w:t>100</w:t>
            </w:r>
          </w:p>
        </w:tc>
        <w:tc>
          <w:tcPr>
            <w:tcW w:w="716" w:type="dxa"/>
            <w:tcBorders>
              <w:top w:val="nil"/>
              <w:left w:val="nil"/>
              <w:bottom w:val="single" w:sz="4" w:space="0" w:color="auto"/>
              <w:right w:val="single" w:sz="4" w:space="0" w:color="auto"/>
            </w:tcBorders>
            <w:shd w:val="clear" w:color="auto" w:fill="EDEDED" w:themeFill="accent3" w:themeFillTint="33"/>
            <w:noWrap/>
            <w:vAlign w:val="bottom"/>
          </w:tcPr>
          <w:p w14:paraId="282890B6" w14:textId="77777777" w:rsidR="00FC352A" w:rsidRPr="00D3687D" w:rsidRDefault="00FC352A" w:rsidP="008F0403">
            <w:pPr>
              <w:rPr>
                <w:b/>
                <w:bCs/>
                <w:sz w:val="16"/>
                <w:szCs w:val="16"/>
                <w:lang w:val="kk-KZ"/>
              </w:rPr>
            </w:pPr>
            <w:r w:rsidRPr="00D3687D">
              <w:rPr>
                <w:b/>
                <w:bCs/>
                <w:sz w:val="16"/>
                <w:szCs w:val="16"/>
                <w:lang w:val="kk-KZ"/>
              </w:rPr>
              <w:t>100</w:t>
            </w:r>
          </w:p>
        </w:tc>
        <w:tc>
          <w:tcPr>
            <w:tcW w:w="840" w:type="dxa"/>
            <w:tcBorders>
              <w:top w:val="nil"/>
              <w:left w:val="nil"/>
              <w:bottom w:val="single" w:sz="4" w:space="0" w:color="auto"/>
              <w:right w:val="single" w:sz="4" w:space="0" w:color="auto"/>
            </w:tcBorders>
            <w:shd w:val="clear" w:color="auto" w:fill="EDEDED" w:themeFill="accent3" w:themeFillTint="33"/>
            <w:noWrap/>
            <w:vAlign w:val="bottom"/>
          </w:tcPr>
          <w:p w14:paraId="374458F4" w14:textId="77777777" w:rsidR="00FC352A" w:rsidRPr="00D3687D" w:rsidRDefault="00FC352A" w:rsidP="008F0403">
            <w:pPr>
              <w:rPr>
                <w:b/>
                <w:bCs/>
                <w:sz w:val="16"/>
                <w:szCs w:val="16"/>
                <w:lang w:val="kk-KZ"/>
              </w:rPr>
            </w:pPr>
            <w:r w:rsidRPr="00D3687D">
              <w:rPr>
                <w:b/>
                <w:bCs/>
                <w:sz w:val="16"/>
                <w:szCs w:val="16"/>
                <w:lang w:val="kk-KZ"/>
              </w:rPr>
              <w:t>100</w:t>
            </w:r>
          </w:p>
        </w:tc>
      </w:tr>
    </w:tbl>
    <w:tbl>
      <w:tblPr>
        <w:tblW w:w="10218" w:type="dxa"/>
        <w:tblInd w:w="-113" w:type="dxa"/>
        <w:tblLook w:val="04A0" w:firstRow="1" w:lastRow="0" w:firstColumn="1" w:lastColumn="0" w:noHBand="0" w:noVBand="1"/>
      </w:tblPr>
      <w:tblGrid>
        <w:gridCol w:w="540"/>
        <w:gridCol w:w="1136"/>
        <w:gridCol w:w="1055"/>
        <w:gridCol w:w="1265"/>
        <w:gridCol w:w="1254"/>
        <w:gridCol w:w="1123"/>
        <w:gridCol w:w="1765"/>
        <w:gridCol w:w="2080"/>
      </w:tblGrid>
      <w:tr w:rsidR="00D618D3" w:rsidRPr="006A27AB" w14:paraId="650362B5" w14:textId="77777777" w:rsidTr="007108D0">
        <w:trPr>
          <w:trHeight w:val="900"/>
        </w:trPr>
        <w:tc>
          <w:tcPr>
            <w:tcW w:w="54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73B49E61" w14:textId="77777777" w:rsidR="00D618D3" w:rsidRPr="006A27AB" w:rsidRDefault="00D618D3" w:rsidP="008F0403">
            <w:pPr>
              <w:spacing w:after="0" w:line="240" w:lineRule="auto"/>
              <w:rPr>
                <w:rFonts w:ascii="Arial" w:eastAsia="Times New Roman" w:hAnsi="Arial" w:cs="Arial"/>
                <w:color w:val="7F87A0"/>
                <w:lang w:val="ru-KZ" w:eastAsia="ru-KZ"/>
              </w:rPr>
            </w:pPr>
            <w:r w:rsidRPr="006A27AB">
              <w:rPr>
                <w:rFonts w:ascii="Arial" w:eastAsia="Times New Roman" w:hAnsi="Arial" w:cs="Arial"/>
                <w:color w:val="7F87A0"/>
                <w:lang w:val="ru-KZ" w:eastAsia="ru-KZ"/>
              </w:rPr>
              <w:t>№</w:t>
            </w:r>
          </w:p>
        </w:tc>
        <w:tc>
          <w:tcPr>
            <w:tcW w:w="1136"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732CD331" w14:textId="29517252" w:rsidR="00D618D3" w:rsidRPr="006A27AB" w:rsidRDefault="00D618D3" w:rsidP="008F0403">
            <w:pPr>
              <w:spacing w:after="0" w:line="240" w:lineRule="auto"/>
              <w:rPr>
                <w:rFonts w:ascii="Times New Roman" w:eastAsia="Times New Roman" w:hAnsi="Times New Roman" w:cs="Times New Roman"/>
                <w:color w:val="000000"/>
                <w:lang w:val="ru-KZ" w:eastAsia="ru-KZ"/>
              </w:rPr>
            </w:pPr>
            <w:proofErr w:type="spellStart"/>
            <w:r>
              <w:rPr>
                <w:rFonts w:ascii="Times New Roman" w:eastAsia="Times New Roman" w:hAnsi="Times New Roman" w:cs="Times New Roman"/>
                <w:color w:val="000000"/>
                <w:lang w:val="ru-KZ" w:eastAsia="ru-KZ"/>
              </w:rPr>
              <w:t>Сынып</w:t>
            </w:r>
            <w:proofErr w:type="spellEnd"/>
            <w:r>
              <w:rPr>
                <w:rFonts w:ascii="Times New Roman" w:eastAsia="Times New Roman" w:hAnsi="Times New Roman" w:cs="Times New Roman"/>
                <w:color w:val="000000"/>
                <w:lang w:val="ru-KZ" w:eastAsia="ru-KZ"/>
              </w:rPr>
              <w:t xml:space="preserve"> </w:t>
            </w:r>
          </w:p>
        </w:tc>
        <w:tc>
          <w:tcPr>
            <w:tcW w:w="1055" w:type="dxa"/>
            <w:tcBorders>
              <w:top w:val="single" w:sz="4" w:space="0" w:color="auto"/>
              <w:left w:val="nil"/>
              <w:bottom w:val="single" w:sz="4" w:space="0" w:color="auto"/>
              <w:right w:val="single" w:sz="4" w:space="0" w:color="auto"/>
            </w:tcBorders>
            <w:shd w:val="clear" w:color="auto" w:fill="F7CAAC" w:themeFill="accent2" w:themeFillTint="66"/>
            <w:vAlign w:val="bottom"/>
            <w:hideMark/>
          </w:tcPr>
          <w:p w14:paraId="19AEE4A2" w14:textId="0516C7EF" w:rsidR="00D618D3" w:rsidRPr="006A27AB" w:rsidRDefault="00D618D3" w:rsidP="008F0403">
            <w:pPr>
              <w:spacing w:after="0" w:line="240" w:lineRule="auto"/>
              <w:rPr>
                <w:rFonts w:ascii="Times New Roman" w:eastAsia="Times New Roman" w:hAnsi="Times New Roman" w:cs="Times New Roman"/>
                <w:color w:val="000000"/>
                <w:lang w:val="ru-KZ" w:eastAsia="ru-KZ"/>
              </w:rPr>
            </w:pPr>
            <w:proofErr w:type="spellStart"/>
            <w:r>
              <w:rPr>
                <w:rFonts w:ascii="Times New Roman" w:eastAsia="Times New Roman" w:hAnsi="Times New Roman" w:cs="Times New Roman"/>
                <w:color w:val="000000"/>
                <w:lang w:val="ru-KZ" w:eastAsia="ru-KZ"/>
              </w:rPr>
              <w:t>Оқушы</w:t>
            </w:r>
            <w:proofErr w:type="spellEnd"/>
            <w:r>
              <w:rPr>
                <w:rFonts w:ascii="Times New Roman" w:eastAsia="Times New Roman" w:hAnsi="Times New Roman" w:cs="Times New Roman"/>
                <w:color w:val="000000"/>
                <w:lang w:val="ru-KZ" w:eastAsia="ru-KZ"/>
              </w:rPr>
              <w:t xml:space="preserve"> саны</w:t>
            </w:r>
          </w:p>
        </w:tc>
        <w:tc>
          <w:tcPr>
            <w:tcW w:w="1265"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6585C8A1" w14:textId="2C90C12B" w:rsidR="00D618D3" w:rsidRPr="006A27AB" w:rsidRDefault="00D618D3" w:rsidP="008F0403">
            <w:pPr>
              <w:spacing w:after="0" w:line="240" w:lineRule="auto"/>
              <w:rPr>
                <w:rFonts w:ascii="Times New Roman" w:eastAsia="Times New Roman" w:hAnsi="Times New Roman" w:cs="Times New Roman"/>
                <w:color w:val="000000"/>
                <w:lang w:val="ru-KZ" w:eastAsia="ru-KZ"/>
              </w:rPr>
            </w:pPr>
            <w:proofErr w:type="spellStart"/>
            <w:r w:rsidRPr="00D618D3">
              <w:rPr>
                <w:rFonts w:ascii="Times New Roman" w:eastAsia="Times New Roman" w:hAnsi="Times New Roman" w:cs="Times New Roman"/>
                <w:color w:val="000000"/>
                <w:lang w:val="ru-KZ" w:eastAsia="ru-KZ"/>
              </w:rPr>
              <w:t>Үздік</w:t>
            </w:r>
            <w:proofErr w:type="spellEnd"/>
            <w:r w:rsidRPr="00D618D3">
              <w:rPr>
                <w:rFonts w:ascii="Times New Roman" w:eastAsia="Times New Roman" w:hAnsi="Times New Roman" w:cs="Times New Roman"/>
                <w:color w:val="000000"/>
                <w:lang w:val="ru-KZ" w:eastAsia="ru-KZ"/>
              </w:rPr>
              <w:t xml:space="preserve"> </w:t>
            </w:r>
            <w:proofErr w:type="spellStart"/>
            <w:r w:rsidRPr="00D618D3">
              <w:rPr>
                <w:rFonts w:ascii="Times New Roman" w:eastAsia="Times New Roman" w:hAnsi="Times New Roman" w:cs="Times New Roman"/>
                <w:color w:val="000000"/>
                <w:lang w:val="ru-KZ" w:eastAsia="ru-KZ"/>
              </w:rPr>
              <w:t>оқушылар</w:t>
            </w:r>
            <w:proofErr w:type="spellEnd"/>
          </w:p>
        </w:tc>
        <w:tc>
          <w:tcPr>
            <w:tcW w:w="1254"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586EC804" w14:textId="6F072FB3" w:rsidR="00D618D3" w:rsidRPr="006A27AB" w:rsidRDefault="00D618D3" w:rsidP="008F0403">
            <w:pPr>
              <w:spacing w:after="0" w:line="240" w:lineRule="auto"/>
              <w:rPr>
                <w:rFonts w:ascii="Times New Roman" w:eastAsia="Times New Roman" w:hAnsi="Times New Roman" w:cs="Times New Roman"/>
                <w:color w:val="000000"/>
                <w:lang w:val="ru-KZ" w:eastAsia="ru-KZ"/>
              </w:rPr>
            </w:pPr>
            <w:proofErr w:type="spellStart"/>
            <w:r>
              <w:rPr>
                <w:rFonts w:ascii="Times New Roman" w:eastAsia="Times New Roman" w:hAnsi="Times New Roman" w:cs="Times New Roman"/>
                <w:color w:val="000000"/>
                <w:lang w:val="ru-KZ" w:eastAsia="ru-KZ"/>
              </w:rPr>
              <w:t>Жақсы</w:t>
            </w:r>
            <w:proofErr w:type="spellEnd"/>
            <w:r>
              <w:rPr>
                <w:rFonts w:ascii="Times New Roman" w:eastAsia="Times New Roman" w:hAnsi="Times New Roman" w:cs="Times New Roman"/>
                <w:color w:val="000000"/>
                <w:lang w:val="ru-KZ" w:eastAsia="ru-KZ"/>
              </w:rPr>
              <w:t xml:space="preserve"> </w:t>
            </w:r>
            <w:proofErr w:type="spellStart"/>
            <w:r>
              <w:rPr>
                <w:rFonts w:ascii="Times New Roman" w:eastAsia="Times New Roman" w:hAnsi="Times New Roman" w:cs="Times New Roman"/>
                <w:color w:val="000000"/>
                <w:lang w:val="ru-KZ" w:eastAsia="ru-KZ"/>
              </w:rPr>
              <w:t>оқитың</w:t>
            </w:r>
            <w:proofErr w:type="spellEnd"/>
            <w:r>
              <w:rPr>
                <w:rFonts w:ascii="Times New Roman" w:eastAsia="Times New Roman" w:hAnsi="Times New Roman" w:cs="Times New Roman"/>
                <w:color w:val="000000"/>
                <w:lang w:val="ru-KZ" w:eastAsia="ru-KZ"/>
              </w:rPr>
              <w:t xml:space="preserve"> </w:t>
            </w:r>
            <w:proofErr w:type="spellStart"/>
            <w:r>
              <w:rPr>
                <w:rFonts w:ascii="Times New Roman" w:eastAsia="Times New Roman" w:hAnsi="Times New Roman" w:cs="Times New Roman"/>
                <w:color w:val="000000"/>
                <w:lang w:val="ru-KZ" w:eastAsia="ru-KZ"/>
              </w:rPr>
              <w:t>оқушы</w:t>
            </w:r>
            <w:proofErr w:type="spellEnd"/>
          </w:p>
        </w:tc>
        <w:tc>
          <w:tcPr>
            <w:tcW w:w="1123"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2CFC2123" w14:textId="09DB15BE" w:rsidR="00D618D3" w:rsidRPr="006A27AB" w:rsidRDefault="00D618D3" w:rsidP="008F0403">
            <w:pPr>
              <w:spacing w:after="0" w:line="240" w:lineRule="auto"/>
              <w:rPr>
                <w:rFonts w:ascii="Times New Roman" w:eastAsia="Times New Roman" w:hAnsi="Times New Roman" w:cs="Times New Roman"/>
                <w:color w:val="000000"/>
                <w:lang w:val="ru-KZ" w:eastAsia="ru-KZ"/>
              </w:rPr>
            </w:pPr>
            <w:proofErr w:type="spellStart"/>
            <w:r w:rsidRPr="00D618D3">
              <w:rPr>
                <w:rFonts w:ascii="Times New Roman" w:eastAsia="Times New Roman" w:hAnsi="Times New Roman" w:cs="Times New Roman"/>
                <w:color w:val="000000"/>
                <w:lang w:val="ru-KZ" w:eastAsia="ru-KZ"/>
              </w:rPr>
              <w:t>оқу</w:t>
            </w:r>
            <w:proofErr w:type="spellEnd"/>
            <w:r w:rsidRPr="00D618D3">
              <w:rPr>
                <w:rFonts w:ascii="Times New Roman" w:eastAsia="Times New Roman" w:hAnsi="Times New Roman" w:cs="Times New Roman"/>
                <w:color w:val="000000"/>
                <w:lang w:val="ru-KZ" w:eastAsia="ru-KZ"/>
              </w:rPr>
              <w:t xml:space="preserve"> </w:t>
            </w:r>
            <w:proofErr w:type="spellStart"/>
            <w:r w:rsidRPr="00D618D3">
              <w:rPr>
                <w:rFonts w:ascii="Times New Roman" w:eastAsia="Times New Roman" w:hAnsi="Times New Roman" w:cs="Times New Roman"/>
                <w:color w:val="000000"/>
                <w:lang w:val="ru-KZ" w:eastAsia="ru-KZ"/>
              </w:rPr>
              <w:t>үлгерімі</w:t>
            </w:r>
            <w:proofErr w:type="spellEnd"/>
            <w:r w:rsidRPr="006A27AB">
              <w:rPr>
                <w:rFonts w:ascii="Times New Roman" w:eastAsia="Times New Roman" w:hAnsi="Times New Roman" w:cs="Times New Roman"/>
                <w:color w:val="000000"/>
                <w:lang w:val="ru-KZ" w:eastAsia="ru-KZ"/>
              </w:rPr>
              <w:t>.</w:t>
            </w:r>
          </w:p>
        </w:tc>
        <w:tc>
          <w:tcPr>
            <w:tcW w:w="1765"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5F9013D4" w14:textId="32C326B9" w:rsidR="00D618D3" w:rsidRPr="006A27AB" w:rsidRDefault="00D618D3" w:rsidP="008F0403">
            <w:pPr>
              <w:spacing w:after="0" w:line="240" w:lineRule="auto"/>
              <w:rPr>
                <w:rFonts w:ascii="Times New Roman" w:eastAsia="Times New Roman" w:hAnsi="Times New Roman" w:cs="Times New Roman"/>
                <w:color w:val="000000"/>
                <w:lang w:val="ru-KZ" w:eastAsia="ru-KZ"/>
              </w:rPr>
            </w:pPr>
            <w:proofErr w:type="spellStart"/>
            <w:proofErr w:type="gramStart"/>
            <w:r w:rsidRPr="00D618D3">
              <w:rPr>
                <w:rFonts w:ascii="Times New Roman" w:eastAsia="Times New Roman" w:hAnsi="Times New Roman" w:cs="Times New Roman"/>
                <w:color w:val="000000"/>
                <w:lang w:val="ru-KZ" w:eastAsia="ru-KZ"/>
              </w:rPr>
              <w:t>Ү</w:t>
            </w:r>
            <w:r w:rsidRPr="00D618D3">
              <w:rPr>
                <w:rFonts w:ascii="Times New Roman" w:eastAsia="Times New Roman" w:hAnsi="Times New Roman" w:cs="Times New Roman"/>
                <w:color w:val="000000"/>
                <w:lang w:val="ru-KZ" w:eastAsia="ru-KZ"/>
              </w:rPr>
              <w:t>лгермегендер</w:t>
            </w:r>
            <w:proofErr w:type="spellEnd"/>
            <w:r>
              <w:rPr>
                <w:rFonts w:ascii="Times New Roman" w:eastAsia="Times New Roman" w:hAnsi="Times New Roman" w:cs="Times New Roman"/>
                <w:color w:val="000000"/>
                <w:lang w:val="ru-KZ" w:eastAsia="ru-KZ"/>
              </w:rPr>
              <w:t xml:space="preserve"> </w:t>
            </w:r>
            <w:r w:rsidRPr="006A27AB">
              <w:rPr>
                <w:rFonts w:ascii="Times New Roman" w:eastAsia="Times New Roman" w:hAnsi="Times New Roman" w:cs="Times New Roman"/>
                <w:color w:val="000000"/>
                <w:lang w:val="ru-KZ" w:eastAsia="ru-KZ"/>
              </w:rPr>
              <w:t>.</w:t>
            </w:r>
            <w:proofErr w:type="gramEnd"/>
          </w:p>
        </w:tc>
        <w:tc>
          <w:tcPr>
            <w:tcW w:w="2080"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307DCBE2" w14:textId="439C1048" w:rsidR="00D618D3" w:rsidRPr="006A27AB" w:rsidRDefault="00D618D3" w:rsidP="008F0403">
            <w:pPr>
              <w:spacing w:after="0" w:line="240" w:lineRule="auto"/>
              <w:rPr>
                <w:rFonts w:ascii="Times New Roman" w:eastAsia="Times New Roman" w:hAnsi="Times New Roman" w:cs="Times New Roman"/>
                <w:color w:val="000000"/>
                <w:lang w:val="ru-KZ" w:eastAsia="ru-KZ"/>
              </w:rPr>
            </w:pPr>
            <w:proofErr w:type="spellStart"/>
            <w:r w:rsidRPr="00D618D3">
              <w:rPr>
                <w:rFonts w:ascii="Times New Roman" w:eastAsia="Times New Roman" w:hAnsi="Times New Roman" w:cs="Times New Roman"/>
                <w:color w:val="000000"/>
                <w:lang w:val="ru-KZ" w:eastAsia="ru-KZ"/>
              </w:rPr>
              <w:t>Білім</w:t>
            </w:r>
            <w:proofErr w:type="spellEnd"/>
            <w:r w:rsidRPr="00D618D3">
              <w:rPr>
                <w:rFonts w:ascii="Times New Roman" w:eastAsia="Times New Roman" w:hAnsi="Times New Roman" w:cs="Times New Roman"/>
                <w:color w:val="000000"/>
                <w:lang w:val="ru-KZ" w:eastAsia="ru-KZ"/>
              </w:rPr>
              <w:t xml:space="preserve"> </w:t>
            </w:r>
            <w:proofErr w:type="spellStart"/>
            <w:r w:rsidRPr="00D618D3">
              <w:rPr>
                <w:rFonts w:ascii="Times New Roman" w:eastAsia="Times New Roman" w:hAnsi="Times New Roman" w:cs="Times New Roman"/>
                <w:color w:val="000000"/>
                <w:lang w:val="ru-KZ" w:eastAsia="ru-KZ"/>
              </w:rPr>
              <w:t>сапасы</w:t>
            </w:r>
            <w:proofErr w:type="spellEnd"/>
            <w:r w:rsidRPr="00D618D3">
              <w:rPr>
                <w:rFonts w:ascii="Times New Roman" w:eastAsia="Times New Roman" w:hAnsi="Times New Roman" w:cs="Times New Roman"/>
                <w:color w:val="000000"/>
                <w:lang w:val="ru-KZ" w:eastAsia="ru-KZ"/>
              </w:rPr>
              <w:t xml:space="preserve"> %</w:t>
            </w:r>
          </w:p>
        </w:tc>
      </w:tr>
      <w:tr w:rsidR="00D618D3" w:rsidRPr="006A27AB" w14:paraId="22E5F707" w14:textId="77777777" w:rsidTr="007108D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DEEB024" w14:textId="77777777" w:rsidR="00D618D3" w:rsidRPr="006A27AB" w:rsidRDefault="00D618D3" w:rsidP="008F0403">
            <w:pPr>
              <w:spacing w:after="0" w:line="240" w:lineRule="auto"/>
              <w:jc w:val="right"/>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1</w:t>
            </w:r>
          </w:p>
        </w:tc>
        <w:tc>
          <w:tcPr>
            <w:tcW w:w="1136" w:type="dxa"/>
            <w:tcBorders>
              <w:top w:val="nil"/>
              <w:left w:val="nil"/>
              <w:bottom w:val="single" w:sz="4" w:space="0" w:color="auto"/>
              <w:right w:val="single" w:sz="4" w:space="0" w:color="auto"/>
            </w:tcBorders>
            <w:shd w:val="clear" w:color="auto" w:fill="auto"/>
            <w:noWrap/>
            <w:vAlign w:val="bottom"/>
            <w:hideMark/>
          </w:tcPr>
          <w:p w14:paraId="58E82E9E"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3</w:t>
            </w:r>
          </w:p>
        </w:tc>
        <w:tc>
          <w:tcPr>
            <w:tcW w:w="1055" w:type="dxa"/>
            <w:tcBorders>
              <w:top w:val="nil"/>
              <w:left w:val="nil"/>
              <w:bottom w:val="single" w:sz="4" w:space="0" w:color="auto"/>
              <w:right w:val="single" w:sz="4" w:space="0" w:color="auto"/>
            </w:tcBorders>
            <w:shd w:val="clear" w:color="auto" w:fill="auto"/>
            <w:noWrap/>
            <w:vAlign w:val="bottom"/>
            <w:hideMark/>
          </w:tcPr>
          <w:p w14:paraId="5E513F8F"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8</w:t>
            </w:r>
          </w:p>
        </w:tc>
        <w:tc>
          <w:tcPr>
            <w:tcW w:w="1265" w:type="dxa"/>
            <w:tcBorders>
              <w:top w:val="nil"/>
              <w:left w:val="nil"/>
              <w:bottom w:val="single" w:sz="4" w:space="0" w:color="auto"/>
              <w:right w:val="single" w:sz="4" w:space="0" w:color="auto"/>
            </w:tcBorders>
            <w:shd w:val="clear" w:color="auto" w:fill="auto"/>
            <w:noWrap/>
            <w:vAlign w:val="bottom"/>
            <w:hideMark/>
          </w:tcPr>
          <w:p w14:paraId="6E003AD2"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3</w:t>
            </w:r>
          </w:p>
        </w:tc>
        <w:tc>
          <w:tcPr>
            <w:tcW w:w="1254" w:type="dxa"/>
            <w:tcBorders>
              <w:top w:val="nil"/>
              <w:left w:val="nil"/>
              <w:bottom w:val="single" w:sz="4" w:space="0" w:color="auto"/>
              <w:right w:val="single" w:sz="4" w:space="0" w:color="auto"/>
            </w:tcBorders>
            <w:shd w:val="clear" w:color="auto" w:fill="auto"/>
            <w:noWrap/>
            <w:vAlign w:val="bottom"/>
            <w:hideMark/>
          </w:tcPr>
          <w:p w14:paraId="19DD7D62"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1</w:t>
            </w:r>
          </w:p>
        </w:tc>
        <w:tc>
          <w:tcPr>
            <w:tcW w:w="1123" w:type="dxa"/>
            <w:tcBorders>
              <w:top w:val="nil"/>
              <w:left w:val="nil"/>
              <w:bottom w:val="single" w:sz="4" w:space="0" w:color="auto"/>
              <w:right w:val="single" w:sz="4" w:space="0" w:color="auto"/>
            </w:tcBorders>
            <w:shd w:val="clear" w:color="auto" w:fill="auto"/>
            <w:noWrap/>
            <w:vAlign w:val="bottom"/>
            <w:hideMark/>
          </w:tcPr>
          <w:p w14:paraId="611FCC13"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4</w:t>
            </w:r>
          </w:p>
        </w:tc>
        <w:tc>
          <w:tcPr>
            <w:tcW w:w="1765" w:type="dxa"/>
            <w:tcBorders>
              <w:top w:val="nil"/>
              <w:left w:val="nil"/>
              <w:bottom w:val="single" w:sz="4" w:space="0" w:color="auto"/>
              <w:right w:val="single" w:sz="4" w:space="0" w:color="auto"/>
            </w:tcBorders>
            <w:shd w:val="clear" w:color="auto" w:fill="auto"/>
            <w:noWrap/>
            <w:vAlign w:val="bottom"/>
            <w:hideMark/>
          </w:tcPr>
          <w:p w14:paraId="1BE4ECF1"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auto"/>
            <w:noWrap/>
            <w:vAlign w:val="bottom"/>
            <w:hideMark/>
          </w:tcPr>
          <w:p w14:paraId="37B7D7FE"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50.00%</w:t>
            </w:r>
          </w:p>
        </w:tc>
      </w:tr>
      <w:tr w:rsidR="00D618D3" w:rsidRPr="006A27AB" w14:paraId="447CFAA7" w14:textId="77777777" w:rsidTr="007108D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B429385" w14:textId="77777777" w:rsidR="00D618D3" w:rsidRPr="006A27AB" w:rsidRDefault="00D618D3" w:rsidP="008F0403">
            <w:pPr>
              <w:spacing w:after="0" w:line="240" w:lineRule="auto"/>
              <w:jc w:val="right"/>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2</w:t>
            </w:r>
          </w:p>
        </w:tc>
        <w:tc>
          <w:tcPr>
            <w:tcW w:w="1136" w:type="dxa"/>
            <w:tcBorders>
              <w:top w:val="nil"/>
              <w:left w:val="nil"/>
              <w:bottom w:val="single" w:sz="4" w:space="0" w:color="auto"/>
              <w:right w:val="single" w:sz="4" w:space="0" w:color="auto"/>
            </w:tcBorders>
            <w:shd w:val="clear" w:color="auto" w:fill="auto"/>
            <w:noWrap/>
            <w:vAlign w:val="bottom"/>
            <w:hideMark/>
          </w:tcPr>
          <w:p w14:paraId="74223632"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4</w:t>
            </w:r>
          </w:p>
        </w:tc>
        <w:tc>
          <w:tcPr>
            <w:tcW w:w="1055" w:type="dxa"/>
            <w:tcBorders>
              <w:top w:val="nil"/>
              <w:left w:val="nil"/>
              <w:bottom w:val="single" w:sz="4" w:space="0" w:color="auto"/>
              <w:right w:val="single" w:sz="4" w:space="0" w:color="auto"/>
            </w:tcBorders>
            <w:shd w:val="clear" w:color="auto" w:fill="auto"/>
            <w:noWrap/>
            <w:vAlign w:val="bottom"/>
            <w:hideMark/>
          </w:tcPr>
          <w:p w14:paraId="5F86171F"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3</w:t>
            </w:r>
          </w:p>
        </w:tc>
        <w:tc>
          <w:tcPr>
            <w:tcW w:w="1265" w:type="dxa"/>
            <w:tcBorders>
              <w:top w:val="nil"/>
              <w:left w:val="nil"/>
              <w:bottom w:val="single" w:sz="4" w:space="0" w:color="auto"/>
              <w:right w:val="single" w:sz="4" w:space="0" w:color="auto"/>
            </w:tcBorders>
            <w:shd w:val="clear" w:color="auto" w:fill="auto"/>
            <w:noWrap/>
            <w:vAlign w:val="bottom"/>
            <w:hideMark/>
          </w:tcPr>
          <w:p w14:paraId="3631DCF3"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1</w:t>
            </w:r>
          </w:p>
        </w:tc>
        <w:tc>
          <w:tcPr>
            <w:tcW w:w="1254" w:type="dxa"/>
            <w:tcBorders>
              <w:top w:val="nil"/>
              <w:left w:val="nil"/>
              <w:bottom w:val="single" w:sz="4" w:space="0" w:color="auto"/>
              <w:right w:val="single" w:sz="4" w:space="0" w:color="auto"/>
            </w:tcBorders>
            <w:shd w:val="clear" w:color="auto" w:fill="auto"/>
            <w:noWrap/>
            <w:vAlign w:val="bottom"/>
            <w:hideMark/>
          </w:tcPr>
          <w:p w14:paraId="31F62434"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2</w:t>
            </w:r>
          </w:p>
        </w:tc>
        <w:tc>
          <w:tcPr>
            <w:tcW w:w="1123" w:type="dxa"/>
            <w:tcBorders>
              <w:top w:val="nil"/>
              <w:left w:val="nil"/>
              <w:bottom w:val="single" w:sz="4" w:space="0" w:color="auto"/>
              <w:right w:val="single" w:sz="4" w:space="0" w:color="auto"/>
            </w:tcBorders>
            <w:shd w:val="clear" w:color="auto" w:fill="auto"/>
            <w:noWrap/>
            <w:vAlign w:val="bottom"/>
            <w:hideMark/>
          </w:tcPr>
          <w:p w14:paraId="4AD7B522"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0</w:t>
            </w:r>
          </w:p>
        </w:tc>
        <w:tc>
          <w:tcPr>
            <w:tcW w:w="1765" w:type="dxa"/>
            <w:tcBorders>
              <w:top w:val="nil"/>
              <w:left w:val="nil"/>
              <w:bottom w:val="single" w:sz="4" w:space="0" w:color="auto"/>
              <w:right w:val="single" w:sz="4" w:space="0" w:color="auto"/>
            </w:tcBorders>
            <w:shd w:val="clear" w:color="auto" w:fill="auto"/>
            <w:noWrap/>
            <w:vAlign w:val="bottom"/>
            <w:hideMark/>
          </w:tcPr>
          <w:p w14:paraId="504CB5D0"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auto"/>
            <w:noWrap/>
            <w:vAlign w:val="bottom"/>
            <w:hideMark/>
          </w:tcPr>
          <w:p w14:paraId="3C87E585"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100.00%</w:t>
            </w:r>
          </w:p>
        </w:tc>
      </w:tr>
      <w:tr w:rsidR="00D618D3" w:rsidRPr="006A27AB" w14:paraId="2C29685E" w14:textId="77777777" w:rsidTr="007108D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9A8C29F" w14:textId="77777777" w:rsidR="00D618D3" w:rsidRPr="006A27AB" w:rsidRDefault="00D618D3" w:rsidP="008F0403">
            <w:pPr>
              <w:spacing w:after="0" w:line="240" w:lineRule="auto"/>
              <w:jc w:val="right"/>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3</w:t>
            </w:r>
          </w:p>
        </w:tc>
        <w:tc>
          <w:tcPr>
            <w:tcW w:w="1136" w:type="dxa"/>
            <w:tcBorders>
              <w:top w:val="nil"/>
              <w:left w:val="nil"/>
              <w:bottom w:val="single" w:sz="4" w:space="0" w:color="auto"/>
              <w:right w:val="single" w:sz="4" w:space="0" w:color="auto"/>
            </w:tcBorders>
            <w:shd w:val="clear" w:color="auto" w:fill="auto"/>
            <w:noWrap/>
            <w:vAlign w:val="bottom"/>
            <w:hideMark/>
          </w:tcPr>
          <w:p w14:paraId="2A3EFB18"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5</w:t>
            </w:r>
          </w:p>
        </w:tc>
        <w:tc>
          <w:tcPr>
            <w:tcW w:w="1055" w:type="dxa"/>
            <w:tcBorders>
              <w:top w:val="nil"/>
              <w:left w:val="nil"/>
              <w:bottom w:val="single" w:sz="4" w:space="0" w:color="auto"/>
              <w:right w:val="single" w:sz="4" w:space="0" w:color="auto"/>
            </w:tcBorders>
            <w:shd w:val="clear" w:color="auto" w:fill="auto"/>
            <w:noWrap/>
            <w:vAlign w:val="bottom"/>
            <w:hideMark/>
          </w:tcPr>
          <w:p w14:paraId="4D339D70"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9</w:t>
            </w:r>
          </w:p>
        </w:tc>
        <w:tc>
          <w:tcPr>
            <w:tcW w:w="1265" w:type="dxa"/>
            <w:tcBorders>
              <w:top w:val="nil"/>
              <w:left w:val="nil"/>
              <w:bottom w:val="single" w:sz="4" w:space="0" w:color="auto"/>
              <w:right w:val="single" w:sz="4" w:space="0" w:color="auto"/>
            </w:tcBorders>
            <w:shd w:val="clear" w:color="auto" w:fill="auto"/>
            <w:noWrap/>
            <w:vAlign w:val="bottom"/>
            <w:hideMark/>
          </w:tcPr>
          <w:p w14:paraId="502BA3BC"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2</w:t>
            </w:r>
          </w:p>
        </w:tc>
        <w:tc>
          <w:tcPr>
            <w:tcW w:w="1254" w:type="dxa"/>
            <w:tcBorders>
              <w:top w:val="nil"/>
              <w:left w:val="nil"/>
              <w:bottom w:val="single" w:sz="4" w:space="0" w:color="auto"/>
              <w:right w:val="single" w:sz="4" w:space="0" w:color="auto"/>
            </w:tcBorders>
            <w:shd w:val="clear" w:color="auto" w:fill="auto"/>
            <w:noWrap/>
            <w:vAlign w:val="bottom"/>
            <w:hideMark/>
          </w:tcPr>
          <w:p w14:paraId="3535392A"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4</w:t>
            </w:r>
          </w:p>
        </w:tc>
        <w:tc>
          <w:tcPr>
            <w:tcW w:w="1123" w:type="dxa"/>
            <w:tcBorders>
              <w:top w:val="nil"/>
              <w:left w:val="nil"/>
              <w:bottom w:val="single" w:sz="4" w:space="0" w:color="auto"/>
              <w:right w:val="single" w:sz="4" w:space="0" w:color="auto"/>
            </w:tcBorders>
            <w:shd w:val="clear" w:color="auto" w:fill="auto"/>
            <w:noWrap/>
            <w:vAlign w:val="bottom"/>
            <w:hideMark/>
          </w:tcPr>
          <w:p w14:paraId="55DEE03D"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3</w:t>
            </w:r>
          </w:p>
        </w:tc>
        <w:tc>
          <w:tcPr>
            <w:tcW w:w="1765" w:type="dxa"/>
            <w:tcBorders>
              <w:top w:val="nil"/>
              <w:left w:val="nil"/>
              <w:bottom w:val="single" w:sz="4" w:space="0" w:color="auto"/>
              <w:right w:val="single" w:sz="4" w:space="0" w:color="auto"/>
            </w:tcBorders>
            <w:shd w:val="clear" w:color="auto" w:fill="auto"/>
            <w:noWrap/>
            <w:vAlign w:val="bottom"/>
            <w:hideMark/>
          </w:tcPr>
          <w:p w14:paraId="624D7826"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auto"/>
            <w:noWrap/>
            <w:vAlign w:val="bottom"/>
            <w:hideMark/>
          </w:tcPr>
          <w:p w14:paraId="1AF7B6B8" w14:textId="77777777" w:rsidR="00D618D3" w:rsidRPr="006A27AB" w:rsidRDefault="00D618D3"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66.67%</w:t>
            </w:r>
          </w:p>
        </w:tc>
      </w:tr>
      <w:tr w:rsidR="007108D0" w:rsidRPr="006A27AB" w14:paraId="3AA85D01" w14:textId="77777777" w:rsidTr="007108D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B95A87A" w14:textId="77777777" w:rsidR="007108D0" w:rsidRPr="006A27AB" w:rsidRDefault="007108D0" w:rsidP="008F0403">
            <w:pPr>
              <w:spacing w:after="0" w:line="240" w:lineRule="auto"/>
              <w:jc w:val="right"/>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4</w:t>
            </w:r>
          </w:p>
        </w:tc>
        <w:tc>
          <w:tcPr>
            <w:tcW w:w="1136" w:type="dxa"/>
            <w:tcBorders>
              <w:top w:val="nil"/>
              <w:left w:val="nil"/>
              <w:bottom w:val="single" w:sz="4" w:space="0" w:color="auto"/>
              <w:right w:val="single" w:sz="4" w:space="0" w:color="auto"/>
            </w:tcBorders>
            <w:shd w:val="clear" w:color="auto" w:fill="auto"/>
            <w:noWrap/>
            <w:vAlign w:val="bottom"/>
            <w:hideMark/>
          </w:tcPr>
          <w:p w14:paraId="476D315A"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6</w:t>
            </w:r>
          </w:p>
        </w:tc>
        <w:tc>
          <w:tcPr>
            <w:tcW w:w="1055" w:type="dxa"/>
            <w:tcBorders>
              <w:top w:val="nil"/>
              <w:left w:val="nil"/>
              <w:bottom w:val="single" w:sz="4" w:space="0" w:color="auto"/>
              <w:right w:val="single" w:sz="4" w:space="0" w:color="auto"/>
            </w:tcBorders>
            <w:shd w:val="clear" w:color="auto" w:fill="auto"/>
            <w:noWrap/>
            <w:vAlign w:val="bottom"/>
            <w:hideMark/>
          </w:tcPr>
          <w:p w14:paraId="430B2C27"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4</w:t>
            </w:r>
          </w:p>
        </w:tc>
        <w:tc>
          <w:tcPr>
            <w:tcW w:w="1265" w:type="dxa"/>
            <w:tcBorders>
              <w:top w:val="nil"/>
              <w:left w:val="nil"/>
              <w:bottom w:val="single" w:sz="4" w:space="0" w:color="auto"/>
              <w:right w:val="single" w:sz="4" w:space="0" w:color="auto"/>
            </w:tcBorders>
            <w:shd w:val="clear" w:color="auto" w:fill="auto"/>
            <w:noWrap/>
            <w:vAlign w:val="bottom"/>
            <w:hideMark/>
          </w:tcPr>
          <w:p w14:paraId="1EA9A192"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2</w:t>
            </w:r>
          </w:p>
        </w:tc>
        <w:tc>
          <w:tcPr>
            <w:tcW w:w="1254" w:type="dxa"/>
            <w:tcBorders>
              <w:top w:val="nil"/>
              <w:left w:val="nil"/>
              <w:bottom w:val="single" w:sz="4" w:space="0" w:color="auto"/>
              <w:right w:val="single" w:sz="4" w:space="0" w:color="auto"/>
            </w:tcBorders>
            <w:shd w:val="clear" w:color="auto" w:fill="auto"/>
            <w:noWrap/>
            <w:vAlign w:val="bottom"/>
            <w:hideMark/>
          </w:tcPr>
          <w:p w14:paraId="6CA829DD"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1</w:t>
            </w:r>
          </w:p>
        </w:tc>
        <w:tc>
          <w:tcPr>
            <w:tcW w:w="1123" w:type="dxa"/>
            <w:tcBorders>
              <w:top w:val="nil"/>
              <w:left w:val="nil"/>
              <w:bottom w:val="single" w:sz="4" w:space="0" w:color="auto"/>
              <w:right w:val="single" w:sz="4" w:space="0" w:color="auto"/>
            </w:tcBorders>
            <w:shd w:val="clear" w:color="auto" w:fill="auto"/>
            <w:noWrap/>
            <w:vAlign w:val="bottom"/>
            <w:hideMark/>
          </w:tcPr>
          <w:p w14:paraId="0A5AFC99"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1</w:t>
            </w:r>
          </w:p>
        </w:tc>
        <w:tc>
          <w:tcPr>
            <w:tcW w:w="1765" w:type="dxa"/>
            <w:tcBorders>
              <w:top w:val="nil"/>
              <w:left w:val="nil"/>
              <w:bottom w:val="single" w:sz="4" w:space="0" w:color="auto"/>
              <w:right w:val="single" w:sz="4" w:space="0" w:color="auto"/>
            </w:tcBorders>
            <w:shd w:val="clear" w:color="auto" w:fill="auto"/>
            <w:noWrap/>
            <w:vAlign w:val="bottom"/>
            <w:hideMark/>
          </w:tcPr>
          <w:p w14:paraId="5F99300E"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auto"/>
            <w:noWrap/>
            <w:vAlign w:val="bottom"/>
            <w:hideMark/>
          </w:tcPr>
          <w:p w14:paraId="1F8E8C48"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75.00%</w:t>
            </w:r>
          </w:p>
        </w:tc>
      </w:tr>
      <w:tr w:rsidR="007108D0" w:rsidRPr="006A27AB" w14:paraId="1141E374" w14:textId="77777777" w:rsidTr="007108D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804C7B4" w14:textId="77777777" w:rsidR="007108D0" w:rsidRPr="006A27AB" w:rsidRDefault="007108D0" w:rsidP="008F0403">
            <w:pPr>
              <w:spacing w:after="0" w:line="240" w:lineRule="auto"/>
              <w:jc w:val="right"/>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5</w:t>
            </w:r>
          </w:p>
        </w:tc>
        <w:tc>
          <w:tcPr>
            <w:tcW w:w="1136" w:type="dxa"/>
            <w:tcBorders>
              <w:top w:val="nil"/>
              <w:left w:val="nil"/>
              <w:bottom w:val="single" w:sz="4" w:space="0" w:color="auto"/>
              <w:right w:val="single" w:sz="4" w:space="0" w:color="auto"/>
            </w:tcBorders>
            <w:shd w:val="clear" w:color="auto" w:fill="auto"/>
            <w:noWrap/>
            <w:vAlign w:val="bottom"/>
            <w:hideMark/>
          </w:tcPr>
          <w:p w14:paraId="1A6E2427"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8</w:t>
            </w:r>
          </w:p>
        </w:tc>
        <w:tc>
          <w:tcPr>
            <w:tcW w:w="1055" w:type="dxa"/>
            <w:tcBorders>
              <w:top w:val="nil"/>
              <w:left w:val="nil"/>
              <w:bottom w:val="single" w:sz="4" w:space="0" w:color="auto"/>
              <w:right w:val="single" w:sz="4" w:space="0" w:color="auto"/>
            </w:tcBorders>
            <w:shd w:val="clear" w:color="auto" w:fill="auto"/>
            <w:noWrap/>
            <w:vAlign w:val="bottom"/>
            <w:hideMark/>
          </w:tcPr>
          <w:p w14:paraId="0E6DA4E4"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8</w:t>
            </w:r>
          </w:p>
        </w:tc>
        <w:tc>
          <w:tcPr>
            <w:tcW w:w="1265" w:type="dxa"/>
            <w:tcBorders>
              <w:top w:val="nil"/>
              <w:left w:val="nil"/>
              <w:bottom w:val="single" w:sz="4" w:space="0" w:color="auto"/>
              <w:right w:val="single" w:sz="4" w:space="0" w:color="auto"/>
            </w:tcBorders>
            <w:shd w:val="clear" w:color="auto" w:fill="auto"/>
            <w:noWrap/>
            <w:vAlign w:val="bottom"/>
            <w:hideMark/>
          </w:tcPr>
          <w:p w14:paraId="1F5B8590"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2</w:t>
            </w:r>
          </w:p>
        </w:tc>
        <w:tc>
          <w:tcPr>
            <w:tcW w:w="1254" w:type="dxa"/>
            <w:tcBorders>
              <w:top w:val="nil"/>
              <w:left w:val="nil"/>
              <w:bottom w:val="single" w:sz="4" w:space="0" w:color="auto"/>
              <w:right w:val="single" w:sz="4" w:space="0" w:color="auto"/>
            </w:tcBorders>
            <w:shd w:val="clear" w:color="auto" w:fill="auto"/>
            <w:noWrap/>
            <w:vAlign w:val="bottom"/>
            <w:hideMark/>
          </w:tcPr>
          <w:p w14:paraId="151FAAC6"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3</w:t>
            </w:r>
          </w:p>
        </w:tc>
        <w:tc>
          <w:tcPr>
            <w:tcW w:w="1123" w:type="dxa"/>
            <w:tcBorders>
              <w:top w:val="nil"/>
              <w:left w:val="nil"/>
              <w:bottom w:val="single" w:sz="4" w:space="0" w:color="auto"/>
              <w:right w:val="single" w:sz="4" w:space="0" w:color="auto"/>
            </w:tcBorders>
            <w:shd w:val="clear" w:color="auto" w:fill="auto"/>
            <w:noWrap/>
            <w:vAlign w:val="bottom"/>
            <w:hideMark/>
          </w:tcPr>
          <w:p w14:paraId="7AE73003"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3</w:t>
            </w:r>
          </w:p>
        </w:tc>
        <w:tc>
          <w:tcPr>
            <w:tcW w:w="1765" w:type="dxa"/>
            <w:tcBorders>
              <w:top w:val="nil"/>
              <w:left w:val="nil"/>
              <w:bottom w:val="single" w:sz="4" w:space="0" w:color="auto"/>
              <w:right w:val="single" w:sz="4" w:space="0" w:color="auto"/>
            </w:tcBorders>
            <w:shd w:val="clear" w:color="auto" w:fill="auto"/>
            <w:noWrap/>
            <w:vAlign w:val="bottom"/>
            <w:hideMark/>
          </w:tcPr>
          <w:p w14:paraId="1229EB3D"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auto"/>
            <w:noWrap/>
            <w:vAlign w:val="bottom"/>
            <w:hideMark/>
          </w:tcPr>
          <w:p w14:paraId="3AA61A0B"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62.50%</w:t>
            </w:r>
          </w:p>
        </w:tc>
      </w:tr>
      <w:tr w:rsidR="007108D0" w:rsidRPr="006A27AB" w14:paraId="410CA22B" w14:textId="77777777" w:rsidTr="007108D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7BF893F" w14:textId="77777777" w:rsidR="007108D0" w:rsidRPr="006A27AB" w:rsidRDefault="007108D0" w:rsidP="008F0403">
            <w:pPr>
              <w:spacing w:after="0" w:line="240" w:lineRule="auto"/>
              <w:jc w:val="right"/>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6</w:t>
            </w:r>
          </w:p>
        </w:tc>
        <w:tc>
          <w:tcPr>
            <w:tcW w:w="1136" w:type="dxa"/>
            <w:tcBorders>
              <w:top w:val="nil"/>
              <w:left w:val="nil"/>
              <w:bottom w:val="single" w:sz="4" w:space="0" w:color="auto"/>
              <w:right w:val="single" w:sz="4" w:space="0" w:color="auto"/>
            </w:tcBorders>
            <w:shd w:val="clear" w:color="auto" w:fill="auto"/>
            <w:noWrap/>
            <w:vAlign w:val="bottom"/>
            <w:hideMark/>
          </w:tcPr>
          <w:p w14:paraId="7A0100E3"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9</w:t>
            </w:r>
          </w:p>
        </w:tc>
        <w:tc>
          <w:tcPr>
            <w:tcW w:w="1055" w:type="dxa"/>
            <w:tcBorders>
              <w:top w:val="nil"/>
              <w:left w:val="nil"/>
              <w:bottom w:val="single" w:sz="4" w:space="0" w:color="auto"/>
              <w:right w:val="single" w:sz="4" w:space="0" w:color="auto"/>
            </w:tcBorders>
            <w:shd w:val="clear" w:color="auto" w:fill="auto"/>
            <w:noWrap/>
            <w:vAlign w:val="bottom"/>
            <w:hideMark/>
          </w:tcPr>
          <w:p w14:paraId="138BFDDA"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3</w:t>
            </w:r>
          </w:p>
        </w:tc>
        <w:tc>
          <w:tcPr>
            <w:tcW w:w="1265" w:type="dxa"/>
            <w:tcBorders>
              <w:top w:val="nil"/>
              <w:left w:val="nil"/>
              <w:bottom w:val="single" w:sz="4" w:space="0" w:color="auto"/>
              <w:right w:val="single" w:sz="4" w:space="0" w:color="auto"/>
            </w:tcBorders>
            <w:shd w:val="clear" w:color="auto" w:fill="auto"/>
            <w:noWrap/>
            <w:vAlign w:val="bottom"/>
            <w:hideMark/>
          </w:tcPr>
          <w:p w14:paraId="7C96518F"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1</w:t>
            </w:r>
          </w:p>
        </w:tc>
        <w:tc>
          <w:tcPr>
            <w:tcW w:w="1254" w:type="dxa"/>
            <w:tcBorders>
              <w:top w:val="nil"/>
              <w:left w:val="nil"/>
              <w:bottom w:val="single" w:sz="4" w:space="0" w:color="auto"/>
              <w:right w:val="single" w:sz="4" w:space="0" w:color="auto"/>
            </w:tcBorders>
            <w:shd w:val="clear" w:color="auto" w:fill="auto"/>
            <w:noWrap/>
            <w:vAlign w:val="bottom"/>
            <w:hideMark/>
          </w:tcPr>
          <w:p w14:paraId="2DC3D216"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1</w:t>
            </w:r>
          </w:p>
        </w:tc>
        <w:tc>
          <w:tcPr>
            <w:tcW w:w="1123" w:type="dxa"/>
            <w:tcBorders>
              <w:top w:val="nil"/>
              <w:left w:val="nil"/>
              <w:bottom w:val="single" w:sz="4" w:space="0" w:color="auto"/>
              <w:right w:val="single" w:sz="4" w:space="0" w:color="auto"/>
            </w:tcBorders>
            <w:shd w:val="clear" w:color="auto" w:fill="auto"/>
            <w:noWrap/>
            <w:vAlign w:val="bottom"/>
            <w:hideMark/>
          </w:tcPr>
          <w:p w14:paraId="4C5F68A3"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1</w:t>
            </w:r>
          </w:p>
        </w:tc>
        <w:tc>
          <w:tcPr>
            <w:tcW w:w="1765" w:type="dxa"/>
            <w:tcBorders>
              <w:top w:val="nil"/>
              <w:left w:val="nil"/>
              <w:bottom w:val="single" w:sz="4" w:space="0" w:color="auto"/>
              <w:right w:val="single" w:sz="4" w:space="0" w:color="auto"/>
            </w:tcBorders>
            <w:shd w:val="clear" w:color="auto" w:fill="auto"/>
            <w:noWrap/>
            <w:vAlign w:val="bottom"/>
            <w:hideMark/>
          </w:tcPr>
          <w:p w14:paraId="033E1C78"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auto"/>
            <w:noWrap/>
            <w:vAlign w:val="bottom"/>
            <w:hideMark/>
          </w:tcPr>
          <w:p w14:paraId="4F59BF4C"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66.67%</w:t>
            </w:r>
          </w:p>
        </w:tc>
      </w:tr>
      <w:tr w:rsidR="007108D0" w:rsidRPr="006A27AB" w14:paraId="77A251AD" w14:textId="77777777" w:rsidTr="007108D0">
        <w:trPr>
          <w:trHeight w:val="300"/>
        </w:trPr>
        <w:tc>
          <w:tcPr>
            <w:tcW w:w="540"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1CB61102" w14:textId="77777777" w:rsidR="007108D0" w:rsidRPr="006A27AB" w:rsidRDefault="007108D0" w:rsidP="008F0403">
            <w:pPr>
              <w:spacing w:after="0" w:line="240" w:lineRule="auto"/>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 </w:t>
            </w:r>
          </w:p>
        </w:tc>
        <w:tc>
          <w:tcPr>
            <w:tcW w:w="1136" w:type="dxa"/>
            <w:tcBorders>
              <w:top w:val="nil"/>
              <w:left w:val="nil"/>
              <w:bottom w:val="single" w:sz="4" w:space="0" w:color="auto"/>
              <w:right w:val="single" w:sz="4" w:space="0" w:color="auto"/>
            </w:tcBorders>
            <w:shd w:val="clear" w:color="auto" w:fill="C5E0B3" w:themeFill="accent6" w:themeFillTint="66"/>
            <w:noWrap/>
            <w:vAlign w:val="bottom"/>
            <w:hideMark/>
          </w:tcPr>
          <w:p w14:paraId="0FB734D9" w14:textId="00598287" w:rsidR="007108D0" w:rsidRPr="006A27AB" w:rsidRDefault="007108D0" w:rsidP="008F0403">
            <w:pPr>
              <w:spacing w:after="0" w:line="240" w:lineRule="auto"/>
              <w:rPr>
                <w:rFonts w:ascii="Times New Roman" w:eastAsia="Times New Roman" w:hAnsi="Times New Roman" w:cs="Times New Roman"/>
                <w:color w:val="000000"/>
                <w:lang w:val="ru-KZ" w:eastAsia="ru-KZ"/>
              </w:rPr>
            </w:pPr>
            <w:proofErr w:type="spellStart"/>
            <w:r>
              <w:rPr>
                <w:rFonts w:ascii="Times New Roman" w:eastAsia="Times New Roman" w:hAnsi="Times New Roman" w:cs="Times New Roman"/>
                <w:color w:val="000000"/>
                <w:lang w:val="ru-KZ" w:eastAsia="ru-KZ"/>
              </w:rPr>
              <w:t>Барлығы</w:t>
            </w:r>
            <w:proofErr w:type="spellEnd"/>
          </w:p>
        </w:tc>
        <w:tc>
          <w:tcPr>
            <w:tcW w:w="1055" w:type="dxa"/>
            <w:tcBorders>
              <w:top w:val="nil"/>
              <w:left w:val="nil"/>
              <w:bottom w:val="single" w:sz="4" w:space="0" w:color="auto"/>
              <w:right w:val="single" w:sz="4" w:space="0" w:color="auto"/>
            </w:tcBorders>
            <w:shd w:val="clear" w:color="auto" w:fill="C5E0B3" w:themeFill="accent6" w:themeFillTint="66"/>
            <w:noWrap/>
            <w:vAlign w:val="bottom"/>
            <w:hideMark/>
          </w:tcPr>
          <w:p w14:paraId="02732860"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35</w:t>
            </w:r>
          </w:p>
        </w:tc>
        <w:tc>
          <w:tcPr>
            <w:tcW w:w="1265" w:type="dxa"/>
            <w:tcBorders>
              <w:top w:val="nil"/>
              <w:left w:val="nil"/>
              <w:bottom w:val="single" w:sz="4" w:space="0" w:color="auto"/>
              <w:right w:val="single" w:sz="4" w:space="0" w:color="auto"/>
            </w:tcBorders>
            <w:shd w:val="clear" w:color="auto" w:fill="C5E0B3" w:themeFill="accent6" w:themeFillTint="66"/>
            <w:noWrap/>
            <w:vAlign w:val="bottom"/>
            <w:hideMark/>
          </w:tcPr>
          <w:p w14:paraId="16E09F8D"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11</w:t>
            </w:r>
          </w:p>
        </w:tc>
        <w:tc>
          <w:tcPr>
            <w:tcW w:w="1254" w:type="dxa"/>
            <w:tcBorders>
              <w:top w:val="nil"/>
              <w:left w:val="nil"/>
              <w:bottom w:val="single" w:sz="4" w:space="0" w:color="auto"/>
              <w:right w:val="single" w:sz="4" w:space="0" w:color="auto"/>
            </w:tcBorders>
            <w:shd w:val="clear" w:color="auto" w:fill="C5E0B3" w:themeFill="accent6" w:themeFillTint="66"/>
            <w:noWrap/>
            <w:vAlign w:val="bottom"/>
            <w:hideMark/>
          </w:tcPr>
          <w:p w14:paraId="4255B24D"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12</w:t>
            </w:r>
          </w:p>
        </w:tc>
        <w:tc>
          <w:tcPr>
            <w:tcW w:w="1123" w:type="dxa"/>
            <w:tcBorders>
              <w:top w:val="nil"/>
              <w:left w:val="nil"/>
              <w:bottom w:val="single" w:sz="4" w:space="0" w:color="auto"/>
              <w:right w:val="single" w:sz="4" w:space="0" w:color="auto"/>
            </w:tcBorders>
            <w:shd w:val="clear" w:color="auto" w:fill="C5E0B3" w:themeFill="accent6" w:themeFillTint="66"/>
            <w:noWrap/>
            <w:vAlign w:val="bottom"/>
            <w:hideMark/>
          </w:tcPr>
          <w:p w14:paraId="6CA608CA"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12</w:t>
            </w:r>
          </w:p>
        </w:tc>
        <w:tc>
          <w:tcPr>
            <w:tcW w:w="1765" w:type="dxa"/>
            <w:tcBorders>
              <w:top w:val="nil"/>
              <w:left w:val="nil"/>
              <w:bottom w:val="single" w:sz="4" w:space="0" w:color="auto"/>
              <w:right w:val="single" w:sz="4" w:space="0" w:color="auto"/>
            </w:tcBorders>
            <w:shd w:val="clear" w:color="auto" w:fill="C5E0B3" w:themeFill="accent6" w:themeFillTint="66"/>
            <w:noWrap/>
            <w:vAlign w:val="bottom"/>
            <w:hideMark/>
          </w:tcPr>
          <w:p w14:paraId="38AC1EE6"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0</w:t>
            </w:r>
          </w:p>
        </w:tc>
        <w:tc>
          <w:tcPr>
            <w:tcW w:w="2080" w:type="dxa"/>
            <w:tcBorders>
              <w:top w:val="nil"/>
              <w:left w:val="nil"/>
              <w:bottom w:val="single" w:sz="4" w:space="0" w:color="auto"/>
              <w:right w:val="single" w:sz="4" w:space="0" w:color="auto"/>
            </w:tcBorders>
            <w:shd w:val="clear" w:color="auto" w:fill="C5E0B3" w:themeFill="accent6" w:themeFillTint="66"/>
            <w:noWrap/>
            <w:vAlign w:val="bottom"/>
            <w:hideMark/>
          </w:tcPr>
          <w:p w14:paraId="75AFE2F2" w14:textId="77777777" w:rsidR="007108D0" w:rsidRPr="006A27AB" w:rsidRDefault="007108D0" w:rsidP="008F0403">
            <w:pPr>
              <w:spacing w:after="0" w:line="240" w:lineRule="auto"/>
              <w:jc w:val="center"/>
              <w:rPr>
                <w:rFonts w:ascii="Times New Roman" w:eastAsia="Times New Roman" w:hAnsi="Times New Roman" w:cs="Times New Roman"/>
                <w:color w:val="000000"/>
                <w:lang w:val="ru-KZ" w:eastAsia="ru-KZ"/>
              </w:rPr>
            </w:pPr>
            <w:r w:rsidRPr="006A27AB">
              <w:rPr>
                <w:rFonts w:ascii="Times New Roman" w:eastAsia="Times New Roman" w:hAnsi="Times New Roman" w:cs="Times New Roman"/>
                <w:color w:val="000000"/>
                <w:lang w:val="ru-KZ" w:eastAsia="ru-KZ"/>
              </w:rPr>
              <w:t>65.7%</w:t>
            </w:r>
          </w:p>
        </w:tc>
      </w:tr>
    </w:tbl>
    <w:p w14:paraId="49D8A4AF"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Қорытынды аттестаттау.</w:t>
      </w:r>
    </w:p>
    <w:p w14:paraId="58185024" w14:textId="1732AB03" w:rsidR="00FC352A"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9-сыныптың қорытынды нәтижелері. Барлығы: 3 оқушы</w:t>
      </w:r>
    </w:p>
    <w:tbl>
      <w:tblPr>
        <w:tblStyle w:val="ac"/>
        <w:tblW w:w="7599" w:type="dxa"/>
        <w:tblInd w:w="-5" w:type="dxa"/>
        <w:tblLayout w:type="fixed"/>
        <w:tblLook w:val="04A0" w:firstRow="1" w:lastRow="0" w:firstColumn="1" w:lastColumn="0" w:noHBand="0" w:noVBand="1"/>
      </w:tblPr>
      <w:tblGrid>
        <w:gridCol w:w="568"/>
        <w:gridCol w:w="1669"/>
        <w:gridCol w:w="910"/>
        <w:gridCol w:w="904"/>
        <w:gridCol w:w="904"/>
        <w:gridCol w:w="904"/>
        <w:gridCol w:w="904"/>
        <w:gridCol w:w="836"/>
      </w:tblGrid>
      <w:tr w:rsidR="007108D0" w:rsidRPr="000154D6" w14:paraId="61EE8A90" w14:textId="77777777" w:rsidTr="007108D0">
        <w:tc>
          <w:tcPr>
            <w:tcW w:w="568" w:type="dxa"/>
            <w:shd w:val="clear" w:color="auto" w:fill="F7CAAC" w:themeFill="accent2" w:themeFillTint="66"/>
          </w:tcPr>
          <w:p w14:paraId="69BEBF49" w14:textId="77777777" w:rsidR="007108D0" w:rsidRPr="000154D6" w:rsidRDefault="007108D0" w:rsidP="008F0403">
            <w:pPr>
              <w:rPr>
                <w:rStyle w:val="apple-converted-space"/>
                <w:sz w:val="24"/>
                <w:szCs w:val="24"/>
              </w:rPr>
            </w:pPr>
            <w:r w:rsidRPr="000154D6">
              <w:rPr>
                <w:rStyle w:val="apple-converted-space"/>
                <w:sz w:val="24"/>
                <w:szCs w:val="24"/>
              </w:rPr>
              <w:t>№</w:t>
            </w:r>
          </w:p>
        </w:tc>
        <w:tc>
          <w:tcPr>
            <w:tcW w:w="1669" w:type="dxa"/>
            <w:shd w:val="clear" w:color="auto" w:fill="F7CAAC" w:themeFill="accent2" w:themeFillTint="66"/>
          </w:tcPr>
          <w:p w14:paraId="55BD42C9" w14:textId="38352D70" w:rsidR="007108D0" w:rsidRPr="000154D6" w:rsidRDefault="007108D0" w:rsidP="008F0403">
            <w:pPr>
              <w:ind w:firstLine="567"/>
              <w:rPr>
                <w:rStyle w:val="apple-converted-space"/>
                <w:sz w:val="24"/>
                <w:szCs w:val="24"/>
              </w:rPr>
            </w:pPr>
            <w:proofErr w:type="spellStart"/>
            <w:r>
              <w:rPr>
                <w:rStyle w:val="apple-converted-space"/>
                <w:sz w:val="24"/>
                <w:szCs w:val="24"/>
              </w:rPr>
              <w:t>Пән</w:t>
            </w:r>
            <w:proofErr w:type="spellEnd"/>
            <w:r>
              <w:rPr>
                <w:rStyle w:val="apple-converted-space"/>
                <w:sz w:val="24"/>
                <w:szCs w:val="24"/>
              </w:rPr>
              <w:t xml:space="preserve"> </w:t>
            </w:r>
          </w:p>
        </w:tc>
        <w:tc>
          <w:tcPr>
            <w:tcW w:w="910" w:type="dxa"/>
            <w:shd w:val="clear" w:color="auto" w:fill="F7CAAC" w:themeFill="accent2" w:themeFillTint="66"/>
          </w:tcPr>
          <w:p w14:paraId="282862D7" w14:textId="6345D65F" w:rsidR="007108D0" w:rsidRPr="000154D6" w:rsidRDefault="007108D0" w:rsidP="008F0403">
            <w:pPr>
              <w:rPr>
                <w:rStyle w:val="apple-converted-space"/>
                <w:sz w:val="24"/>
                <w:szCs w:val="24"/>
              </w:rPr>
            </w:pPr>
            <w:r w:rsidRPr="007108D0">
              <w:rPr>
                <w:rStyle w:val="apple-converted-space"/>
                <w:sz w:val="24"/>
                <w:szCs w:val="24"/>
              </w:rPr>
              <w:t xml:space="preserve"> </w:t>
            </w:r>
            <w:proofErr w:type="spellStart"/>
            <w:r w:rsidRPr="007108D0">
              <w:rPr>
                <w:rStyle w:val="apple-converted-space"/>
                <w:sz w:val="24"/>
                <w:szCs w:val="24"/>
              </w:rPr>
              <w:t>жалпы</w:t>
            </w:r>
            <w:proofErr w:type="spellEnd"/>
            <w:r w:rsidRPr="007108D0">
              <w:rPr>
                <w:rStyle w:val="apple-converted-space"/>
                <w:sz w:val="24"/>
                <w:szCs w:val="24"/>
              </w:rPr>
              <w:t xml:space="preserve"> саны</w:t>
            </w:r>
          </w:p>
        </w:tc>
        <w:tc>
          <w:tcPr>
            <w:tcW w:w="904" w:type="dxa"/>
            <w:shd w:val="clear" w:color="auto" w:fill="F7CAAC" w:themeFill="accent2" w:themeFillTint="66"/>
          </w:tcPr>
          <w:p w14:paraId="30649864" w14:textId="77777777" w:rsidR="007108D0" w:rsidRPr="000154D6" w:rsidRDefault="007108D0" w:rsidP="008F0403">
            <w:pPr>
              <w:rPr>
                <w:rStyle w:val="apple-converted-space"/>
                <w:sz w:val="24"/>
                <w:szCs w:val="24"/>
              </w:rPr>
            </w:pPr>
            <w:r w:rsidRPr="000154D6">
              <w:rPr>
                <w:rStyle w:val="apple-converted-space"/>
                <w:sz w:val="24"/>
                <w:szCs w:val="24"/>
              </w:rPr>
              <w:t>«5»</w:t>
            </w:r>
          </w:p>
        </w:tc>
        <w:tc>
          <w:tcPr>
            <w:tcW w:w="904" w:type="dxa"/>
            <w:shd w:val="clear" w:color="auto" w:fill="F7CAAC" w:themeFill="accent2" w:themeFillTint="66"/>
          </w:tcPr>
          <w:p w14:paraId="1E36F658" w14:textId="77777777" w:rsidR="007108D0" w:rsidRPr="000154D6" w:rsidRDefault="007108D0" w:rsidP="008F0403">
            <w:pPr>
              <w:rPr>
                <w:rStyle w:val="apple-converted-space"/>
                <w:sz w:val="24"/>
                <w:szCs w:val="24"/>
              </w:rPr>
            </w:pPr>
            <w:r w:rsidRPr="000154D6">
              <w:rPr>
                <w:rStyle w:val="apple-converted-space"/>
                <w:sz w:val="24"/>
                <w:szCs w:val="24"/>
              </w:rPr>
              <w:t>«4»</w:t>
            </w:r>
          </w:p>
        </w:tc>
        <w:tc>
          <w:tcPr>
            <w:tcW w:w="904" w:type="dxa"/>
            <w:shd w:val="clear" w:color="auto" w:fill="F7CAAC" w:themeFill="accent2" w:themeFillTint="66"/>
          </w:tcPr>
          <w:p w14:paraId="3D95426B" w14:textId="77777777" w:rsidR="007108D0" w:rsidRPr="000154D6" w:rsidRDefault="007108D0" w:rsidP="008F0403">
            <w:pPr>
              <w:rPr>
                <w:rStyle w:val="apple-converted-space"/>
                <w:sz w:val="24"/>
                <w:szCs w:val="24"/>
              </w:rPr>
            </w:pPr>
            <w:r w:rsidRPr="000154D6">
              <w:rPr>
                <w:rStyle w:val="apple-converted-space"/>
                <w:sz w:val="24"/>
                <w:szCs w:val="24"/>
              </w:rPr>
              <w:t>«3»</w:t>
            </w:r>
          </w:p>
        </w:tc>
        <w:tc>
          <w:tcPr>
            <w:tcW w:w="904" w:type="dxa"/>
            <w:shd w:val="clear" w:color="auto" w:fill="F7CAAC" w:themeFill="accent2" w:themeFillTint="66"/>
          </w:tcPr>
          <w:p w14:paraId="2221E268" w14:textId="77777777" w:rsidR="007108D0" w:rsidRPr="000154D6" w:rsidRDefault="007108D0" w:rsidP="008F0403">
            <w:pPr>
              <w:rPr>
                <w:rStyle w:val="apple-converted-space"/>
                <w:sz w:val="24"/>
                <w:szCs w:val="24"/>
              </w:rPr>
            </w:pPr>
            <w:r w:rsidRPr="000154D6">
              <w:rPr>
                <w:rStyle w:val="apple-converted-space"/>
                <w:sz w:val="24"/>
                <w:szCs w:val="24"/>
              </w:rPr>
              <w:t>«2»</w:t>
            </w:r>
          </w:p>
        </w:tc>
        <w:tc>
          <w:tcPr>
            <w:tcW w:w="836" w:type="dxa"/>
            <w:shd w:val="clear" w:color="auto" w:fill="F7CAAC" w:themeFill="accent2" w:themeFillTint="66"/>
          </w:tcPr>
          <w:p w14:paraId="08F779F7" w14:textId="3E30CF4C" w:rsidR="007108D0" w:rsidRPr="000154D6" w:rsidRDefault="007108D0" w:rsidP="008F0403">
            <w:pPr>
              <w:rPr>
                <w:rStyle w:val="apple-converted-space"/>
                <w:sz w:val="24"/>
                <w:szCs w:val="24"/>
              </w:rPr>
            </w:pPr>
            <w:r>
              <w:rPr>
                <w:rStyle w:val="apple-converted-space"/>
                <w:sz w:val="24"/>
                <w:szCs w:val="24"/>
              </w:rPr>
              <w:t xml:space="preserve">Сапа </w:t>
            </w:r>
          </w:p>
        </w:tc>
      </w:tr>
      <w:tr w:rsidR="007108D0" w:rsidRPr="000154D6" w14:paraId="69175E66" w14:textId="77777777" w:rsidTr="007108D0">
        <w:tc>
          <w:tcPr>
            <w:tcW w:w="568" w:type="dxa"/>
          </w:tcPr>
          <w:p w14:paraId="1746A955" w14:textId="77777777" w:rsidR="007108D0" w:rsidRPr="000154D6" w:rsidRDefault="007108D0" w:rsidP="008F0403">
            <w:pPr>
              <w:rPr>
                <w:rStyle w:val="apple-converted-space"/>
                <w:sz w:val="24"/>
                <w:szCs w:val="24"/>
              </w:rPr>
            </w:pPr>
            <w:r w:rsidRPr="000154D6">
              <w:rPr>
                <w:rStyle w:val="apple-converted-space"/>
                <w:sz w:val="24"/>
                <w:szCs w:val="24"/>
              </w:rPr>
              <w:t>1</w:t>
            </w:r>
          </w:p>
        </w:tc>
        <w:tc>
          <w:tcPr>
            <w:tcW w:w="1669" w:type="dxa"/>
          </w:tcPr>
          <w:p w14:paraId="0CDACE64" w14:textId="132A5565" w:rsidR="007108D0" w:rsidRPr="000154D6" w:rsidRDefault="007108D0" w:rsidP="008F0403">
            <w:pPr>
              <w:rPr>
                <w:rStyle w:val="apple-converted-space"/>
                <w:sz w:val="24"/>
                <w:szCs w:val="24"/>
              </w:rPr>
            </w:pPr>
            <w:r w:rsidRPr="000154D6">
              <w:rPr>
                <w:rStyle w:val="apple-converted-space"/>
                <w:sz w:val="24"/>
                <w:szCs w:val="24"/>
              </w:rPr>
              <w:t>А</w:t>
            </w:r>
            <w:r w:rsidRPr="000154D6">
              <w:rPr>
                <w:rStyle w:val="apple-converted-space"/>
                <w:sz w:val="24"/>
                <w:szCs w:val="24"/>
              </w:rPr>
              <w:t>лгебра</w:t>
            </w:r>
            <w:r>
              <w:rPr>
                <w:rStyle w:val="apple-converted-space"/>
                <w:sz w:val="24"/>
                <w:szCs w:val="24"/>
              </w:rPr>
              <w:t xml:space="preserve"> </w:t>
            </w:r>
          </w:p>
        </w:tc>
        <w:tc>
          <w:tcPr>
            <w:tcW w:w="910" w:type="dxa"/>
          </w:tcPr>
          <w:p w14:paraId="786A5B84" w14:textId="77777777" w:rsidR="007108D0" w:rsidRPr="006A27AB" w:rsidRDefault="007108D0" w:rsidP="008F0403">
            <w:pPr>
              <w:ind w:firstLine="567"/>
              <w:jc w:val="center"/>
              <w:rPr>
                <w:rStyle w:val="apple-converted-space"/>
                <w:sz w:val="24"/>
                <w:szCs w:val="24"/>
                <w:lang w:val="kk-KZ"/>
              </w:rPr>
            </w:pPr>
            <w:r>
              <w:rPr>
                <w:rStyle w:val="apple-converted-space"/>
                <w:sz w:val="24"/>
                <w:szCs w:val="24"/>
                <w:lang w:val="kk-KZ"/>
              </w:rPr>
              <w:t>3</w:t>
            </w:r>
          </w:p>
        </w:tc>
        <w:tc>
          <w:tcPr>
            <w:tcW w:w="904" w:type="dxa"/>
          </w:tcPr>
          <w:p w14:paraId="2345DDAD" w14:textId="77777777" w:rsidR="007108D0" w:rsidRPr="000154D6" w:rsidRDefault="007108D0" w:rsidP="008F0403">
            <w:pPr>
              <w:ind w:firstLine="567"/>
              <w:jc w:val="center"/>
              <w:rPr>
                <w:rStyle w:val="apple-converted-space"/>
                <w:sz w:val="24"/>
                <w:szCs w:val="24"/>
              </w:rPr>
            </w:pPr>
            <w:r w:rsidRPr="000154D6">
              <w:rPr>
                <w:rStyle w:val="apple-converted-space"/>
                <w:sz w:val="24"/>
                <w:szCs w:val="24"/>
              </w:rPr>
              <w:t>1</w:t>
            </w:r>
          </w:p>
        </w:tc>
        <w:tc>
          <w:tcPr>
            <w:tcW w:w="904" w:type="dxa"/>
          </w:tcPr>
          <w:p w14:paraId="4A56001A" w14:textId="77777777" w:rsidR="007108D0" w:rsidRPr="000154D6" w:rsidRDefault="007108D0" w:rsidP="008F0403">
            <w:pPr>
              <w:ind w:firstLine="567"/>
              <w:jc w:val="center"/>
              <w:rPr>
                <w:rStyle w:val="apple-converted-space"/>
                <w:sz w:val="24"/>
                <w:szCs w:val="24"/>
              </w:rPr>
            </w:pPr>
            <w:r w:rsidRPr="000154D6">
              <w:rPr>
                <w:rStyle w:val="apple-converted-space"/>
                <w:sz w:val="24"/>
                <w:szCs w:val="24"/>
              </w:rPr>
              <w:t>1</w:t>
            </w:r>
          </w:p>
        </w:tc>
        <w:tc>
          <w:tcPr>
            <w:tcW w:w="904" w:type="dxa"/>
          </w:tcPr>
          <w:p w14:paraId="604EBF82" w14:textId="77777777" w:rsidR="007108D0" w:rsidRPr="000154D6" w:rsidRDefault="007108D0" w:rsidP="008F0403">
            <w:pPr>
              <w:ind w:firstLine="567"/>
              <w:jc w:val="center"/>
              <w:rPr>
                <w:rStyle w:val="apple-converted-space"/>
                <w:sz w:val="24"/>
                <w:szCs w:val="24"/>
              </w:rPr>
            </w:pPr>
            <w:r w:rsidRPr="000154D6">
              <w:rPr>
                <w:rStyle w:val="apple-converted-space"/>
                <w:sz w:val="24"/>
                <w:szCs w:val="24"/>
              </w:rPr>
              <w:t>1</w:t>
            </w:r>
          </w:p>
        </w:tc>
        <w:tc>
          <w:tcPr>
            <w:tcW w:w="904" w:type="dxa"/>
          </w:tcPr>
          <w:p w14:paraId="4815C4CE" w14:textId="77777777" w:rsidR="007108D0" w:rsidRPr="000154D6" w:rsidRDefault="007108D0" w:rsidP="008F0403">
            <w:pPr>
              <w:jc w:val="center"/>
              <w:rPr>
                <w:rStyle w:val="apple-converted-space"/>
                <w:sz w:val="24"/>
                <w:szCs w:val="24"/>
              </w:rPr>
            </w:pPr>
            <w:r w:rsidRPr="000154D6">
              <w:rPr>
                <w:rStyle w:val="apple-converted-space"/>
                <w:sz w:val="24"/>
                <w:szCs w:val="24"/>
              </w:rPr>
              <w:t>0</w:t>
            </w:r>
          </w:p>
        </w:tc>
        <w:tc>
          <w:tcPr>
            <w:tcW w:w="836" w:type="dxa"/>
          </w:tcPr>
          <w:p w14:paraId="062BDFDE" w14:textId="77777777" w:rsidR="007108D0" w:rsidRPr="000154D6" w:rsidRDefault="007108D0" w:rsidP="008F0403">
            <w:pPr>
              <w:jc w:val="center"/>
              <w:rPr>
                <w:rStyle w:val="apple-converted-space"/>
                <w:sz w:val="24"/>
                <w:szCs w:val="24"/>
              </w:rPr>
            </w:pPr>
            <w:r>
              <w:rPr>
                <w:rStyle w:val="apple-converted-space"/>
                <w:sz w:val="24"/>
                <w:szCs w:val="24"/>
                <w:lang w:val="kk-KZ"/>
              </w:rPr>
              <w:t>66,6</w:t>
            </w:r>
            <w:r w:rsidRPr="000154D6">
              <w:rPr>
                <w:rStyle w:val="apple-converted-space"/>
                <w:sz w:val="24"/>
                <w:szCs w:val="24"/>
              </w:rPr>
              <w:t>%</w:t>
            </w:r>
          </w:p>
        </w:tc>
      </w:tr>
      <w:tr w:rsidR="007108D0" w:rsidRPr="000154D6" w14:paraId="383BA055" w14:textId="77777777" w:rsidTr="007108D0">
        <w:tc>
          <w:tcPr>
            <w:tcW w:w="568" w:type="dxa"/>
          </w:tcPr>
          <w:p w14:paraId="408D704E" w14:textId="77777777" w:rsidR="007108D0" w:rsidRPr="000154D6" w:rsidRDefault="007108D0" w:rsidP="008F0403">
            <w:pPr>
              <w:rPr>
                <w:rStyle w:val="apple-converted-space"/>
                <w:sz w:val="24"/>
                <w:szCs w:val="24"/>
              </w:rPr>
            </w:pPr>
            <w:r w:rsidRPr="000154D6">
              <w:rPr>
                <w:rStyle w:val="apple-converted-space"/>
                <w:sz w:val="24"/>
                <w:szCs w:val="24"/>
              </w:rPr>
              <w:lastRenderedPageBreak/>
              <w:t>2</w:t>
            </w:r>
          </w:p>
        </w:tc>
        <w:tc>
          <w:tcPr>
            <w:tcW w:w="1669" w:type="dxa"/>
          </w:tcPr>
          <w:p w14:paraId="0D1A46D7" w14:textId="7F82E190" w:rsidR="007108D0" w:rsidRPr="000154D6" w:rsidRDefault="007108D0" w:rsidP="008F0403">
            <w:pPr>
              <w:rPr>
                <w:rStyle w:val="apple-converted-space"/>
                <w:sz w:val="24"/>
                <w:szCs w:val="24"/>
              </w:rPr>
            </w:pPr>
            <w:proofErr w:type="spellStart"/>
            <w:r>
              <w:rPr>
                <w:rStyle w:val="apple-converted-space"/>
                <w:sz w:val="24"/>
                <w:szCs w:val="24"/>
              </w:rPr>
              <w:t>Орыс</w:t>
            </w:r>
            <w:proofErr w:type="spellEnd"/>
            <w:r>
              <w:rPr>
                <w:rStyle w:val="apple-converted-space"/>
                <w:sz w:val="24"/>
                <w:szCs w:val="24"/>
              </w:rPr>
              <w:t xml:space="preserve"> </w:t>
            </w:r>
            <w:proofErr w:type="spellStart"/>
            <w:r>
              <w:rPr>
                <w:rStyle w:val="apple-converted-space"/>
                <w:sz w:val="24"/>
                <w:szCs w:val="24"/>
              </w:rPr>
              <w:t>тілі</w:t>
            </w:r>
            <w:proofErr w:type="spellEnd"/>
          </w:p>
        </w:tc>
        <w:tc>
          <w:tcPr>
            <w:tcW w:w="910" w:type="dxa"/>
          </w:tcPr>
          <w:p w14:paraId="519B78BF" w14:textId="77777777" w:rsidR="007108D0" w:rsidRPr="006A27AB" w:rsidRDefault="007108D0" w:rsidP="008F0403">
            <w:pPr>
              <w:ind w:firstLine="567"/>
              <w:jc w:val="center"/>
              <w:rPr>
                <w:rStyle w:val="apple-converted-space"/>
                <w:sz w:val="24"/>
                <w:szCs w:val="24"/>
                <w:lang w:val="kk-KZ"/>
              </w:rPr>
            </w:pPr>
            <w:r>
              <w:rPr>
                <w:rStyle w:val="apple-converted-space"/>
                <w:sz w:val="24"/>
                <w:szCs w:val="24"/>
                <w:lang w:val="kk-KZ"/>
              </w:rPr>
              <w:t>3</w:t>
            </w:r>
          </w:p>
        </w:tc>
        <w:tc>
          <w:tcPr>
            <w:tcW w:w="904" w:type="dxa"/>
          </w:tcPr>
          <w:p w14:paraId="547415CC" w14:textId="77777777" w:rsidR="007108D0" w:rsidRPr="000154D6" w:rsidRDefault="007108D0" w:rsidP="008F0403">
            <w:pPr>
              <w:ind w:firstLine="567"/>
              <w:jc w:val="center"/>
              <w:rPr>
                <w:rStyle w:val="apple-converted-space"/>
                <w:sz w:val="24"/>
                <w:szCs w:val="24"/>
              </w:rPr>
            </w:pPr>
            <w:r w:rsidRPr="000154D6">
              <w:rPr>
                <w:rStyle w:val="apple-converted-space"/>
                <w:sz w:val="24"/>
                <w:szCs w:val="24"/>
              </w:rPr>
              <w:t>1</w:t>
            </w:r>
          </w:p>
        </w:tc>
        <w:tc>
          <w:tcPr>
            <w:tcW w:w="904" w:type="dxa"/>
          </w:tcPr>
          <w:p w14:paraId="047507DB" w14:textId="77777777" w:rsidR="007108D0" w:rsidRPr="000154D6" w:rsidRDefault="007108D0" w:rsidP="008F0403">
            <w:pPr>
              <w:ind w:firstLine="567"/>
              <w:jc w:val="center"/>
              <w:rPr>
                <w:rStyle w:val="apple-converted-space"/>
                <w:sz w:val="24"/>
                <w:szCs w:val="24"/>
              </w:rPr>
            </w:pPr>
            <w:r w:rsidRPr="000154D6">
              <w:rPr>
                <w:rStyle w:val="apple-converted-space"/>
                <w:sz w:val="24"/>
                <w:szCs w:val="24"/>
              </w:rPr>
              <w:t>1</w:t>
            </w:r>
          </w:p>
        </w:tc>
        <w:tc>
          <w:tcPr>
            <w:tcW w:w="904" w:type="dxa"/>
          </w:tcPr>
          <w:p w14:paraId="18BB20BF" w14:textId="77777777" w:rsidR="007108D0" w:rsidRPr="000154D6" w:rsidRDefault="007108D0" w:rsidP="008F0403">
            <w:pPr>
              <w:ind w:firstLine="567"/>
              <w:jc w:val="center"/>
              <w:rPr>
                <w:rStyle w:val="apple-converted-space"/>
                <w:sz w:val="24"/>
                <w:szCs w:val="24"/>
              </w:rPr>
            </w:pPr>
            <w:r w:rsidRPr="000154D6">
              <w:rPr>
                <w:rStyle w:val="apple-converted-space"/>
                <w:sz w:val="24"/>
                <w:szCs w:val="24"/>
              </w:rPr>
              <w:t>1</w:t>
            </w:r>
          </w:p>
        </w:tc>
        <w:tc>
          <w:tcPr>
            <w:tcW w:w="904" w:type="dxa"/>
          </w:tcPr>
          <w:p w14:paraId="5DE3FE1A" w14:textId="77777777" w:rsidR="007108D0" w:rsidRPr="000154D6" w:rsidRDefault="007108D0" w:rsidP="008F0403">
            <w:pPr>
              <w:jc w:val="center"/>
              <w:rPr>
                <w:rStyle w:val="apple-converted-space"/>
                <w:sz w:val="24"/>
                <w:szCs w:val="24"/>
              </w:rPr>
            </w:pPr>
            <w:r w:rsidRPr="000154D6">
              <w:rPr>
                <w:rStyle w:val="apple-converted-space"/>
                <w:sz w:val="24"/>
                <w:szCs w:val="24"/>
              </w:rPr>
              <w:t>0</w:t>
            </w:r>
          </w:p>
        </w:tc>
        <w:tc>
          <w:tcPr>
            <w:tcW w:w="836" w:type="dxa"/>
          </w:tcPr>
          <w:p w14:paraId="0E980690" w14:textId="77777777" w:rsidR="007108D0" w:rsidRPr="000154D6" w:rsidRDefault="007108D0" w:rsidP="008F0403">
            <w:pPr>
              <w:jc w:val="center"/>
              <w:rPr>
                <w:rStyle w:val="apple-converted-space"/>
                <w:sz w:val="24"/>
                <w:szCs w:val="24"/>
              </w:rPr>
            </w:pPr>
            <w:r w:rsidRPr="00646173">
              <w:rPr>
                <w:rStyle w:val="apple-converted-space"/>
                <w:sz w:val="24"/>
                <w:szCs w:val="24"/>
                <w:lang w:val="kk-KZ"/>
              </w:rPr>
              <w:t>66,6</w:t>
            </w:r>
            <w:r w:rsidRPr="00646173">
              <w:rPr>
                <w:rStyle w:val="apple-converted-space"/>
                <w:sz w:val="24"/>
                <w:szCs w:val="24"/>
              </w:rPr>
              <w:t>%</w:t>
            </w:r>
          </w:p>
        </w:tc>
      </w:tr>
      <w:tr w:rsidR="007108D0" w:rsidRPr="000154D6" w14:paraId="734D3FE3" w14:textId="77777777" w:rsidTr="007108D0">
        <w:trPr>
          <w:trHeight w:val="890"/>
        </w:trPr>
        <w:tc>
          <w:tcPr>
            <w:tcW w:w="568" w:type="dxa"/>
          </w:tcPr>
          <w:p w14:paraId="6282B19F" w14:textId="77777777" w:rsidR="007108D0" w:rsidRPr="000154D6" w:rsidRDefault="007108D0" w:rsidP="008F0403">
            <w:pPr>
              <w:rPr>
                <w:rStyle w:val="apple-converted-space"/>
                <w:sz w:val="24"/>
                <w:szCs w:val="24"/>
              </w:rPr>
            </w:pPr>
            <w:r w:rsidRPr="000154D6">
              <w:rPr>
                <w:rStyle w:val="apple-converted-space"/>
                <w:sz w:val="24"/>
                <w:szCs w:val="24"/>
              </w:rPr>
              <w:t>3</w:t>
            </w:r>
          </w:p>
        </w:tc>
        <w:tc>
          <w:tcPr>
            <w:tcW w:w="1669" w:type="dxa"/>
          </w:tcPr>
          <w:p w14:paraId="4AE50B4F" w14:textId="6FDD7656" w:rsidR="007108D0" w:rsidRPr="000154D6" w:rsidRDefault="007108D0" w:rsidP="008F0403">
            <w:pPr>
              <w:rPr>
                <w:rStyle w:val="apple-converted-space"/>
                <w:sz w:val="24"/>
                <w:szCs w:val="24"/>
              </w:rPr>
            </w:pPr>
            <w:proofErr w:type="spellStart"/>
            <w:r>
              <w:rPr>
                <w:rStyle w:val="apple-converted-space"/>
                <w:sz w:val="24"/>
                <w:szCs w:val="24"/>
              </w:rPr>
              <w:t>Қазақ</w:t>
            </w:r>
            <w:proofErr w:type="spellEnd"/>
            <w:r>
              <w:rPr>
                <w:rStyle w:val="apple-converted-space"/>
                <w:sz w:val="24"/>
                <w:szCs w:val="24"/>
              </w:rPr>
              <w:t xml:space="preserve"> </w:t>
            </w:r>
            <w:proofErr w:type="spellStart"/>
            <w:r>
              <w:rPr>
                <w:rStyle w:val="apple-converted-space"/>
                <w:sz w:val="24"/>
                <w:szCs w:val="24"/>
              </w:rPr>
              <w:t>тілі</w:t>
            </w:r>
            <w:proofErr w:type="spellEnd"/>
          </w:p>
        </w:tc>
        <w:tc>
          <w:tcPr>
            <w:tcW w:w="910" w:type="dxa"/>
          </w:tcPr>
          <w:p w14:paraId="3ADD3F68" w14:textId="77777777" w:rsidR="007108D0" w:rsidRPr="006A27AB" w:rsidRDefault="007108D0" w:rsidP="008F0403">
            <w:pPr>
              <w:ind w:firstLine="567"/>
              <w:jc w:val="center"/>
              <w:rPr>
                <w:rStyle w:val="apple-converted-space"/>
                <w:sz w:val="24"/>
                <w:szCs w:val="24"/>
                <w:lang w:val="kk-KZ"/>
              </w:rPr>
            </w:pPr>
            <w:r>
              <w:rPr>
                <w:rStyle w:val="apple-converted-space"/>
                <w:sz w:val="24"/>
                <w:szCs w:val="24"/>
                <w:lang w:val="kk-KZ"/>
              </w:rPr>
              <w:t>3</w:t>
            </w:r>
          </w:p>
        </w:tc>
        <w:tc>
          <w:tcPr>
            <w:tcW w:w="904" w:type="dxa"/>
          </w:tcPr>
          <w:p w14:paraId="54D64DD3" w14:textId="77777777" w:rsidR="007108D0" w:rsidRPr="000154D6" w:rsidRDefault="007108D0" w:rsidP="008F0403">
            <w:pPr>
              <w:ind w:firstLine="567"/>
              <w:jc w:val="center"/>
              <w:rPr>
                <w:rStyle w:val="apple-converted-space"/>
                <w:sz w:val="24"/>
                <w:szCs w:val="24"/>
              </w:rPr>
            </w:pPr>
            <w:r w:rsidRPr="000154D6">
              <w:rPr>
                <w:rStyle w:val="apple-converted-space"/>
                <w:sz w:val="24"/>
                <w:szCs w:val="24"/>
              </w:rPr>
              <w:t>1</w:t>
            </w:r>
          </w:p>
        </w:tc>
        <w:tc>
          <w:tcPr>
            <w:tcW w:w="904" w:type="dxa"/>
          </w:tcPr>
          <w:p w14:paraId="3C7477B6" w14:textId="77777777" w:rsidR="007108D0" w:rsidRPr="000154D6" w:rsidRDefault="007108D0" w:rsidP="008F0403">
            <w:pPr>
              <w:ind w:firstLine="567"/>
              <w:jc w:val="center"/>
              <w:rPr>
                <w:rStyle w:val="apple-converted-space"/>
                <w:sz w:val="24"/>
                <w:szCs w:val="24"/>
              </w:rPr>
            </w:pPr>
            <w:r w:rsidRPr="000154D6">
              <w:rPr>
                <w:rStyle w:val="apple-converted-space"/>
                <w:sz w:val="24"/>
                <w:szCs w:val="24"/>
              </w:rPr>
              <w:t>1</w:t>
            </w:r>
          </w:p>
        </w:tc>
        <w:tc>
          <w:tcPr>
            <w:tcW w:w="904" w:type="dxa"/>
          </w:tcPr>
          <w:p w14:paraId="5B2155B6" w14:textId="77777777" w:rsidR="007108D0" w:rsidRPr="000154D6" w:rsidRDefault="007108D0" w:rsidP="008F0403">
            <w:pPr>
              <w:ind w:firstLine="567"/>
              <w:jc w:val="center"/>
              <w:rPr>
                <w:rStyle w:val="apple-converted-space"/>
                <w:sz w:val="24"/>
                <w:szCs w:val="24"/>
              </w:rPr>
            </w:pPr>
            <w:r w:rsidRPr="000154D6">
              <w:rPr>
                <w:rStyle w:val="apple-converted-space"/>
                <w:sz w:val="24"/>
                <w:szCs w:val="24"/>
              </w:rPr>
              <w:t>1</w:t>
            </w:r>
          </w:p>
        </w:tc>
        <w:tc>
          <w:tcPr>
            <w:tcW w:w="904" w:type="dxa"/>
          </w:tcPr>
          <w:p w14:paraId="28E203BB" w14:textId="77777777" w:rsidR="007108D0" w:rsidRPr="000154D6" w:rsidRDefault="007108D0" w:rsidP="008F0403">
            <w:pPr>
              <w:jc w:val="center"/>
              <w:rPr>
                <w:rStyle w:val="apple-converted-space"/>
                <w:sz w:val="24"/>
                <w:szCs w:val="24"/>
              </w:rPr>
            </w:pPr>
            <w:r w:rsidRPr="000154D6">
              <w:rPr>
                <w:rStyle w:val="apple-converted-space"/>
                <w:sz w:val="24"/>
                <w:szCs w:val="24"/>
              </w:rPr>
              <w:t>0</w:t>
            </w:r>
          </w:p>
        </w:tc>
        <w:tc>
          <w:tcPr>
            <w:tcW w:w="836" w:type="dxa"/>
          </w:tcPr>
          <w:p w14:paraId="01B5E3E5" w14:textId="77777777" w:rsidR="007108D0" w:rsidRPr="000154D6" w:rsidRDefault="007108D0" w:rsidP="008F0403">
            <w:pPr>
              <w:jc w:val="center"/>
              <w:rPr>
                <w:rStyle w:val="apple-converted-space"/>
                <w:sz w:val="24"/>
                <w:szCs w:val="24"/>
              </w:rPr>
            </w:pPr>
            <w:r w:rsidRPr="00646173">
              <w:rPr>
                <w:rStyle w:val="apple-converted-space"/>
                <w:sz w:val="24"/>
                <w:szCs w:val="24"/>
                <w:lang w:val="kk-KZ"/>
              </w:rPr>
              <w:t>66,6</w:t>
            </w:r>
            <w:r w:rsidRPr="00646173">
              <w:rPr>
                <w:rStyle w:val="apple-converted-space"/>
                <w:sz w:val="24"/>
                <w:szCs w:val="24"/>
              </w:rPr>
              <w:t>%</w:t>
            </w:r>
          </w:p>
        </w:tc>
      </w:tr>
      <w:tr w:rsidR="007108D0" w:rsidRPr="000154D6" w14:paraId="42B5F2A9" w14:textId="77777777" w:rsidTr="007108D0">
        <w:tc>
          <w:tcPr>
            <w:tcW w:w="568" w:type="dxa"/>
          </w:tcPr>
          <w:p w14:paraId="7598E15F" w14:textId="77777777" w:rsidR="007108D0" w:rsidRPr="000154D6" w:rsidRDefault="007108D0" w:rsidP="008F0403">
            <w:pPr>
              <w:rPr>
                <w:rStyle w:val="apple-converted-space"/>
                <w:sz w:val="24"/>
                <w:szCs w:val="24"/>
              </w:rPr>
            </w:pPr>
            <w:r w:rsidRPr="000154D6">
              <w:rPr>
                <w:rStyle w:val="apple-converted-space"/>
                <w:sz w:val="24"/>
                <w:szCs w:val="24"/>
              </w:rPr>
              <w:t>4</w:t>
            </w:r>
          </w:p>
        </w:tc>
        <w:tc>
          <w:tcPr>
            <w:tcW w:w="1669" w:type="dxa"/>
          </w:tcPr>
          <w:p w14:paraId="050AE7BC" w14:textId="2C7C823A" w:rsidR="007108D0" w:rsidRPr="000154D6" w:rsidRDefault="007108D0" w:rsidP="008F0403">
            <w:pPr>
              <w:rPr>
                <w:rStyle w:val="apple-converted-space"/>
                <w:sz w:val="24"/>
                <w:szCs w:val="24"/>
              </w:rPr>
            </w:pPr>
            <w:proofErr w:type="spellStart"/>
            <w:r>
              <w:rPr>
                <w:rStyle w:val="apple-converted-space"/>
                <w:sz w:val="24"/>
                <w:szCs w:val="24"/>
              </w:rPr>
              <w:t>Қазақстан</w:t>
            </w:r>
            <w:proofErr w:type="spellEnd"/>
            <w:r>
              <w:rPr>
                <w:rStyle w:val="apple-converted-space"/>
                <w:sz w:val="24"/>
                <w:szCs w:val="24"/>
              </w:rPr>
              <w:t xml:space="preserve"> </w:t>
            </w:r>
            <w:proofErr w:type="spellStart"/>
            <w:r>
              <w:rPr>
                <w:rStyle w:val="apple-converted-space"/>
                <w:sz w:val="24"/>
                <w:szCs w:val="24"/>
              </w:rPr>
              <w:t>тарихы</w:t>
            </w:r>
            <w:proofErr w:type="spellEnd"/>
          </w:p>
        </w:tc>
        <w:tc>
          <w:tcPr>
            <w:tcW w:w="910" w:type="dxa"/>
          </w:tcPr>
          <w:p w14:paraId="665752AB" w14:textId="77777777" w:rsidR="007108D0" w:rsidRPr="006A27AB" w:rsidRDefault="007108D0" w:rsidP="008F0403">
            <w:pPr>
              <w:ind w:firstLine="567"/>
              <w:jc w:val="center"/>
              <w:rPr>
                <w:rStyle w:val="apple-converted-space"/>
                <w:sz w:val="24"/>
                <w:szCs w:val="24"/>
                <w:lang w:val="kk-KZ"/>
              </w:rPr>
            </w:pPr>
            <w:r>
              <w:rPr>
                <w:rStyle w:val="apple-converted-space"/>
                <w:sz w:val="24"/>
                <w:szCs w:val="24"/>
                <w:lang w:val="kk-KZ"/>
              </w:rPr>
              <w:t>3</w:t>
            </w:r>
          </w:p>
        </w:tc>
        <w:tc>
          <w:tcPr>
            <w:tcW w:w="904" w:type="dxa"/>
          </w:tcPr>
          <w:p w14:paraId="3F0B4D67" w14:textId="77777777" w:rsidR="007108D0" w:rsidRPr="000154D6" w:rsidRDefault="007108D0" w:rsidP="008F0403">
            <w:pPr>
              <w:ind w:firstLine="567"/>
              <w:jc w:val="center"/>
              <w:rPr>
                <w:rStyle w:val="apple-converted-space"/>
                <w:sz w:val="24"/>
                <w:szCs w:val="24"/>
              </w:rPr>
            </w:pPr>
            <w:r>
              <w:rPr>
                <w:rStyle w:val="apple-converted-space"/>
                <w:sz w:val="24"/>
                <w:szCs w:val="24"/>
                <w:lang w:val="kk-KZ"/>
              </w:rPr>
              <w:t>1</w:t>
            </w:r>
          </w:p>
        </w:tc>
        <w:tc>
          <w:tcPr>
            <w:tcW w:w="904" w:type="dxa"/>
          </w:tcPr>
          <w:p w14:paraId="2FA535BF" w14:textId="77777777" w:rsidR="007108D0" w:rsidRPr="000154D6" w:rsidRDefault="007108D0" w:rsidP="008F0403">
            <w:pPr>
              <w:ind w:firstLine="567"/>
              <w:jc w:val="center"/>
              <w:rPr>
                <w:rStyle w:val="apple-converted-space"/>
                <w:sz w:val="24"/>
                <w:szCs w:val="24"/>
              </w:rPr>
            </w:pPr>
            <w:r>
              <w:rPr>
                <w:rStyle w:val="apple-converted-space"/>
                <w:sz w:val="24"/>
                <w:szCs w:val="24"/>
                <w:lang w:val="kk-KZ"/>
              </w:rPr>
              <w:t>1</w:t>
            </w:r>
          </w:p>
        </w:tc>
        <w:tc>
          <w:tcPr>
            <w:tcW w:w="904" w:type="dxa"/>
          </w:tcPr>
          <w:p w14:paraId="700BA53E" w14:textId="77777777" w:rsidR="007108D0" w:rsidRPr="006A27AB" w:rsidRDefault="007108D0" w:rsidP="008F0403">
            <w:pPr>
              <w:ind w:firstLine="567"/>
              <w:jc w:val="center"/>
              <w:rPr>
                <w:rStyle w:val="apple-converted-space"/>
                <w:sz w:val="24"/>
                <w:szCs w:val="24"/>
                <w:lang w:val="kk-KZ"/>
              </w:rPr>
            </w:pPr>
            <w:r>
              <w:rPr>
                <w:rStyle w:val="apple-converted-space"/>
                <w:sz w:val="24"/>
                <w:szCs w:val="24"/>
                <w:lang w:val="kk-KZ"/>
              </w:rPr>
              <w:t>1</w:t>
            </w:r>
          </w:p>
        </w:tc>
        <w:tc>
          <w:tcPr>
            <w:tcW w:w="904" w:type="dxa"/>
          </w:tcPr>
          <w:p w14:paraId="09CF38F5" w14:textId="77777777" w:rsidR="007108D0" w:rsidRPr="000154D6" w:rsidRDefault="007108D0" w:rsidP="008F0403">
            <w:pPr>
              <w:ind w:firstLine="567"/>
              <w:jc w:val="center"/>
              <w:rPr>
                <w:rStyle w:val="apple-converted-space"/>
                <w:sz w:val="24"/>
                <w:szCs w:val="24"/>
              </w:rPr>
            </w:pPr>
            <w:r w:rsidRPr="000154D6">
              <w:rPr>
                <w:rStyle w:val="apple-converted-space"/>
                <w:sz w:val="24"/>
                <w:szCs w:val="24"/>
              </w:rPr>
              <w:t>0</w:t>
            </w:r>
          </w:p>
        </w:tc>
        <w:tc>
          <w:tcPr>
            <w:tcW w:w="836" w:type="dxa"/>
          </w:tcPr>
          <w:p w14:paraId="6DC8C52D" w14:textId="77777777" w:rsidR="007108D0" w:rsidRPr="000154D6" w:rsidRDefault="007108D0" w:rsidP="008F0403">
            <w:pPr>
              <w:jc w:val="center"/>
              <w:rPr>
                <w:rStyle w:val="apple-converted-space"/>
                <w:sz w:val="24"/>
                <w:szCs w:val="24"/>
              </w:rPr>
            </w:pPr>
            <w:r w:rsidRPr="00646173">
              <w:rPr>
                <w:rStyle w:val="apple-converted-space"/>
                <w:sz w:val="24"/>
                <w:szCs w:val="24"/>
                <w:lang w:val="kk-KZ"/>
              </w:rPr>
              <w:t>66,6</w:t>
            </w:r>
            <w:r w:rsidRPr="00646173">
              <w:rPr>
                <w:rStyle w:val="apple-converted-space"/>
                <w:sz w:val="24"/>
                <w:szCs w:val="24"/>
              </w:rPr>
              <w:t>%</w:t>
            </w:r>
          </w:p>
        </w:tc>
      </w:tr>
    </w:tbl>
    <w:p w14:paraId="197D1BDB" w14:textId="6247FF70" w:rsid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Қорытынды: қорытынды аттестаттау нәтижелерін талдау мектепте, жалпы алғанда, оқушыларды мемлекеттік қорытынды аттестаттауға дайындау жүйесі пысықталды деген қорытынды жасауға мүмкіндік береді. Барлық білім алушылар әр пән бойынша белгіленген ең төменгі балл шегін еңсере алды.</w:t>
      </w:r>
    </w:p>
    <w:p w14:paraId="38163A77"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Ұсыныстар:</w:t>
      </w:r>
    </w:p>
    <w:p w14:paraId="0ACB91B2" w14:textId="47CDBDEC" w:rsid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Педагогикалық ұжым қорытынды аттестаттауға дайындық сапасын арттыру бойынша жүйелі жұмысты жалғастырсын . Орыс тілі және математика мұғалімдері осы екі жетекші білім саласы бойынша сауаттылық деңгейін және білім сапасын арттыру бағытында оқушылармен пән бойынша сабақтан тыс және сабақтан тыс іс-әрекеттерді түзетсін, білім игеру деңгейі төмен білім алушылармен жұмысты жандандырсын. Барлық пән мұғалімдеріне дайындық жұмыстарын жетілдіру.</w:t>
      </w:r>
    </w:p>
    <w:p w14:paraId="5A6491EE" w14:textId="77777777" w:rsidR="007108D0" w:rsidRDefault="007108D0" w:rsidP="007108D0">
      <w:pPr>
        <w:spacing w:after="0"/>
        <w:rPr>
          <w:rFonts w:ascii="Times New Roman" w:hAnsi="Times New Roman" w:cs="Times New Roman"/>
          <w:sz w:val="20"/>
          <w:szCs w:val="20"/>
          <w:lang w:val="kk-KZ"/>
        </w:rPr>
      </w:pPr>
    </w:p>
    <w:p w14:paraId="1A31BF74" w14:textId="5F3F4561"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Мектепішілік бақылауды талдау.</w:t>
      </w:r>
    </w:p>
    <w:p w14:paraId="018A8AFA"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 Мектептің басқару қызметінің негізгі міндеті әкімшілік тарапынан мектепішілік бақылауды жүзеге асыру болып табылады. ҚБШ сәйкес жүзеге асырылады:</w:t>
      </w:r>
    </w:p>
    <w:p w14:paraId="3B025763"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ҚР МЖМБС;</w:t>
      </w:r>
    </w:p>
    <w:p w14:paraId="63DF3E24"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"Білім туралы"ҚР Заңымен;</w:t>
      </w:r>
    </w:p>
    <w:p w14:paraId="065FD3D5"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Білім беру мекемесі туралы үлгі ереже;</w:t>
      </w:r>
    </w:p>
    <w:p w14:paraId="254E434F"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Мектеп жарғысымен;</w:t>
      </w:r>
    </w:p>
    <w:p w14:paraId="4678F8A1"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Білім беру бағдарламасы және мектепті дамыту бағдарламасы;</w:t>
      </w:r>
    </w:p>
    <w:p w14:paraId="29E7048B"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Мектепішілік бақылау туралы ережемен;</w:t>
      </w:r>
    </w:p>
    <w:p w14:paraId="4CF71AA8" w14:textId="1EA609FC" w:rsid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 ЖББМ мектеп жұмысының мақсаттары мен міндеттеріне сәйкес құрылады.</w:t>
      </w:r>
    </w:p>
    <w:p w14:paraId="7081092A"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HBM жоспарында білімді бақылаудың келесі түрлері қолданылады:</w:t>
      </w:r>
    </w:p>
    <w:p w14:paraId="2149897E"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ағымдағы;</w:t>
      </w:r>
    </w:p>
    <w:p w14:paraId="1D2C7CB8"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тақырыптық;</w:t>
      </w:r>
    </w:p>
    <w:p w14:paraId="4EB95F6E"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жеке;</w:t>
      </w:r>
    </w:p>
    <w:p w14:paraId="388EEED4"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сынып-жалпылау;</w:t>
      </w:r>
    </w:p>
    <w:p w14:paraId="5E6D1C1F"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жедел;</w:t>
      </w:r>
    </w:p>
    <w:p w14:paraId="1ADCBAB0"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қорытынды.</w:t>
      </w:r>
    </w:p>
    <w:p w14:paraId="20F2BB38"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Мектепішілік бақылаудың негізгі мақсаттары:</w:t>
      </w:r>
    </w:p>
    <w:p w14:paraId="1B051F8C"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1.ҚР МЖМБС тиімді енгізу жөніндегі қызметті басқару</w:t>
      </w:r>
    </w:p>
    <w:p w14:paraId="2E980D49"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2. Білім беру сапасының жай-күйі, білім алушылардың, педагогтердің оқу жетістіктері және мектеп қызметі туралы ақпаратты жинау және өңдеу.</w:t>
      </w:r>
    </w:p>
    <w:p w14:paraId="062C14BE" w14:textId="1A4271AE" w:rsid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3.Мұғалімнің жаңа құзыреттіліктерін қалыптастыру бойынша озық тәжірибені анықтау және жалпылау.</w:t>
      </w:r>
    </w:p>
    <w:p w14:paraId="6680EFA8"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Мектепішілік бақылаудың негізгі міндеттері:</w:t>
      </w:r>
    </w:p>
    <w:p w14:paraId="7B76F97D"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1. Пәндер бойынша білім беру бағдарламаларының талаптарының орындалуын мерзімді бақылау. </w:t>
      </w:r>
    </w:p>
    <w:p w14:paraId="1E4E1B1C"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2. Оқу пәндерін оқыту сапасын, мұғалімдердің оқу-тәрбие жұмысының мазмұнына, нысандары мен әдістеріне ғылыми негізделген талаптарды сақтауын жүйелі түрде бақылау. </w:t>
      </w:r>
    </w:p>
    <w:p w14:paraId="3572CDD3"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3.Білім алушылардың білімді игеру процесін, олардың даму деңгейін, өз бетінше білім алу әдістерін меңгеруін бақылау.</w:t>
      </w:r>
    </w:p>
    <w:p w14:paraId="104EEA87"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4. Мұғалімдерге оқу-тәрбие жұмысында көмек көрсету және олардың педагогикалық шеберліктерін жетілдіру.</w:t>
      </w:r>
    </w:p>
    <w:p w14:paraId="3E87EC79"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5. Мұғалімдердің жұмыс тәжірибесін зерттеу және қорытындылау. Педагог қызметкерлерді аттестаттауға материалдар дайындауға көмек көрсету.</w:t>
      </w:r>
    </w:p>
    <w:p w14:paraId="7F87B6F8"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6. Білім беру процесін ұйымдастыруды жетілдіру.</w:t>
      </w:r>
    </w:p>
    <w:p w14:paraId="14834035"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7. Мектептің даму перспективаларын болжау үшін оқыту мен тәрбиедегі жетістіктерді талдау.</w:t>
      </w:r>
    </w:p>
    <w:p w14:paraId="3F270128" w14:textId="77777777" w:rsid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8. Басқарушылық және педагогикалық қызметті түзету.</w:t>
      </w:r>
    </w:p>
    <w:p w14:paraId="06E214F3" w14:textId="7651E765" w:rsidR="007108D0" w:rsidRPr="007108D0" w:rsidRDefault="007108D0" w:rsidP="007108D0">
      <w:pPr>
        <w:spacing w:after="0"/>
        <w:rPr>
          <w:rFonts w:ascii="Times New Roman" w:hAnsi="Times New Roman" w:cs="Times New Roman"/>
          <w:sz w:val="20"/>
          <w:szCs w:val="20"/>
          <w:lang w:val="kk-KZ"/>
        </w:rPr>
      </w:pPr>
      <w:r w:rsidRPr="007108D0">
        <w:t xml:space="preserve"> </w:t>
      </w:r>
      <w:r w:rsidRPr="007108D0">
        <w:rPr>
          <w:rFonts w:ascii="Times New Roman" w:hAnsi="Times New Roman" w:cs="Times New Roman"/>
          <w:sz w:val="20"/>
          <w:szCs w:val="20"/>
          <w:lang w:val="kk-KZ"/>
        </w:rPr>
        <w:t>Бақылау кезінде әртүрлі әдістер қолданылады:</w:t>
      </w:r>
    </w:p>
    <w:p w14:paraId="2A4A7131"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әңгіме;</w:t>
      </w:r>
    </w:p>
    <w:p w14:paraId="04E52026"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бақылау;</w:t>
      </w:r>
    </w:p>
    <w:p w14:paraId="650EFFE2"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құжаттаманы зерттеу;</w:t>
      </w:r>
    </w:p>
    <w:p w14:paraId="0B7B7625"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ауызша және жазбаша сауалнамалар;</w:t>
      </w:r>
    </w:p>
    <w:p w14:paraId="1A701248"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тестілеу;</w:t>
      </w:r>
    </w:p>
    <w:p w14:paraId="4B38B90A" w14:textId="587A0768" w:rsid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сауалнама.</w:t>
      </w:r>
    </w:p>
    <w:p w14:paraId="5B0C5FB7" w14:textId="77777777" w:rsidR="007108D0" w:rsidRDefault="007108D0" w:rsidP="007108D0">
      <w:pPr>
        <w:spacing w:after="0"/>
        <w:rPr>
          <w:rFonts w:ascii="Times New Roman" w:hAnsi="Times New Roman" w:cs="Times New Roman"/>
          <w:sz w:val="20"/>
          <w:szCs w:val="20"/>
          <w:lang w:val="kk-KZ"/>
        </w:rPr>
      </w:pPr>
    </w:p>
    <w:p w14:paraId="1855084F"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Жыл бойы мектеп құжаттамасын тексеру жұмыстары жүргізілді.</w:t>
      </w:r>
    </w:p>
    <w:p w14:paraId="112C7912"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Мақсаты: журналдарды, күнделіктерді, күнтізбелік-тақырыптық жоспарлауды, сабақ жоспарларын жүргізу бойынша нұсқаулықтардың орындалуын қадағалау. </w:t>
      </w:r>
    </w:p>
    <w:p w14:paraId="722D6E1E" w14:textId="77777777" w:rsidR="007108D0" w:rsidRP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lastRenderedPageBreak/>
        <w:t xml:space="preserve"> Тексерулер көрсеткендей, барлық құжаттар қанағаттанарлық көрініске ие, аталған құжаттарды жүргізу жөніндегі нұсқаулыққа сәйкес толтырылады. Барлық сынып жетекшілері электрондық журналды уақтылы толтырады1-2 тоқсан кунделик кз және 3-4 тоқсан bilimclass білім алушылар, өткізіп алған сабақтардың жиынтық ведомостары.</w:t>
      </w:r>
    </w:p>
    <w:p w14:paraId="72F260B7" w14:textId="53E67925" w:rsidR="007108D0" w:rsidRDefault="007108D0" w:rsidP="007108D0">
      <w:pPr>
        <w:spacing w:after="0"/>
        <w:rPr>
          <w:rFonts w:ascii="Times New Roman" w:hAnsi="Times New Roman" w:cs="Times New Roman"/>
          <w:sz w:val="20"/>
          <w:szCs w:val="20"/>
          <w:lang w:val="kk-KZ"/>
        </w:rPr>
      </w:pPr>
      <w:r w:rsidRPr="007108D0">
        <w:rPr>
          <w:rFonts w:ascii="Times New Roman" w:hAnsi="Times New Roman" w:cs="Times New Roman"/>
          <w:sz w:val="20"/>
          <w:szCs w:val="20"/>
          <w:lang w:val="kk-KZ"/>
        </w:rPr>
        <w:t xml:space="preserve"> Журналдардағы жазбаларды мұғалімдер тарифтеу бойынша оқу жүктемесіне сәйкес жүзеге асырады, оқу пәндерінің атаулары мектептің 2024-2025 оқу жылына арналған оқу жоспарына қатаң сәйкес жазылады. Жыл соңында барлық кезеңдер тоқсан бойынша және жылдық кезеңдер аяқталды. Қорытынды аттестаттау өткізілгеннен кейін 9-сыныпта емтихан бағалары қойылып, білім басқармасына жіберілді, барлық журналдар жүктелді және басып шығарылды.</w:t>
      </w:r>
    </w:p>
    <w:p w14:paraId="40D02CA4" w14:textId="77777777" w:rsidR="00104596" w:rsidRPr="00104596" w:rsidRDefault="00104596" w:rsidP="00104596">
      <w:pPr>
        <w:spacing w:after="0"/>
        <w:rPr>
          <w:rFonts w:ascii="Times New Roman" w:hAnsi="Times New Roman" w:cs="Times New Roman"/>
          <w:sz w:val="20"/>
          <w:szCs w:val="20"/>
          <w:lang w:val="kk-KZ"/>
        </w:rPr>
      </w:pPr>
      <w:r w:rsidRPr="00104596">
        <w:rPr>
          <w:rFonts w:ascii="Times New Roman" w:hAnsi="Times New Roman" w:cs="Times New Roman"/>
          <w:sz w:val="20"/>
          <w:szCs w:val="20"/>
          <w:lang w:val="kk-KZ"/>
        </w:rPr>
        <w:t>Сонымен қатар тексеру барысында сынып журналдарын жүргізу жөніндегі нұсқаулықтың мынадай кемшіліктері мен бұзушылықтары анықталды:</w:t>
      </w:r>
    </w:p>
    <w:p w14:paraId="0D4D73E9" w14:textId="77777777" w:rsidR="00104596" w:rsidRPr="00104596" w:rsidRDefault="00104596" w:rsidP="00104596">
      <w:pPr>
        <w:spacing w:after="0"/>
        <w:rPr>
          <w:rFonts w:ascii="Times New Roman" w:hAnsi="Times New Roman" w:cs="Times New Roman"/>
          <w:sz w:val="20"/>
          <w:szCs w:val="20"/>
          <w:lang w:val="kk-KZ"/>
        </w:rPr>
      </w:pPr>
      <w:r w:rsidRPr="00104596">
        <w:rPr>
          <w:rFonts w:ascii="Times New Roman" w:hAnsi="Times New Roman" w:cs="Times New Roman"/>
          <w:sz w:val="20"/>
          <w:szCs w:val="20"/>
          <w:lang w:val="kk-KZ"/>
        </w:rPr>
        <w:t xml:space="preserve"> бірлік түзетулер енгізілді;</w:t>
      </w:r>
    </w:p>
    <w:p w14:paraId="6F646D6F" w14:textId="77777777" w:rsidR="00104596" w:rsidRPr="00104596" w:rsidRDefault="00104596" w:rsidP="00104596">
      <w:pPr>
        <w:spacing w:after="0"/>
        <w:rPr>
          <w:rFonts w:ascii="Times New Roman" w:hAnsi="Times New Roman" w:cs="Times New Roman"/>
          <w:sz w:val="20"/>
          <w:szCs w:val="20"/>
          <w:lang w:val="kk-KZ"/>
        </w:rPr>
      </w:pPr>
      <w:r w:rsidRPr="00104596">
        <w:rPr>
          <w:rFonts w:ascii="Times New Roman" w:hAnsi="Times New Roman" w:cs="Times New Roman"/>
          <w:sz w:val="20"/>
          <w:szCs w:val="20"/>
          <w:lang w:val="kk-KZ"/>
        </w:rPr>
        <w:t xml:space="preserve"> бірқатар пәндер бойынша бағалаудың төмен жинақталуы;</w:t>
      </w:r>
    </w:p>
    <w:p w14:paraId="7AC73993" w14:textId="77777777" w:rsidR="00104596" w:rsidRPr="00104596" w:rsidRDefault="00104596" w:rsidP="00104596">
      <w:pPr>
        <w:spacing w:after="0"/>
        <w:rPr>
          <w:rFonts w:ascii="Times New Roman" w:hAnsi="Times New Roman" w:cs="Times New Roman"/>
          <w:sz w:val="20"/>
          <w:szCs w:val="20"/>
          <w:lang w:val="kk-KZ"/>
        </w:rPr>
      </w:pPr>
      <w:r w:rsidRPr="00104596">
        <w:rPr>
          <w:rFonts w:ascii="Times New Roman" w:hAnsi="Times New Roman" w:cs="Times New Roman"/>
          <w:sz w:val="20"/>
          <w:szCs w:val="20"/>
          <w:lang w:val="kk-KZ"/>
        </w:rPr>
        <w:t>Мектепішілік бақылау жоспары бойынша пәндерге бақылау жүргізілді: сабақтарға қатысты, дәптерлер тексерілді, сабаққа сабақ жоспарының болуы, сабаққа көрнекілік және әдістемелік материалдар. Сондай-ақ күнтізбелік-тақырыптық жоспарлаудың сабақты жоспарлаумен сәйкестігі. Бақылаудың әрбір түрі бойынша қорытындылары мен ұсынымдары бар анықтамалар бар.</w:t>
      </w:r>
    </w:p>
    <w:p w14:paraId="47F8BF27" w14:textId="77777777" w:rsidR="00104596" w:rsidRPr="00104596" w:rsidRDefault="00104596" w:rsidP="00104596">
      <w:pPr>
        <w:spacing w:after="0"/>
        <w:rPr>
          <w:rFonts w:ascii="Times New Roman" w:hAnsi="Times New Roman" w:cs="Times New Roman"/>
          <w:sz w:val="20"/>
          <w:szCs w:val="20"/>
          <w:lang w:val="kk-KZ"/>
        </w:rPr>
      </w:pPr>
      <w:r w:rsidRPr="00104596">
        <w:rPr>
          <w:rFonts w:ascii="Times New Roman" w:hAnsi="Times New Roman" w:cs="Times New Roman"/>
          <w:sz w:val="20"/>
          <w:szCs w:val="20"/>
          <w:lang w:val="kk-KZ"/>
        </w:rPr>
        <w:t>Директор жанындағы жоспарланған кеңестер, педагогикалық кеңестер, әдістемелік кеңестер жоспарланған мерзімдерге сәйкес өткізілді, хаттамалар жазылды.</w:t>
      </w:r>
    </w:p>
    <w:p w14:paraId="709ED1BC" w14:textId="2CCA13A9" w:rsidR="00104596" w:rsidRDefault="00104596" w:rsidP="00104596">
      <w:pPr>
        <w:spacing w:after="0"/>
        <w:rPr>
          <w:rFonts w:ascii="Times New Roman" w:hAnsi="Times New Roman" w:cs="Times New Roman"/>
          <w:sz w:val="20"/>
          <w:szCs w:val="20"/>
          <w:lang w:val="kk-KZ"/>
        </w:rPr>
      </w:pPr>
      <w:r w:rsidRPr="00104596">
        <w:rPr>
          <w:rFonts w:ascii="Times New Roman" w:hAnsi="Times New Roman" w:cs="Times New Roman"/>
          <w:sz w:val="20"/>
          <w:szCs w:val="20"/>
          <w:lang w:val="kk-KZ"/>
        </w:rPr>
        <w:t>Біртұтас тәрбие бағдарламасы бойынша жоспарланған баяндамалар толық көлемде орындалды</w:t>
      </w:r>
    </w:p>
    <w:p w14:paraId="365C9C91" w14:textId="08F58BDD" w:rsidR="00104596" w:rsidRDefault="00104596" w:rsidP="00104596">
      <w:pPr>
        <w:spacing w:after="0"/>
        <w:jc w:val="center"/>
        <w:rPr>
          <w:rFonts w:ascii="Times New Roman" w:hAnsi="Times New Roman" w:cs="Times New Roman"/>
          <w:sz w:val="20"/>
          <w:szCs w:val="20"/>
          <w:lang w:val="kk-KZ"/>
        </w:rPr>
      </w:pPr>
      <w:r w:rsidRPr="00104596">
        <w:rPr>
          <w:rFonts w:ascii="Times New Roman" w:hAnsi="Times New Roman" w:cs="Times New Roman"/>
          <w:sz w:val="20"/>
          <w:szCs w:val="20"/>
          <w:lang w:val="kk-KZ"/>
        </w:rPr>
        <w:t>SWOT-БИЖ іске асыруды талдау</w:t>
      </w:r>
    </w:p>
    <w:tbl>
      <w:tblPr>
        <w:tblW w:w="10338" w:type="dxa"/>
        <w:tblCellMar>
          <w:left w:w="0" w:type="dxa"/>
          <w:right w:w="0" w:type="dxa"/>
        </w:tblCellMar>
        <w:tblLook w:val="0600" w:firstRow="0" w:lastRow="0" w:firstColumn="0" w:lastColumn="0" w:noHBand="1" w:noVBand="1"/>
      </w:tblPr>
      <w:tblGrid>
        <w:gridCol w:w="5093"/>
        <w:gridCol w:w="5245"/>
      </w:tblGrid>
      <w:tr w:rsidR="00104596" w:rsidRPr="003F7BB6" w14:paraId="44EFC2A3" w14:textId="77777777" w:rsidTr="008F0403">
        <w:trPr>
          <w:trHeight w:val="165"/>
        </w:trPr>
        <w:tc>
          <w:tcPr>
            <w:tcW w:w="10338" w:type="dxa"/>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vAlign w:val="center"/>
            <w:hideMark/>
          </w:tcPr>
          <w:p w14:paraId="2CF16D02" w14:textId="189F3D32" w:rsidR="00104596" w:rsidRPr="003F7BB6" w:rsidRDefault="00104596" w:rsidP="008F0403">
            <w:pPr>
              <w:spacing w:after="0" w:line="240" w:lineRule="auto"/>
              <w:rPr>
                <w:rFonts w:ascii="Times New Roman" w:hAnsi="Times New Roman" w:cs="Times New Roman"/>
                <w:lang w:val="ru-KZ"/>
              </w:rPr>
            </w:pPr>
            <w:proofErr w:type="spellStart"/>
            <w:r w:rsidRPr="00104596">
              <w:rPr>
                <w:rFonts w:ascii="Times New Roman" w:hAnsi="Times New Roman" w:cs="Times New Roman"/>
              </w:rPr>
              <w:t>Мектептің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ішкі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әлеуетін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бағалау</w:t>
            </w:r>
            <w:proofErr w:type="spellEnd"/>
          </w:p>
        </w:tc>
      </w:tr>
      <w:tr w:rsidR="00104596" w:rsidRPr="003F7BB6" w14:paraId="344119BF" w14:textId="77777777" w:rsidTr="008F0403">
        <w:trPr>
          <w:trHeight w:val="165"/>
        </w:trPr>
        <w:tc>
          <w:tcPr>
            <w:tcW w:w="50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7" w:type="dxa"/>
              <w:bottom w:w="0" w:type="dxa"/>
              <w:right w:w="57" w:type="dxa"/>
            </w:tcMar>
            <w:hideMark/>
          </w:tcPr>
          <w:p w14:paraId="3D0ACA0C" w14:textId="00E1EDD1" w:rsidR="00104596" w:rsidRPr="003F7BB6" w:rsidRDefault="00104596" w:rsidP="008F0403">
            <w:pPr>
              <w:spacing w:after="0" w:line="240" w:lineRule="auto"/>
              <w:rPr>
                <w:rFonts w:ascii="Times New Roman" w:hAnsi="Times New Roman" w:cs="Times New Roman"/>
                <w:lang w:val="ru-KZ"/>
              </w:rPr>
            </w:pPr>
            <w:proofErr w:type="spellStart"/>
            <w:r w:rsidRPr="00104596">
              <w:rPr>
                <w:rFonts w:ascii="Times New Roman" w:hAnsi="Times New Roman" w:cs="Times New Roman"/>
              </w:rPr>
              <w:t>Күшті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жағы</w:t>
            </w:r>
            <w:proofErr w:type="spellEnd"/>
          </w:p>
        </w:tc>
        <w:tc>
          <w:tcPr>
            <w:tcW w:w="5245" w:type="dxa"/>
            <w:tcBorders>
              <w:top w:val="single" w:sz="8" w:space="0" w:color="FFFFFF"/>
              <w:left w:val="single" w:sz="8" w:space="0" w:color="FFFFFF"/>
              <w:bottom w:val="single" w:sz="8" w:space="0" w:color="FFFFFF"/>
              <w:right w:val="single" w:sz="8" w:space="0" w:color="FFFFFF"/>
            </w:tcBorders>
            <w:shd w:val="clear" w:color="auto" w:fill="ED7D31"/>
            <w:tcMar>
              <w:top w:w="15" w:type="dxa"/>
              <w:left w:w="57" w:type="dxa"/>
              <w:bottom w:w="0" w:type="dxa"/>
              <w:right w:w="57" w:type="dxa"/>
            </w:tcMar>
            <w:hideMark/>
          </w:tcPr>
          <w:p w14:paraId="61F5F83D" w14:textId="21378027" w:rsidR="00104596" w:rsidRPr="00104596" w:rsidRDefault="00104596" w:rsidP="008F0403">
            <w:pPr>
              <w:spacing w:after="0" w:line="240" w:lineRule="auto"/>
              <w:rPr>
                <w:rFonts w:ascii="Times New Roman" w:hAnsi="Times New Roman" w:cs="Times New Roman"/>
                <w:lang w:val="kk-KZ"/>
              </w:rPr>
            </w:pPr>
            <w:r>
              <w:rPr>
                <w:rFonts w:ascii="Times New Roman" w:hAnsi="Times New Roman" w:cs="Times New Roman"/>
                <w:lang w:val="kk-KZ"/>
              </w:rPr>
              <w:t>Әлсіз жағы</w:t>
            </w:r>
          </w:p>
        </w:tc>
      </w:tr>
      <w:tr w:rsidR="00104596" w:rsidRPr="003F7BB6" w14:paraId="13A4F60E" w14:textId="77777777" w:rsidTr="008F0403">
        <w:trPr>
          <w:trHeight w:val="2654"/>
        </w:trPr>
        <w:tc>
          <w:tcPr>
            <w:tcW w:w="50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hideMark/>
          </w:tcPr>
          <w:p w14:paraId="4EC3A825" w14:textId="77777777" w:rsidR="00104596" w:rsidRPr="00104596" w:rsidRDefault="00104596" w:rsidP="00104596">
            <w:pPr>
              <w:spacing w:after="0" w:line="240" w:lineRule="auto"/>
              <w:rPr>
                <w:rFonts w:ascii="Times New Roman" w:hAnsi="Times New Roman" w:cs="Times New Roman"/>
              </w:rPr>
            </w:pPr>
            <w:r w:rsidRPr="00104596">
              <w:rPr>
                <w:rFonts w:ascii="Times New Roman" w:hAnsi="Times New Roman" w:cs="Times New Roman"/>
              </w:rPr>
              <w:t xml:space="preserve">1.Мектепішілік </w:t>
            </w:r>
            <w:proofErr w:type="spellStart"/>
            <w:r w:rsidRPr="00104596">
              <w:rPr>
                <w:rFonts w:ascii="Times New Roman" w:hAnsi="Times New Roman" w:cs="Times New Roman"/>
              </w:rPr>
              <w:t>бақылау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жариялылық</w:t>
            </w:r>
            <w:proofErr w:type="spellEnd"/>
            <w:r w:rsidRPr="00104596">
              <w:rPr>
                <w:rFonts w:ascii="Times New Roman" w:hAnsi="Times New Roman" w:cs="Times New Roman"/>
              </w:rPr>
              <w:t xml:space="preserve"> пен </w:t>
            </w:r>
            <w:proofErr w:type="spellStart"/>
            <w:r w:rsidRPr="00104596">
              <w:rPr>
                <w:rFonts w:ascii="Times New Roman" w:hAnsi="Times New Roman" w:cs="Times New Roman"/>
              </w:rPr>
              <w:t>ашықтық</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қағидаты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бойынша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жоспарланады</w:t>
            </w:r>
            <w:proofErr w:type="spellEnd"/>
            <w:r w:rsidRPr="00104596">
              <w:rPr>
                <w:rFonts w:ascii="Times New Roman" w:hAnsi="Times New Roman" w:cs="Times New Roman"/>
              </w:rPr>
              <w:t>.</w:t>
            </w:r>
          </w:p>
          <w:p w14:paraId="4316650A" w14:textId="77777777" w:rsidR="00104596" w:rsidRPr="00104596" w:rsidRDefault="00104596" w:rsidP="00104596">
            <w:pPr>
              <w:spacing w:after="0" w:line="240" w:lineRule="auto"/>
              <w:rPr>
                <w:rFonts w:ascii="Times New Roman" w:hAnsi="Times New Roman" w:cs="Times New Roman"/>
              </w:rPr>
            </w:pPr>
            <w:r w:rsidRPr="00104596">
              <w:rPr>
                <w:rFonts w:ascii="Times New Roman" w:hAnsi="Times New Roman" w:cs="Times New Roman"/>
              </w:rPr>
              <w:t xml:space="preserve">2. </w:t>
            </w:r>
            <w:proofErr w:type="spellStart"/>
            <w:r w:rsidRPr="00104596">
              <w:rPr>
                <w:rFonts w:ascii="Times New Roman" w:hAnsi="Times New Roman" w:cs="Times New Roman"/>
              </w:rPr>
              <w:t>Тексеру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жоспарларының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болуы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және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олармен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бақылаушы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және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бақыланатын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тұлғалардың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танысуы</w:t>
            </w:r>
            <w:proofErr w:type="spellEnd"/>
            <w:r w:rsidRPr="00104596">
              <w:rPr>
                <w:rFonts w:ascii="Times New Roman" w:hAnsi="Times New Roman" w:cs="Times New Roman"/>
              </w:rPr>
              <w:t>.</w:t>
            </w:r>
          </w:p>
          <w:p w14:paraId="4D2F030E" w14:textId="77777777" w:rsidR="00104596" w:rsidRPr="00104596" w:rsidRDefault="00104596" w:rsidP="00104596">
            <w:pPr>
              <w:spacing w:after="0" w:line="240" w:lineRule="auto"/>
              <w:rPr>
                <w:rFonts w:ascii="Times New Roman" w:hAnsi="Times New Roman" w:cs="Times New Roman"/>
              </w:rPr>
            </w:pPr>
            <w:r w:rsidRPr="00104596">
              <w:rPr>
                <w:rFonts w:ascii="Times New Roman" w:hAnsi="Times New Roman" w:cs="Times New Roman"/>
              </w:rPr>
              <w:t xml:space="preserve">3. </w:t>
            </w:r>
            <w:proofErr w:type="spellStart"/>
            <w:r w:rsidRPr="00104596">
              <w:rPr>
                <w:rFonts w:ascii="Times New Roman" w:hAnsi="Times New Roman" w:cs="Times New Roman"/>
              </w:rPr>
              <w:t>Әр</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мұғалімге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жеке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көзқарас</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жүзеге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асырылады</w:t>
            </w:r>
            <w:proofErr w:type="spellEnd"/>
            <w:r w:rsidRPr="00104596">
              <w:rPr>
                <w:rFonts w:ascii="Times New Roman" w:hAnsi="Times New Roman" w:cs="Times New Roman"/>
              </w:rPr>
              <w:t>.</w:t>
            </w:r>
          </w:p>
          <w:p w14:paraId="1F95026F" w14:textId="77777777" w:rsidR="00104596" w:rsidRPr="00104596" w:rsidRDefault="00104596" w:rsidP="00104596">
            <w:pPr>
              <w:spacing w:after="0" w:line="240" w:lineRule="auto"/>
              <w:rPr>
                <w:rFonts w:ascii="Times New Roman" w:hAnsi="Times New Roman" w:cs="Times New Roman"/>
              </w:rPr>
            </w:pPr>
            <w:r w:rsidRPr="00104596">
              <w:rPr>
                <w:rFonts w:ascii="Times New Roman" w:hAnsi="Times New Roman" w:cs="Times New Roman"/>
              </w:rPr>
              <w:t xml:space="preserve">4. </w:t>
            </w:r>
            <w:proofErr w:type="spellStart"/>
            <w:r w:rsidRPr="00104596">
              <w:rPr>
                <w:rFonts w:ascii="Times New Roman" w:hAnsi="Times New Roman" w:cs="Times New Roman"/>
              </w:rPr>
              <w:t>Бақылау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инспекциялау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нысанында</w:t>
            </w:r>
            <w:proofErr w:type="spellEnd"/>
            <w:r w:rsidRPr="00104596">
              <w:rPr>
                <w:rFonts w:ascii="Times New Roman" w:hAnsi="Times New Roman" w:cs="Times New Roman"/>
              </w:rPr>
              <w:t xml:space="preserve"> да, </w:t>
            </w:r>
            <w:proofErr w:type="spellStart"/>
            <w:r w:rsidRPr="00104596">
              <w:rPr>
                <w:rFonts w:ascii="Times New Roman" w:hAnsi="Times New Roman" w:cs="Times New Roman"/>
              </w:rPr>
              <w:t>әдістемелік</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көмек</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көрсету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нысанында</w:t>
            </w:r>
            <w:proofErr w:type="spellEnd"/>
            <w:r w:rsidRPr="00104596">
              <w:rPr>
                <w:rFonts w:ascii="Times New Roman" w:hAnsi="Times New Roman" w:cs="Times New Roman"/>
              </w:rPr>
              <w:t xml:space="preserve"> да </w:t>
            </w:r>
            <w:proofErr w:type="spellStart"/>
            <w:r w:rsidRPr="00104596">
              <w:rPr>
                <w:rFonts w:ascii="Times New Roman" w:hAnsi="Times New Roman" w:cs="Times New Roman"/>
              </w:rPr>
              <w:t>жүзеге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асырылады</w:t>
            </w:r>
            <w:proofErr w:type="spellEnd"/>
            <w:r w:rsidRPr="00104596">
              <w:rPr>
                <w:rFonts w:ascii="Times New Roman" w:hAnsi="Times New Roman" w:cs="Times New Roman"/>
              </w:rPr>
              <w:t>.</w:t>
            </w:r>
          </w:p>
          <w:p w14:paraId="21BE6467" w14:textId="328B27B4" w:rsidR="00104596" w:rsidRPr="003F7BB6" w:rsidRDefault="00104596" w:rsidP="00104596">
            <w:pPr>
              <w:spacing w:after="0" w:line="240" w:lineRule="auto"/>
              <w:rPr>
                <w:rFonts w:ascii="Times New Roman" w:hAnsi="Times New Roman" w:cs="Times New Roman"/>
                <w:lang w:val="ru-KZ"/>
              </w:rPr>
            </w:pPr>
            <w:r w:rsidRPr="00104596">
              <w:rPr>
                <w:rFonts w:ascii="Times New Roman" w:hAnsi="Times New Roman" w:cs="Times New Roman"/>
              </w:rPr>
              <w:t xml:space="preserve">5. </w:t>
            </w:r>
            <w:proofErr w:type="spellStart"/>
            <w:r w:rsidRPr="00104596">
              <w:rPr>
                <w:rFonts w:ascii="Times New Roman" w:hAnsi="Times New Roman" w:cs="Times New Roman"/>
              </w:rPr>
              <w:t>Педагогикалық</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ұжым</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жұмысының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күшті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және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әлсіз</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жақтарын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анықтау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мақсатында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педагогикалық</w:t>
            </w:r>
            <w:proofErr w:type="spellEnd"/>
            <w:r w:rsidRPr="00104596">
              <w:rPr>
                <w:rFonts w:ascii="Times New Roman" w:hAnsi="Times New Roman" w:cs="Times New Roman"/>
              </w:rPr>
              <w:t xml:space="preserve"> мониторинг </w:t>
            </w:r>
            <w:proofErr w:type="spellStart"/>
            <w:r w:rsidRPr="00104596">
              <w:rPr>
                <w:rFonts w:ascii="Times New Roman" w:hAnsi="Times New Roman" w:cs="Times New Roman"/>
              </w:rPr>
              <w:t>жүргізіледі</w:t>
            </w:r>
            <w:proofErr w:type="spellEnd"/>
            <w:r w:rsidRPr="00104596">
              <w:rPr>
                <w:rFonts w:ascii="Times New Roman" w:hAnsi="Times New Roman" w:cs="Times New Roman"/>
              </w:rPr>
              <w:t>.</w:t>
            </w:r>
          </w:p>
        </w:tc>
        <w:tc>
          <w:tcPr>
            <w:tcW w:w="5245" w:type="dxa"/>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hideMark/>
          </w:tcPr>
          <w:p w14:paraId="37408C20" w14:textId="77777777" w:rsidR="00104596" w:rsidRPr="00104596" w:rsidRDefault="00104596" w:rsidP="00104596">
            <w:pPr>
              <w:spacing w:after="0" w:line="240" w:lineRule="auto"/>
              <w:rPr>
                <w:rFonts w:ascii="Times New Roman" w:hAnsi="Times New Roman" w:cs="Times New Roman"/>
              </w:rPr>
            </w:pPr>
            <w:r w:rsidRPr="00104596">
              <w:rPr>
                <w:rFonts w:ascii="Times New Roman" w:hAnsi="Times New Roman" w:cs="Times New Roman"/>
              </w:rPr>
              <w:t xml:space="preserve">1. </w:t>
            </w:r>
            <w:proofErr w:type="spellStart"/>
            <w:r w:rsidRPr="00104596">
              <w:rPr>
                <w:rFonts w:ascii="Times New Roman" w:hAnsi="Times New Roman" w:cs="Times New Roman"/>
              </w:rPr>
              <w:t>Әкімшіліктің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бір</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мүшесіне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шаққандағы</w:t>
            </w:r>
            <w:proofErr w:type="spellEnd"/>
            <w:r w:rsidRPr="00104596">
              <w:rPr>
                <w:rFonts w:ascii="Times New Roman" w:hAnsi="Times New Roman" w:cs="Times New Roman"/>
              </w:rPr>
              <w:t xml:space="preserve"> ҚБШ </w:t>
            </w:r>
            <w:proofErr w:type="spellStart"/>
            <w:r w:rsidRPr="00104596">
              <w:rPr>
                <w:rFonts w:ascii="Times New Roman" w:hAnsi="Times New Roman" w:cs="Times New Roman"/>
              </w:rPr>
              <w:t>бақылау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бірліктерінің</w:t>
            </w:r>
            <w:proofErr w:type="spellEnd"/>
            <w:r w:rsidRPr="00104596">
              <w:rPr>
                <w:rFonts w:ascii="Times New Roman" w:hAnsi="Times New Roman" w:cs="Times New Roman"/>
              </w:rPr>
              <w:t xml:space="preserve"> саны </w:t>
            </w:r>
            <w:proofErr w:type="spellStart"/>
            <w:r w:rsidRPr="00104596">
              <w:rPr>
                <w:rFonts w:ascii="Times New Roman" w:hAnsi="Times New Roman" w:cs="Times New Roman"/>
              </w:rPr>
              <w:t>нормадан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асып</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түседі</w:t>
            </w:r>
            <w:proofErr w:type="spellEnd"/>
            <w:r w:rsidRPr="00104596">
              <w:rPr>
                <w:rFonts w:ascii="Times New Roman" w:hAnsi="Times New Roman" w:cs="Times New Roman"/>
              </w:rPr>
              <w:t>.</w:t>
            </w:r>
          </w:p>
          <w:p w14:paraId="424C7A32" w14:textId="77777777" w:rsidR="00104596" w:rsidRPr="00104596" w:rsidRDefault="00104596" w:rsidP="00104596">
            <w:pPr>
              <w:spacing w:after="0" w:line="240" w:lineRule="auto"/>
              <w:rPr>
                <w:rFonts w:ascii="Times New Roman" w:hAnsi="Times New Roman" w:cs="Times New Roman"/>
              </w:rPr>
            </w:pPr>
            <w:r w:rsidRPr="00104596">
              <w:rPr>
                <w:rFonts w:ascii="Times New Roman" w:hAnsi="Times New Roman" w:cs="Times New Roman"/>
              </w:rPr>
              <w:t xml:space="preserve">2. </w:t>
            </w:r>
            <w:proofErr w:type="spellStart"/>
            <w:r w:rsidRPr="00104596">
              <w:rPr>
                <w:rFonts w:ascii="Times New Roman" w:hAnsi="Times New Roman" w:cs="Times New Roman"/>
              </w:rPr>
              <w:t>Мұғалімдердің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шамадан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тыс</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жүктелуі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нәтижесінде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мұғалімдер</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жыл</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бойына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бақылаудың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барлық</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түрлеріне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ұшырайды</w:t>
            </w:r>
            <w:proofErr w:type="spellEnd"/>
            <w:r w:rsidRPr="00104596">
              <w:rPr>
                <w:rFonts w:ascii="Times New Roman" w:hAnsi="Times New Roman" w:cs="Times New Roman"/>
              </w:rPr>
              <w:t>.</w:t>
            </w:r>
          </w:p>
          <w:p w14:paraId="5084D9D1" w14:textId="0AF8B073" w:rsidR="00104596" w:rsidRPr="003F7BB6" w:rsidRDefault="00104596" w:rsidP="00104596">
            <w:pPr>
              <w:spacing w:after="0" w:line="240" w:lineRule="auto"/>
              <w:rPr>
                <w:rFonts w:ascii="Times New Roman" w:hAnsi="Times New Roman" w:cs="Times New Roman"/>
                <w:lang w:val="ru-KZ"/>
              </w:rPr>
            </w:pPr>
            <w:r w:rsidRPr="00104596">
              <w:rPr>
                <w:rFonts w:ascii="Times New Roman" w:hAnsi="Times New Roman" w:cs="Times New Roman"/>
              </w:rPr>
              <w:t xml:space="preserve">3.Өз </w:t>
            </w:r>
            <w:proofErr w:type="spellStart"/>
            <w:r w:rsidRPr="00104596">
              <w:rPr>
                <w:rFonts w:ascii="Times New Roman" w:hAnsi="Times New Roman" w:cs="Times New Roman"/>
              </w:rPr>
              <w:t>қызметінің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нәтижелері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үшін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білім</w:t>
            </w:r>
            <w:proofErr w:type="spellEnd"/>
            <w:r w:rsidRPr="00104596">
              <w:rPr>
                <w:rFonts w:ascii="Times New Roman" w:hAnsi="Times New Roman" w:cs="Times New Roman"/>
              </w:rPr>
              <w:t xml:space="preserve"> беру </w:t>
            </w:r>
            <w:proofErr w:type="spellStart"/>
            <w:r w:rsidRPr="00104596">
              <w:rPr>
                <w:rFonts w:ascii="Times New Roman" w:hAnsi="Times New Roman" w:cs="Times New Roman"/>
              </w:rPr>
              <w:t>процесіне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қатысушылардың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барлығының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белсенділігін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жауапкершілігін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және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дербестігін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арттыру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бойынша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мұғалімдермен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жұмыс</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жүйесі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жоқ</w:t>
            </w:r>
            <w:proofErr w:type="spellEnd"/>
            <w:r w:rsidRPr="00104596">
              <w:rPr>
                <w:rFonts w:ascii="Times New Roman" w:hAnsi="Times New Roman" w:cs="Times New Roman"/>
              </w:rPr>
              <w:t>.</w:t>
            </w:r>
            <w:r w:rsidRPr="003F7BB6">
              <w:rPr>
                <w:rFonts w:ascii="Times New Roman" w:hAnsi="Times New Roman" w:cs="Times New Roman"/>
              </w:rPr>
              <w:t> </w:t>
            </w:r>
          </w:p>
        </w:tc>
      </w:tr>
      <w:tr w:rsidR="00104596" w:rsidRPr="003F7BB6" w14:paraId="60D9B466" w14:textId="77777777" w:rsidTr="008F0403">
        <w:trPr>
          <w:trHeight w:val="165"/>
        </w:trPr>
        <w:tc>
          <w:tcPr>
            <w:tcW w:w="10338" w:type="dxa"/>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hideMark/>
          </w:tcPr>
          <w:p w14:paraId="3A80235F" w14:textId="5A0D9DE2" w:rsidR="00104596" w:rsidRPr="003F7BB6" w:rsidRDefault="00104596" w:rsidP="008F0403">
            <w:pPr>
              <w:spacing w:after="0" w:line="240" w:lineRule="auto"/>
              <w:rPr>
                <w:rFonts w:ascii="Times New Roman" w:hAnsi="Times New Roman" w:cs="Times New Roman"/>
                <w:lang w:val="ru-KZ"/>
              </w:rPr>
            </w:pPr>
            <w:proofErr w:type="spellStart"/>
            <w:r w:rsidRPr="00104596">
              <w:rPr>
                <w:rFonts w:ascii="Times New Roman" w:hAnsi="Times New Roman" w:cs="Times New Roman"/>
              </w:rPr>
              <w:t>Мектептің</w:t>
            </w:r>
            <w:proofErr w:type="spellEnd"/>
            <w:r w:rsidRPr="00104596">
              <w:rPr>
                <w:rFonts w:ascii="Times New Roman" w:hAnsi="Times New Roman" w:cs="Times New Roman"/>
              </w:rPr>
              <w:t xml:space="preserve"> даму </w:t>
            </w:r>
            <w:proofErr w:type="spellStart"/>
            <w:r w:rsidRPr="00104596">
              <w:rPr>
                <w:rFonts w:ascii="Times New Roman" w:hAnsi="Times New Roman" w:cs="Times New Roman"/>
              </w:rPr>
              <w:t>перспективаларын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бағалау</w:t>
            </w:r>
            <w:proofErr w:type="spellEnd"/>
          </w:p>
        </w:tc>
      </w:tr>
      <w:tr w:rsidR="00104596" w:rsidRPr="003F7BB6" w14:paraId="11C63AD7" w14:textId="77777777" w:rsidTr="008F0403">
        <w:trPr>
          <w:trHeight w:val="165"/>
        </w:trPr>
        <w:tc>
          <w:tcPr>
            <w:tcW w:w="50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7" w:type="dxa"/>
              <w:bottom w:w="0" w:type="dxa"/>
              <w:right w:w="57" w:type="dxa"/>
            </w:tcMar>
            <w:hideMark/>
          </w:tcPr>
          <w:p w14:paraId="1AEA926F" w14:textId="3D3E42EB" w:rsidR="00104596" w:rsidRPr="003F7BB6" w:rsidRDefault="00104596" w:rsidP="008F0403">
            <w:pPr>
              <w:spacing w:after="0" w:line="240" w:lineRule="auto"/>
              <w:rPr>
                <w:rFonts w:ascii="Times New Roman" w:hAnsi="Times New Roman" w:cs="Times New Roman"/>
                <w:lang w:val="ru-KZ"/>
              </w:rPr>
            </w:pPr>
            <w:proofErr w:type="spellStart"/>
            <w:r w:rsidRPr="00104596">
              <w:rPr>
                <w:rFonts w:ascii="Times New Roman" w:hAnsi="Times New Roman" w:cs="Times New Roman"/>
              </w:rPr>
              <w:t>Қолайлы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мүмкіндіктер</w:t>
            </w:r>
            <w:proofErr w:type="spellEnd"/>
          </w:p>
        </w:tc>
        <w:tc>
          <w:tcPr>
            <w:tcW w:w="5245" w:type="dxa"/>
            <w:tcBorders>
              <w:top w:val="single" w:sz="8" w:space="0" w:color="FFFFFF"/>
              <w:left w:val="single" w:sz="8" w:space="0" w:color="FFFFFF"/>
              <w:bottom w:val="single" w:sz="8" w:space="0" w:color="FFFFFF"/>
              <w:right w:val="single" w:sz="8" w:space="0" w:color="FFFFFF"/>
            </w:tcBorders>
            <w:shd w:val="clear" w:color="auto" w:fill="ED7D31"/>
            <w:tcMar>
              <w:top w:w="15" w:type="dxa"/>
              <w:left w:w="57" w:type="dxa"/>
              <w:bottom w:w="0" w:type="dxa"/>
              <w:right w:w="57" w:type="dxa"/>
            </w:tcMar>
            <w:hideMark/>
          </w:tcPr>
          <w:p w14:paraId="34007CF3" w14:textId="03CF8D35" w:rsidR="00104596" w:rsidRPr="003F7BB6" w:rsidRDefault="00104596" w:rsidP="008F0403">
            <w:pPr>
              <w:spacing w:after="0" w:line="240" w:lineRule="auto"/>
              <w:rPr>
                <w:rFonts w:ascii="Times New Roman" w:hAnsi="Times New Roman" w:cs="Times New Roman"/>
                <w:lang w:val="ru-KZ"/>
              </w:rPr>
            </w:pPr>
            <w:proofErr w:type="spellStart"/>
            <w:r w:rsidRPr="00104596">
              <w:rPr>
                <w:rFonts w:ascii="Times New Roman" w:hAnsi="Times New Roman" w:cs="Times New Roman"/>
              </w:rPr>
              <w:t>Қауіптер</w:t>
            </w:r>
            <w:proofErr w:type="spellEnd"/>
          </w:p>
        </w:tc>
      </w:tr>
      <w:tr w:rsidR="00104596" w:rsidRPr="003F7BB6" w14:paraId="202DE2F3" w14:textId="77777777" w:rsidTr="008F0403">
        <w:trPr>
          <w:trHeight w:val="2316"/>
        </w:trPr>
        <w:tc>
          <w:tcPr>
            <w:tcW w:w="50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hideMark/>
          </w:tcPr>
          <w:p w14:paraId="5B3AAFA7" w14:textId="73315256" w:rsidR="00104596" w:rsidRPr="00104596" w:rsidRDefault="00104596" w:rsidP="00104596">
            <w:pPr>
              <w:spacing w:after="0" w:line="240" w:lineRule="auto"/>
              <w:rPr>
                <w:rFonts w:ascii="Times New Roman" w:hAnsi="Times New Roman" w:cs="Times New Roman"/>
              </w:rPr>
            </w:pPr>
            <w:r>
              <w:rPr>
                <w:rFonts w:ascii="Times New Roman" w:hAnsi="Times New Roman" w:cs="Times New Roman"/>
                <w:lang w:val="kk-KZ"/>
              </w:rPr>
              <w:t>1.</w:t>
            </w:r>
            <w:proofErr w:type="spellStart"/>
            <w:r w:rsidRPr="00104596">
              <w:rPr>
                <w:rFonts w:ascii="Times New Roman" w:hAnsi="Times New Roman" w:cs="Times New Roman"/>
              </w:rPr>
              <w:t>Пән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мұғалімдерінің</w:t>
            </w:r>
            <w:proofErr w:type="spellEnd"/>
            <w:r w:rsidRPr="00104596">
              <w:rPr>
                <w:rFonts w:ascii="Times New Roman" w:hAnsi="Times New Roman" w:cs="Times New Roman"/>
              </w:rPr>
              <w:t xml:space="preserve"> .100% - ы </w:t>
            </w:r>
            <w:proofErr w:type="spellStart"/>
            <w:r w:rsidRPr="00104596">
              <w:rPr>
                <w:rFonts w:ascii="Times New Roman" w:hAnsi="Times New Roman" w:cs="Times New Roman"/>
              </w:rPr>
              <w:t>жаңартылған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білім</w:t>
            </w:r>
            <w:proofErr w:type="spellEnd"/>
            <w:r w:rsidRPr="00104596">
              <w:rPr>
                <w:rFonts w:ascii="Times New Roman" w:hAnsi="Times New Roman" w:cs="Times New Roman"/>
              </w:rPr>
              <w:t xml:space="preserve"> беру </w:t>
            </w:r>
            <w:proofErr w:type="spellStart"/>
            <w:r w:rsidRPr="00104596">
              <w:rPr>
                <w:rFonts w:ascii="Times New Roman" w:hAnsi="Times New Roman" w:cs="Times New Roman"/>
              </w:rPr>
              <w:t>мазмұны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бойынша</w:t>
            </w:r>
            <w:proofErr w:type="spellEnd"/>
            <w:r w:rsidRPr="00104596">
              <w:rPr>
                <w:rFonts w:ascii="Times New Roman" w:hAnsi="Times New Roman" w:cs="Times New Roman"/>
              </w:rPr>
              <w:t xml:space="preserve"> ҚКП-дан </w:t>
            </w:r>
            <w:proofErr w:type="spellStart"/>
            <w:r w:rsidRPr="00104596">
              <w:rPr>
                <w:rFonts w:ascii="Times New Roman" w:hAnsi="Times New Roman" w:cs="Times New Roman"/>
              </w:rPr>
              <w:t>өтті</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осыған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байланысты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мазмұнға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тақырыптық</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және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дербес</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бақылауды</w:t>
            </w:r>
            <w:proofErr w:type="spellEnd"/>
            <w:r w:rsidRPr="00104596">
              <w:rPr>
                <w:rFonts w:ascii="Times New Roman" w:hAnsi="Times New Roman" w:cs="Times New Roman"/>
              </w:rPr>
              <w:t xml:space="preserve"> ҚР ҚББ </w:t>
            </w:r>
            <w:proofErr w:type="spellStart"/>
            <w:r w:rsidRPr="00104596">
              <w:rPr>
                <w:rFonts w:ascii="Times New Roman" w:hAnsi="Times New Roman" w:cs="Times New Roman"/>
              </w:rPr>
              <w:t>бойынша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көбірек</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сұрақтарды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қосу</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мүмкіндігі</w:t>
            </w:r>
            <w:proofErr w:type="spellEnd"/>
            <w:r w:rsidRPr="00104596">
              <w:rPr>
                <w:rFonts w:ascii="Times New Roman" w:hAnsi="Times New Roman" w:cs="Times New Roman"/>
              </w:rPr>
              <w:t xml:space="preserve"> бар ;</w:t>
            </w:r>
          </w:p>
          <w:p w14:paraId="39F4217B" w14:textId="75718736" w:rsidR="00104596" w:rsidRPr="003F7BB6" w:rsidRDefault="00104596" w:rsidP="00104596">
            <w:pPr>
              <w:spacing w:after="0" w:line="240" w:lineRule="auto"/>
              <w:rPr>
                <w:rFonts w:ascii="Times New Roman" w:hAnsi="Times New Roman" w:cs="Times New Roman"/>
                <w:lang w:val="ru-KZ"/>
              </w:rPr>
            </w:pPr>
            <w:r w:rsidRPr="00104596">
              <w:rPr>
                <w:rFonts w:ascii="Times New Roman" w:hAnsi="Times New Roman" w:cs="Times New Roman"/>
              </w:rPr>
              <w:t xml:space="preserve">2.Ұжымда </w:t>
            </w:r>
            <w:proofErr w:type="spellStart"/>
            <w:r w:rsidRPr="00104596">
              <w:rPr>
                <w:rFonts w:ascii="Times New Roman" w:hAnsi="Times New Roman" w:cs="Times New Roman"/>
              </w:rPr>
              <w:t>деңгейлік</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курстардан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өткен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мұғалімдер</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мектеп</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жаттықтырушылары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үйлестірушілер</w:t>
            </w:r>
            <w:proofErr w:type="spellEnd"/>
            <w:r w:rsidRPr="00104596">
              <w:rPr>
                <w:rFonts w:ascii="Times New Roman" w:hAnsi="Times New Roman" w:cs="Times New Roman"/>
              </w:rPr>
              <w:t xml:space="preserve"> мен </w:t>
            </w:r>
            <w:proofErr w:type="spellStart"/>
            <w:r w:rsidRPr="00104596">
              <w:rPr>
                <w:rFonts w:ascii="Times New Roman" w:hAnsi="Times New Roman" w:cs="Times New Roman"/>
              </w:rPr>
              <w:t>көшбасшылар</w:t>
            </w:r>
            <w:proofErr w:type="spellEnd"/>
            <w:r w:rsidRPr="00104596">
              <w:rPr>
                <w:rFonts w:ascii="Times New Roman" w:hAnsi="Times New Roman" w:cs="Times New Roman"/>
              </w:rPr>
              <w:t xml:space="preserve"> бар, </w:t>
            </w:r>
            <w:proofErr w:type="spellStart"/>
            <w:r w:rsidRPr="00104596">
              <w:rPr>
                <w:rFonts w:ascii="Times New Roman" w:hAnsi="Times New Roman" w:cs="Times New Roman"/>
              </w:rPr>
              <w:t>оларды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бақылаушы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ретінде</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тартуға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болады</w:t>
            </w:r>
            <w:proofErr w:type="spellEnd"/>
            <w:r w:rsidRPr="00104596">
              <w:rPr>
                <w:rFonts w:ascii="Times New Roman" w:hAnsi="Times New Roman" w:cs="Times New Roman"/>
              </w:rPr>
              <w:t xml:space="preserve"> .</w:t>
            </w:r>
          </w:p>
        </w:tc>
        <w:tc>
          <w:tcPr>
            <w:tcW w:w="5245" w:type="dxa"/>
            <w:tcBorders>
              <w:top w:val="single" w:sz="8" w:space="0" w:color="FFFFFF"/>
              <w:left w:val="single" w:sz="8" w:space="0" w:color="FFFFFF"/>
              <w:bottom w:val="single" w:sz="8" w:space="0" w:color="FFFFFF"/>
              <w:right w:val="single" w:sz="8" w:space="0" w:color="FFFFFF"/>
            </w:tcBorders>
            <w:shd w:val="clear" w:color="auto" w:fill="E9EBF5"/>
            <w:tcMar>
              <w:top w:w="15" w:type="dxa"/>
              <w:left w:w="57" w:type="dxa"/>
              <w:bottom w:w="0" w:type="dxa"/>
              <w:right w:w="57" w:type="dxa"/>
            </w:tcMar>
            <w:hideMark/>
          </w:tcPr>
          <w:p w14:paraId="1C0B4A5F" w14:textId="77777777" w:rsidR="00104596" w:rsidRPr="00104596" w:rsidRDefault="00104596" w:rsidP="00104596">
            <w:pPr>
              <w:spacing w:after="0" w:line="240" w:lineRule="auto"/>
              <w:rPr>
                <w:rFonts w:ascii="Times New Roman" w:hAnsi="Times New Roman" w:cs="Times New Roman"/>
              </w:rPr>
            </w:pPr>
            <w:r w:rsidRPr="00104596">
              <w:rPr>
                <w:rFonts w:ascii="Times New Roman" w:hAnsi="Times New Roman" w:cs="Times New Roman"/>
              </w:rPr>
              <w:t xml:space="preserve">1.Білім </w:t>
            </w:r>
            <w:proofErr w:type="spellStart"/>
            <w:r w:rsidRPr="00104596">
              <w:rPr>
                <w:rFonts w:ascii="Times New Roman" w:hAnsi="Times New Roman" w:cs="Times New Roman"/>
              </w:rPr>
              <w:t>алушылар</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контингентін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азайту</w:t>
            </w:r>
            <w:proofErr w:type="spellEnd"/>
          </w:p>
          <w:p w14:paraId="7830E05F" w14:textId="77777777" w:rsidR="00104596" w:rsidRPr="00104596" w:rsidRDefault="00104596" w:rsidP="00104596">
            <w:pPr>
              <w:spacing w:after="0" w:line="240" w:lineRule="auto"/>
              <w:rPr>
                <w:rFonts w:ascii="Times New Roman" w:hAnsi="Times New Roman" w:cs="Times New Roman"/>
              </w:rPr>
            </w:pPr>
            <w:r w:rsidRPr="00104596">
              <w:rPr>
                <w:rFonts w:ascii="Times New Roman" w:hAnsi="Times New Roman" w:cs="Times New Roman"/>
              </w:rPr>
              <w:t xml:space="preserve">2. </w:t>
            </w:r>
            <w:proofErr w:type="spellStart"/>
            <w:r w:rsidRPr="00104596">
              <w:rPr>
                <w:rFonts w:ascii="Times New Roman" w:hAnsi="Times New Roman" w:cs="Times New Roman"/>
              </w:rPr>
              <w:t>Сапалық</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құрамы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мамандардың</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болмауы</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физика,химия</w:t>
            </w:r>
            <w:proofErr w:type="spellEnd"/>
            <w:r w:rsidRPr="00104596">
              <w:rPr>
                <w:rFonts w:ascii="Times New Roman" w:hAnsi="Times New Roman" w:cs="Times New Roman"/>
              </w:rPr>
              <w:t xml:space="preserve">, математика рус </w:t>
            </w:r>
            <w:proofErr w:type="spellStart"/>
            <w:r w:rsidRPr="00104596">
              <w:rPr>
                <w:rFonts w:ascii="Times New Roman" w:hAnsi="Times New Roman" w:cs="Times New Roman"/>
              </w:rPr>
              <w:t>кл</w:t>
            </w:r>
            <w:proofErr w:type="spellEnd"/>
            <w:r w:rsidRPr="00104596">
              <w:rPr>
                <w:rFonts w:ascii="Times New Roman" w:hAnsi="Times New Roman" w:cs="Times New Roman"/>
              </w:rPr>
              <w:t>)</w:t>
            </w:r>
          </w:p>
          <w:p w14:paraId="09265F97" w14:textId="061C8FC1" w:rsidR="00104596" w:rsidRPr="003F7BB6" w:rsidRDefault="00104596" w:rsidP="00104596">
            <w:pPr>
              <w:spacing w:after="0" w:line="240" w:lineRule="auto"/>
              <w:rPr>
                <w:rFonts w:ascii="Times New Roman" w:hAnsi="Times New Roman" w:cs="Times New Roman"/>
                <w:lang w:val="ru-KZ"/>
              </w:rPr>
            </w:pPr>
            <w:r w:rsidRPr="00104596">
              <w:rPr>
                <w:rFonts w:ascii="Times New Roman" w:hAnsi="Times New Roman" w:cs="Times New Roman"/>
              </w:rPr>
              <w:t xml:space="preserve">3.Әкімшілік </w:t>
            </w:r>
            <w:proofErr w:type="spellStart"/>
            <w:r w:rsidRPr="00104596">
              <w:rPr>
                <w:rFonts w:ascii="Times New Roman" w:hAnsi="Times New Roman" w:cs="Times New Roman"/>
              </w:rPr>
              <w:t>мүшелері</w:t>
            </w:r>
            <w:proofErr w:type="spellEnd"/>
            <w:r w:rsidRPr="00104596">
              <w:rPr>
                <w:rFonts w:ascii="Times New Roman" w:hAnsi="Times New Roman" w:cs="Times New Roman"/>
              </w:rPr>
              <w:t xml:space="preserve"> мен </w:t>
            </w:r>
            <w:proofErr w:type="spellStart"/>
            <w:r w:rsidRPr="00104596">
              <w:rPr>
                <w:rFonts w:ascii="Times New Roman" w:hAnsi="Times New Roman" w:cs="Times New Roman"/>
              </w:rPr>
              <w:t>педагогтарға</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жүктелетін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жұмыс</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көлемін</w:t>
            </w:r>
            <w:proofErr w:type="spellEnd"/>
            <w:r w:rsidRPr="00104596">
              <w:rPr>
                <w:rFonts w:ascii="Times New Roman" w:hAnsi="Times New Roman" w:cs="Times New Roman"/>
              </w:rPr>
              <w:t xml:space="preserve"> </w:t>
            </w:r>
            <w:proofErr w:type="spellStart"/>
            <w:r w:rsidRPr="00104596">
              <w:rPr>
                <w:rFonts w:ascii="Times New Roman" w:hAnsi="Times New Roman" w:cs="Times New Roman"/>
              </w:rPr>
              <w:t>ұлғайту</w:t>
            </w:r>
            <w:proofErr w:type="spellEnd"/>
            <w:r w:rsidRPr="00104596">
              <w:rPr>
                <w:rFonts w:ascii="Times New Roman" w:hAnsi="Times New Roman" w:cs="Times New Roman"/>
              </w:rPr>
              <w:t>.</w:t>
            </w:r>
          </w:p>
        </w:tc>
      </w:tr>
    </w:tbl>
    <w:p w14:paraId="4E047196" w14:textId="77777777" w:rsidR="00104596" w:rsidRDefault="00104596" w:rsidP="00104596">
      <w:pPr>
        <w:spacing w:after="0"/>
        <w:jc w:val="center"/>
        <w:rPr>
          <w:rFonts w:ascii="Times New Roman" w:hAnsi="Times New Roman" w:cs="Times New Roman"/>
          <w:sz w:val="20"/>
          <w:szCs w:val="20"/>
          <w:lang w:val="ru-KZ"/>
        </w:rPr>
      </w:pPr>
    </w:p>
    <w:p w14:paraId="1870FB54" w14:textId="77777777" w:rsidR="00104596" w:rsidRP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HBM SWOT </w:t>
      </w:r>
      <w:proofErr w:type="spellStart"/>
      <w:r w:rsidRPr="00104596">
        <w:rPr>
          <w:rFonts w:ascii="Times New Roman" w:hAnsi="Times New Roman" w:cs="Times New Roman"/>
          <w:sz w:val="20"/>
          <w:szCs w:val="20"/>
          <w:lang w:val="ru-KZ"/>
        </w:rPr>
        <w:t>талдауының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нәтижелері</w:t>
      </w:r>
      <w:proofErr w:type="spellEnd"/>
    </w:p>
    <w:p w14:paraId="41667BFD" w14:textId="77777777" w:rsidR="00104596" w:rsidRP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Қалыптасқан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мектепішілік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жүйесі</w:t>
      </w:r>
      <w:proofErr w:type="spellEnd"/>
      <w:r w:rsidRPr="00104596">
        <w:rPr>
          <w:rFonts w:ascii="Times New Roman" w:hAnsi="Times New Roman" w:cs="Times New Roman"/>
          <w:sz w:val="20"/>
          <w:szCs w:val="20"/>
          <w:lang w:val="ru-KZ"/>
        </w:rPr>
        <w:t xml:space="preserve"> ҚБШ </w:t>
      </w:r>
      <w:proofErr w:type="spellStart"/>
      <w:r w:rsidRPr="00104596">
        <w:rPr>
          <w:rFonts w:ascii="Times New Roman" w:hAnsi="Times New Roman" w:cs="Times New Roman"/>
          <w:sz w:val="20"/>
          <w:szCs w:val="20"/>
          <w:lang w:val="ru-KZ"/>
        </w:rPr>
        <w:t>ұйымдастыру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технологиясына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сәйкес</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келеді</w:t>
      </w:r>
      <w:proofErr w:type="spellEnd"/>
      <w:r w:rsidRPr="00104596">
        <w:rPr>
          <w:rFonts w:ascii="Times New Roman" w:hAnsi="Times New Roman" w:cs="Times New Roman"/>
          <w:sz w:val="20"/>
          <w:szCs w:val="20"/>
          <w:lang w:val="ru-KZ"/>
        </w:rPr>
        <w:t xml:space="preserve">. </w:t>
      </w:r>
    </w:p>
    <w:p w14:paraId="13AF74C6" w14:textId="77777777" w:rsidR="00104596" w:rsidRP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Мектепішілік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бағыттар</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бойынша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жүзеге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асырылады</w:t>
      </w:r>
      <w:proofErr w:type="spellEnd"/>
      <w:r w:rsidRPr="00104596">
        <w:rPr>
          <w:rFonts w:ascii="Times New Roman" w:hAnsi="Times New Roman" w:cs="Times New Roman"/>
          <w:sz w:val="20"/>
          <w:szCs w:val="20"/>
          <w:lang w:val="ru-KZ"/>
        </w:rPr>
        <w:t xml:space="preserve"> - </w:t>
      </w:r>
      <w:proofErr w:type="spellStart"/>
      <w:r w:rsidRPr="00104596">
        <w:rPr>
          <w:rFonts w:ascii="Times New Roman" w:hAnsi="Times New Roman" w:cs="Times New Roman"/>
          <w:sz w:val="20"/>
          <w:szCs w:val="20"/>
          <w:lang w:val="ru-KZ"/>
        </w:rPr>
        <w:t>оқу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процесі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тәрбие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процесі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әдістемелік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жұмыс</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оқушылар</w:t>
      </w:r>
      <w:proofErr w:type="spellEnd"/>
      <w:r w:rsidRPr="00104596">
        <w:rPr>
          <w:rFonts w:ascii="Times New Roman" w:hAnsi="Times New Roman" w:cs="Times New Roman"/>
          <w:sz w:val="20"/>
          <w:szCs w:val="20"/>
          <w:lang w:val="ru-KZ"/>
        </w:rPr>
        <w:t xml:space="preserve"> мен </w:t>
      </w:r>
      <w:proofErr w:type="spellStart"/>
      <w:r w:rsidRPr="00104596">
        <w:rPr>
          <w:rFonts w:ascii="Times New Roman" w:hAnsi="Times New Roman" w:cs="Times New Roman"/>
          <w:sz w:val="20"/>
          <w:szCs w:val="20"/>
          <w:lang w:val="ru-KZ"/>
        </w:rPr>
        <w:t>мұғалімдердің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психологиялық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жағдайы</w:t>
      </w:r>
      <w:proofErr w:type="spellEnd"/>
      <w:r w:rsidRPr="00104596">
        <w:rPr>
          <w:rFonts w:ascii="Times New Roman" w:hAnsi="Times New Roman" w:cs="Times New Roman"/>
          <w:sz w:val="20"/>
          <w:szCs w:val="20"/>
          <w:lang w:val="ru-KZ"/>
        </w:rPr>
        <w:t>, ЖІӨ-</w:t>
      </w:r>
      <w:proofErr w:type="spellStart"/>
      <w:r w:rsidRPr="00104596">
        <w:rPr>
          <w:rFonts w:ascii="Times New Roman" w:hAnsi="Times New Roman" w:cs="Times New Roman"/>
          <w:sz w:val="20"/>
          <w:szCs w:val="20"/>
          <w:lang w:val="ru-KZ"/>
        </w:rPr>
        <w:t>нің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қажетті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жағдайлармен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қамтамасыз</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етілуі</w:t>
      </w:r>
      <w:proofErr w:type="spellEnd"/>
      <w:r w:rsidRPr="00104596">
        <w:rPr>
          <w:rFonts w:ascii="Times New Roman" w:hAnsi="Times New Roman" w:cs="Times New Roman"/>
          <w:sz w:val="20"/>
          <w:szCs w:val="20"/>
          <w:lang w:val="ru-KZ"/>
        </w:rPr>
        <w:t>.</w:t>
      </w:r>
    </w:p>
    <w:p w14:paraId="4D1F9DEE" w14:textId="77777777" w:rsidR="00104596" w:rsidRP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Мектепішілік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жоспары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қажет</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болған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жағдайда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түзетіледі</w:t>
      </w:r>
      <w:proofErr w:type="spellEnd"/>
      <w:r w:rsidRPr="00104596">
        <w:rPr>
          <w:rFonts w:ascii="Times New Roman" w:hAnsi="Times New Roman" w:cs="Times New Roman"/>
          <w:sz w:val="20"/>
          <w:szCs w:val="20"/>
          <w:lang w:val="ru-KZ"/>
        </w:rPr>
        <w:t xml:space="preserve">. </w:t>
      </w:r>
    </w:p>
    <w:p w14:paraId="50FA90AC" w14:textId="77777777" w:rsidR="00104596" w:rsidRP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жүзеге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асыру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оның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негізгі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принциптерін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сақтаумен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қатар</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жүреді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ғылыми</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жариялылық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объективтілік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циклдік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жоспарлылық</w:t>
      </w:r>
      <w:proofErr w:type="spellEnd"/>
      <w:r w:rsidRPr="00104596">
        <w:rPr>
          <w:rFonts w:ascii="Times New Roman" w:hAnsi="Times New Roman" w:cs="Times New Roman"/>
          <w:sz w:val="20"/>
          <w:szCs w:val="20"/>
          <w:lang w:val="ru-KZ"/>
        </w:rPr>
        <w:t xml:space="preserve">. </w:t>
      </w:r>
    </w:p>
    <w:p w14:paraId="378CEED3" w14:textId="77777777" w:rsidR="00104596" w:rsidRP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 ЖББМ </w:t>
      </w:r>
      <w:proofErr w:type="spellStart"/>
      <w:r w:rsidRPr="00104596">
        <w:rPr>
          <w:rFonts w:ascii="Times New Roman" w:hAnsi="Times New Roman" w:cs="Times New Roman"/>
          <w:sz w:val="20"/>
          <w:szCs w:val="20"/>
          <w:lang w:val="ru-KZ"/>
        </w:rPr>
        <w:t>мазмұнына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білім</w:t>
      </w:r>
      <w:proofErr w:type="spellEnd"/>
      <w:r w:rsidRPr="00104596">
        <w:rPr>
          <w:rFonts w:ascii="Times New Roman" w:hAnsi="Times New Roman" w:cs="Times New Roman"/>
          <w:sz w:val="20"/>
          <w:szCs w:val="20"/>
          <w:lang w:val="ru-KZ"/>
        </w:rPr>
        <w:t xml:space="preserve"> беру </w:t>
      </w:r>
      <w:proofErr w:type="spellStart"/>
      <w:r w:rsidRPr="00104596">
        <w:rPr>
          <w:rFonts w:ascii="Times New Roman" w:hAnsi="Times New Roman" w:cs="Times New Roman"/>
          <w:sz w:val="20"/>
          <w:szCs w:val="20"/>
          <w:lang w:val="ru-KZ"/>
        </w:rPr>
        <w:t>мазмұнын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жаңарту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контекстінде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көбірек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сұрақтарды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енгізу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қажет</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бұл</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ретте</w:t>
      </w:r>
      <w:proofErr w:type="spellEnd"/>
      <w:r w:rsidRPr="00104596">
        <w:rPr>
          <w:rFonts w:ascii="Times New Roman" w:hAnsi="Times New Roman" w:cs="Times New Roman"/>
          <w:sz w:val="20"/>
          <w:szCs w:val="20"/>
          <w:lang w:val="ru-KZ"/>
        </w:rPr>
        <w:t xml:space="preserve"> БЖБ </w:t>
      </w:r>
      <w:proofErr w:type="spellStart"/>
      <w:r w:rsidRPr="00104596">
        <w:rPr>
          <w:rFonts w:ascii="Times New Roman" w:hAnsi="Times New Roman" w:cs="Times New Roman"/>
          <w:sz w:val="20"/>
          <w:szCs w:val="20"/>
          <w:lang w:val="ru-KZ"/>
        </w:rPr>
        <w:t>және</w:t>
      </w:r>
      <w:proofErr w:type="spellEnd"/>
      <w:r w:rsidRPr="00104596">
        <w:rPr>
          <w:rFonts w:ascii="Times New Roman" w:hAnsi="Times New Roman" w:cs="Times New Roman"/>
          <w:sz w:val="20"/>
          <w:szCs w:val="20"/>
          <w:lang w:val="ru-KZ"/>
        </w:rPr>
        <w:t xml:space="preserve"> ЖББЖ </w:t>
      </w:r>
      <w:proofErr w:type="spellStart"/>
      <w:r w:rsidRPr="00104596">
        <w:rPr>
          <w:rFonts w:ascii="Times New Roman" w:hAnsi="Times New Roman" w:cs="Times New Roman"/>
          <w:sz w:val="20"/>
          <w:szCs w:val="20"/>
          <w:lang w:val="ru-KZ"/>
        </w:rPr>
        <w:t>сапасының</w:t>
      </w:r>
      <w:proofErr w:type="spellEnd"/>
      <w:r w:rsidRPr="00104596">
        <w:rPr>
          <w:rFonts w:ascii="Times New Roman" w:hAnsi="Times New Roman" w:cs="Times New Roman"/>
          <w:sz w:val="20"/>
          <w:szCs w:val="20"/>
          <w:lang w:val="ru-KZ"/>
        </w:rPr>
        <w:t xml:space="preserve"> ҚР МЖМБС </w:t>
      </w:r>
      <w:proofErr w:type="spellStart"/>
      <w:r w:rsidRPr="00104596">
        <w:rPr>
          <w:rFonts w:ascii="Times New Roman" w:hAnsi="Times New Roman" w:cs="Times New Roman"/>
          <w:sz w:val="20"/>
          <w:szCs w:val="20"/>
          <w:lang w:val="ru-KZ"/>
        </w:rPr>
        <w:t>талаптарына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сәйкестігіне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білім</w:t>
      </w:r>
      <w:proofErr w:type="spellEnd"/>
      <w:r w:rsidRPr="00104596">
        <w:rPr>
          <w:rFonts w:ascii="Times New Roman" w:hAnsi="Times New Roman" w:cs="Times New Roman"/>
          <w:sz w:val="20"/>
          <w:szCs w:val="20"/>
          <w:lang w:val="ru-KZ"/>
        </w:rPr>
        <w:t xml:space="preserve"> беру </w:t>
      </w:r>
      <w:proofErr w:type="spellStart"/>
      <w:r w:rsidRPr="00104596">
        <w:rPr>
          <w:rFonts w:ascii="Times New Roman" w:hAnsi="Times New Roman" w:cs="Times New Roman"/>
          <w:sz w:val="20"/>
          <w:szCs w:val="20"/>
          <w:lang w:val="ru-KZ"/>
        </w:rPr>
        <w:t>процесінде</w:t>
      </w:r>
      <w:proofErr w:type="spellEnd"/>
      <w:r w:rsidRPr="00104596">
        <w:rPr>
          <w:rFonts w:ascii="Times New Roman" w:hAnsi="Times New Roman" w:cs="Times New Roman"/>
          <w:sz w:val="20"/>
          <w:szCs w:val="20"/>
          <w:lang w:val="ru-KZ"/>
        </w:rPr>
        <w:t xml:space="preserve"> СМАРТ - </w:t>
      </w:r>
      <w:proofErr w:type="spellStart"/>
      <w:r w:rsidRPr="00104596">
        <w:rPr>
          <w:rFonts w:ascii="Times New Roman" w:hAnsi="Times New Roman" w:cs="Times New Roman"/>
          <w:sz w:val="20"/>
          <w:szCs w:val="20"/>
          <w:lang w:val="ru-KZ"/>
        </w:rPr>
        <w:t>технологияларды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пайдалануға</w:t>
      </w:r>
      <w:proofErr w:type="spellEnd"/>
      <w:r w:rsidRPr="00104596">
        <w:rPr>
          <w:rFonts w:ascii="Times New Roman" w:hAnsi="Times New Roman" w:cs="Times New Roman"/>
          <w:sz w:val="20"/>
          <w:szCs w:val="20"/>
          <w:lang w:val="ru-KZ"/>
        </w:rPr>
        <w:t xml:space="preserve">, АКТ - </w:t>
      </w:r>
      <w:proofErr w:type="spellStart"/>
      <w:r w:rsidRPr="00104596">
        <w:rPr>
          <w:rFonts w:ascii="Times New Roman" w:hAnsi="Times New Roman" w:cs="Times New Roman"/>
          <w:sz w:val="20"/>
          <w:szCs w:val="20"/>
          <w:lang w:val="ru-KZ"/>
        </w:rPr>
        <w:t>құзыреттілік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деңгейін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анықтауға</w:t>
      </w:r>
      <w:proofErr w:type="spellEnd"/>
      <w:r w:rsidRPr="00104596">
        <w:rPr>
          <w:rFonts w:ascii="Times New Roman" w:hAnsi="Times New Roman" w:cs="Times New Roman"/>
          <w:sz w:val="20"/>
          <w:szCs w:val="20"/>
          <w:lang w:val="ru-KZ"/>
        </w:rPr>
        <w:t xml:space="preserve"> назар </w:t>
      </w:r>
      <w:proofErr w:type="spellStart"/>
      <w:r w:rsidRPr="00104596">
        <w:rPr>
          <w:rFonts w:ascii="Times New Roman" w:hAnsi="Times New Roman" w:cs="Times New Roman"/>
          <w:sz w:val="20"/>
          <w:szCs w:val="20"/>
          <w:lang w:val="ru-KZ"/>
        </w:rPr>
        <w:t>аудару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қажет</w:t>
      </w:r>
      <w:proofErr w:type="spellEnd"/>
      <w:r w:rsidRPr="00104596">
        <w:rPr>
          <w:rFonts w:ascii="Times New Roman" w:hAnsi="Times New Roman" w:cs="Times New Roman"/>
          <w:sz w:val="20"/>
          <w:szCs w:val="20"/>
          <w:lang w:val="ru-KZ"/>
        </w:rPr>
        <w:t xml:space="preserve"> </w:t>
      </w:r>
    </w:p>
    <w:p w14:paraId="2ECDB9C9" w14:textId="34B2F469" w:rsid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 ҚКП-дан </w:t>
      </w:r>
      <w:proofErr w:type="spellStart"/>
      <w:r w:rsidRPr="00104596">
        <w:rPr>
          <w:rFonts w:ascii="Times New Roman" w:hAnsi="Times New Roman" w:cs="Times New Roman"/>
          <w:sz w:val="20"/>
          <w:szCs w:val="20"/>
          <w:lang w:val="ru-KZ"/>
        </w:rPr>
        <w:t>өткен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мектеп</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жаттықтырушыларын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көшбасшыларды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бақылаушы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мұғалімдер</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ретінде</w:t>
      </w:r>
      <w:proofErr w:type="spellEnd"/>
      <w:r w:rsidRPr="00104596">
        <w:rPr>
          <w:rFonts w:ascii="Times New Roman" w:hAnsi="Times New Roman" w:cs="Times New Roman"/>
          <w:sz w:val="20"/>
          <w:szCs w:val="20"/>
          <w:lang w:val="ru-KZ"/>
        </w:rPr>
        <w:t xml:space="preserve"> тарту </w:t>
      </w:r>
      <w:proofErr w:type="spellStart"/>
      <w:r w:rsidRPr="00104596">
        <w:rPr>
          <w:rFonts w:ascii="Times New Roman" w:hAnsi="Times New Roman" w:cs="Times New Roman"/>
          <w:sz w:val="20"/>
          <w:szCs w:val="20"/>
          <w:lang w:val="ru-KZ"/>
        </w:rPr>
        <w:t>мүмкіндігі</w:t>
      </w:r>
      <w:proofErr w:type="spellEnd"/>
      <w:r w:rsidRPr="00104596">
        <w:rPr>
          <w:rFonts w:ascii="Times New Roman" w:hAnsi="Times New Roman" w:cs="Times New Roman"/>
          <w:sz w:val="20"/>
          <w:szCs w:val="20"/>
          <w:lang w:val="ru-KZ"/>
        </w:rPr>
        <w:t xml:space="preserve"> бар.</w:t>
      </w:r>
    </w:p>
    <w:p w14:paraId="0CED8F44" w14:textId="77777777" w:rsidR="00104596" w:rsidRPr="00104596" w:rsidRDefault="00104596" w:rsidP="00104596">
      <w:pPr>
        <w:spacing w:after="0"/>
        <w:rPr>
          <w:rFonts w:ascii="Times New Roman" w:hAnsi="Times New Roman" w:cs="Times New Roman"/>
          <w:sz w:val="20"/>
          <w:szCs w:val="20"/>
          <w:lang w:val="ru-KZ"/>
        </w:rPr>
      </w:pPr>
      <w:proofErr w:type="spellStart"/>
      <w:r w:rsidRPr="00104596">
        <w:rPr>
          <w:rFonts w:ascii="Times New Roman" w:hAnsi="Times New Roman" w:cs="Times New Roman"/>
          <w:sz w:val="20"/>
          <w:szCs w:val="20"/>
          <w:lang w:val="ru-KZ"/>
        </w:rPr>
        <w:t>Қорытындылар</w:t>
      </w:r>
      <w:proofErr w:type="spellEnd"/>
      <w:r w:rsidRPr="00104596">
        <w:rPr>
          <w:rFonts w:ascii="Times New Roman" w:hAnsi="Times New Roman" w:cs="Times New Roman"/>
          <w:sz w:val="20"/>
          <w:szCs w:val="20"/>
          <w:lang w:val="ru-KZ"/>
        </w:rPr>
        <w:t xml:space="preserve">: </w:t>
      </w:r>
    </w:p>
    <w:p w14:paraId="109DEEC9" w14:textId="77777777" w:rsidR="00104596" w:rsidRP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1.1-9 </w:t>
      </w:r>
      <w:proofErr w:type="spellStart"/>
      <w:r w:rsidRPr="00104596">
        <w:rPr>
          <w:rFonts w:ascii="Times New Roman" w:hAnsi="Times New Roman" w:cs="Times New Roman"/>
          <w:sz w:val="20"/>
          <w:szCs w:val="20"/>
          <w:lang w:val="ru-KZ"/>
        </w:rPr>
        <w:t>сыныптардың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электронды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сынып</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журналдары</w:t>
      </w:r>
      <w:proofErr w:type="spellEnd"/>
      <w:r w:rsidRPr="00104596">
        <w:rPr>
          <w:rFonts w:ascii="Times New Roman" w:hAnsi="Times New Roman" w:cs="Times New Roman"/>
          <w:sz w:val="20"/>
          <w:szCs w:val="20"/>
          <w:lang w:val="ru-KZ"/>
        </w:rPr>
        <w:t xml:space="preserve">, 2024-2025 </w:t>
      </w:r>
      <w:proofErr w:type="spellStart"/>
      <w:r w:rsidRPr="00104596">
        <w:rPr>
          <w:rFonts w:ascii="Times New Roman" w:hAnsi="Times New Roman" w:cs="Times New Roman"/>
          <w:sz w:val="20"/>
          <w:szCs w:val="20"/>
          <w:lang w:val="ru-KZ"/>
        </w:rPr>
        <w:t>оқу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жылының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соңындағы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факультативтік</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курстардың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журналдары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қанағаттанарлық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көрініске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ие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оларды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пән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мұғалімдері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толтырады</w:t>
      </w:r>
      <w:proofErr w:type="spellEnd"/>
      <w:r w:rsidRPr="00104596">
        <w:rPr>
          <w:rFonts w:ascii="Times New Roman" w:hAnsi="Times New Roman" w:cs="Times New Roman"/>
          <w:sz w:val="20"/>
          <w:szCs w:val="20"/>
          <w:lang w:val="ru-KZ"/>
        </w:rPr>
        <w:t>.</w:t>
      </w:r>
    </w:p>
    <w:p w14:paraId="15DE48A6" w14:textId="77777777" w:rsidR="00104596" w:rsidRP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lastRenderedPageBreak/>
        <w:t xml:space="preserve">2.Жылдық </w:t>
      </w:r>
      <w:proofErr w:type="spellStart"/>
      <w:r w:rsidRPr="00104596">
        <w:rPr>
          <w:rFonts w:ascii="Times New Roman" w:hAnsi="Times New Roman" w:cs="Times New Roman"/>
          <w:sz w:val="20"/>
          <w:szCs w:val="20"/>
          <w:lang w:val="ru-KZ"/>
        </w:rPr>
        <w:t>бағалаудың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объективтілігін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пән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мұғалімдерінің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бағалары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негізінен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объективті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түрде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қойылғанын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көрсетті</w:t>
      </w:r>
      <w:proofErr w:type="spellEnd"/>
      <w:r w:rsidRPr="00104596">
        <w:rPr>
          <w:rFonts w:ascii="Times New Roman" w:hAnsi="Times New Roman" w:cs="Times New Roman"/>
          <w:sz w:val="20"/>
          <w:szCs w:val="20"/>
          <w:lang w:val="ru-KZ"/>
        </w:rPr>
        <w:t>.</w:t>
      </w:r>
    </w:p>
    <w:p w14:paraId="0B95C18E" w14:textId="77777777" w:rsidR="00104596" w:rsidRPr="00104596" w:rsidRDefault="00104596" w:rsidP="00104596">
      <w:pPr>
        <w:spacing w:after="0"/>
        <w:rPr>
          <w:rFonts w:ascii="Times New Roman" w:hAnsi="Times New Roman" w:cs="Times New Roman"/>
          <w:sz w:val="20"/>
          <w:szCs w:val="20"/>
          <w:lang w:val="ru-KZ"/>
        </w:rPr>
      </w:pPr>
      <w:proofErr w:type="spellStart"/>
      <w:r w:rsidRPr="00104596">
        <w:rPr>
          <w:rFonts w:ascii="Times New Roman" w:hAnsi="Times New Roman" w:cs="Times New Roman"/>
          <w:sz w:val="20"/>
          <w:szCs w:val="20"/>
          <w:lang w:val="ru-KZ"/>
        </w:rPr>
        <w:t>Тексеру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барысында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Нұсқаулықтың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кемшіліктері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бұзушылықтары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анықталды</w:t>
      </w:r>
      <w:proofErr w:type="spellEnd"/>
      <w:r w:rsidRPr="00104596">
        <w:rPr>
          <w:rFonts w:ascii="Times New Roman" w:hAnsi="Times New Roman" w:cs="Times New Roman"/>
          <w:sz w:val="20"/>
          <w:szCs w:val="20"/>
          <w:lang w:val="ru-KZ"/>
        </w:rPr>
        <w:t>.</w:t>
      </w:r>
    </w:p>
    <w:p w14:paraId="0B2F0F60" w14:textId="77777777" w:rsidR="00104596" w:rsidRP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Журнал </w:t>
      </w:r>
      <w:proofErr w:type="spellStart"/>
      <w:r w:rsidRPr="00104596">
        <w:rPr>
          <w:rFonts w:ascii="Times New Roman" w:hAnsi="Times New Roman" w:cs="Times New Roman"/>
          <w:sz w:val="20"/>
          <w:szCs w:val="20"/>
          <w:lang w:val="ru-KZ"/>
        </w:rPr>
        <w:t>жүргізу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бойынша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ұсыныстар</w:t>
      </w:r>
      <w:proofErr w:type="spellEnd"/>
      <w:r w:rsidRPr="00104596">
        <w:rPr>
          <w:rFonts w:ascii="Times New Roman" w:hAnsi="Times New Roman" w:cs="Times New Roman"/>
          <w:sz w:val="20"/>
          <w:szCs w:val="20"/>
          <w:lang w:val="ru-KZ"/>
        </w:rPr>
        <w:t>:</w:t>
      </w:r>
    </w:p>
    <w:p w14:paraId="276D7E7D" w14:textId="77777777" w:rsidR="00104596" w:rsidRP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- 1-9 </w:t>
      </w:r>
      <w:proofErr w:type="spellStart"/>
      <w:r w:rsidRPr="00104596">
        <w:rPr>
          <w:rFonts w:ascii="Times New Roman" w:hAnsi="Times New Roman" w:cs="Times New Roman"/>
          <w:sz w:val="20"/>
          <w:szCs w:val="20"/>
          <w:lang w:val="ru-KZ"/>
        </w:rPr>
        <w:t>сынып</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жетекшілері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оқушылардың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оқу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сабақтарына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қатысуын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бақылау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бойынша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жұмысты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жалғастырсын</w:t>
      </w:r>
      <w:proofErr w:type="spellEnd"/>
      <w:r w:rsidRPr="00104596">
        <w:rPr>
          <w:rFonts w:ascii="Times New Roman" w:hAnsi="Times New Roman" w:cs="Times New Roman"/>
          <w:sz w:val="20"/>
          <w:szCs w:val="20"/>
          <w:lang w:val="ru-KZ"/>
        </w:rPr>
        <w:t>;</w:t>
      </w:r>
    </w:p>
    <w:p w14:paraId="2E9A461F" w14:textId="77777777" w:rsidR="00104596" w:rsidRP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пән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мұғалімдеріне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түзетулерге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жол</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бермеуге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жүргізілген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жиынтық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практикалық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жұмыстарға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уақытында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баға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қоюға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міндетті</w:t>
      </w:r>
      <w:proofErr w:type="spellEnd"/>
      <w:r w:rsidRPr="00104596">
        <w:rPr>
          <w:rFonts w:ascii="Times New Roman" w:hAnsi="Times New Roman" w:cs="Times New Roman"/>
          <w:sz w:val="20"/>
          <w:szCs w:val="20"/>
          <w:lang w:val="ru-KZ"/>
        </w:rPr>
        <w:t>.</w:t>
      </w:r>
    </w:p>
    <w:p w14:paraId="6F80DC64" w14:textId="77777777" w:rsidR="00104596" w:rsidRP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Дәптерлердің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жай-күйін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тексеру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барлық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сыныптарда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және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барлық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пәндер</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бойынша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дәптерлер</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жүргізілетінін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оқушылардың</w:t>
      </w:r>
      <w:proofErr w:type="spellEnd"/>
      <w:r w:rsidRPr="00104596">
        <w:rPr>
          <w:rFonts w:ascii="Times New Roman" w:hAnsi="Times New Roman" w:cs="Times New Roman"/>
          <w:sz w:val="20"/>
          <w:szCs w:val="20"/>
          <w:lang w:val="ru-KZ"/>
        </w:rPr>
        <w:t xml:space="preserve"> 70% - ы </w:t>
      </w:r>
      <w:proofErr w:type="spellStart"/>
      <w:r w:rsidRPr="00104596">
        <w:rPr>
          <w:rFonts w:ascii="Times New Roman" w:hAnsi="Times New Roman" w:cs="Times New Roman"/>
          <w:sz w:val="20"/>
          <w:szCs w:val="20"/>
          <w:lang w:val="ru-KZ"/>
        </w:rPr>
        <w:t>үй</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тапсырмасын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жүйелі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түрде</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орындайтынын</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көрсетті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Үй</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тапсырмасының</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көлемі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нормаларға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сәйкес</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келеді</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Орфографиялық</w:t>
      </w:r>
      <w:proofErr w:type="spellEnd"/>
      <w:r w:rsidRPr="00104596">
        <w:rPr>
          <w:rFonts w:ascii="Times New Roman" w:hAnsi="Times New Roman" w:cs="Times New Roman"/>
          <w:sz w:val="20"/>
          <w:szCs w:val="20"/>
          <w:lang w:val="ru-KZ"/>
        </w:rPr>
        <w:t xml:space="preserve"> режим </w:t>
      </w:r>
      <w:proofErr w:type="spellStart"/>
      <w:r w:rsidRPr="00104596">
        <w:rPr>
          <w:rFonts w:ascii="Times New Roman" w:hAnsi="Times New Roman" w:cs="Times New Roman"/>
          <w:sz w:val="20"/>
          <w:szCs w:val="20"/>
          <w:lang w:val="ru-KZ"/>
        </w:rPr>
        <w:t>сақталады</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Жазбаша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жұмыстардың</w:t>
      </w:r>
      <w:proofErr w:type="spellEnd"/>
      <w:r w:rsidRPr="00104596">
        <w:rPr>
          <w:rFonts w:ascii="Times New Roman" w:hAnsi="Times New Roman" w:cs="Times New Roman"/>
          <w:sz w:val="20"/>
          <w:szCs w:val="20"/>
          <w:lang w:val="ru-KZ"/>
        </w:rPr>
        <w:t xml:space="preserve"> саны </w:t>
      </w:r>
      <w:proofErr w:type="spellStart"/>
      <w:r w:rsidRPr="00104596">
        <w:rPr>
          <w:rFonts w:ascii="Times New Roman" w:hAnsi="Times New Roman" w:cs="Times New Roman"/>
          <w:sz w:val="20"/>
          <w:szCs w:val="20"/>
          <w:lang w:val="ru-KZ"/>
        </w:rPr>
        <w:t>күнтізбелік-тақырыптық</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жоспарлауға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сәйкес</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келеді</w:t>
      </w:r>
      <w:proofErr w:type="spellEnd"/>
      <w:r w:rsidRPr="00104596">
        <w:rPr>
          <w:rFonts w:ascii="Times New Roman" w:hAnsi="Times New Roman" w:cs="Times New Roman"/>
          <w:sz w:val="20"/>
          <w:szCs w:val="20"/>
          <w:lang w:val="ru-KZ"/>
        </w:rPr>
        <w:t>.</w:t>
      </w:r>
    </w:p>
    <w:p w14:paraId="3E21812B" w14:textId="50662587" w:rsidR="00104596" w:rsidRDefault="00104596" w:rsidP="00104596">
      <w:pPr>
        <w:spacing w:after="0"/>
        <w:rPr>
          <w:rFonts w:ascii="Times New Roman" w:hAnsi="Times New Roman" w:cs="Times New Roman"/>
          <w:sz w:val="20"/>
          <w:szCs w:val="20"/>
          <w:lang w:val="ru-KZ"/>
        </w:rPr>
      </w:pPr>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жүргізу</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бойынша</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ұсыныстар</w:t>
      </w:r>
      <w:proofErr w:type="spellEnd"/>
      <w:r w:rsidRPr="00104596">
        <w:rPr>
          <w:rFonts w:ascii="Times New Roman" w:hAnsi="Times New Roman" w:cs="Times New Roman"/>
          <w:sz w:val="20"/>
          <w:szCs w:val="20"/>
          <w:lang w:val="ru-KZ"/>
        </w:rPr>
        <w:t xml:space="preserve"> </w:t>
      </w:r>
      <w:proofErr w:type="spellStart"/>
      <w:r w:rsidRPr="00104596">
        <w:rPr>
          <w:rFonts w:ascii="Times New Roman" w:hAnsi="Times New Roman" w:cs="Times New Roman"/>
          <w:sz w:val="20"/>
          <w:szCs w:val="20"/>
          <w:lang w:val="ru-KZ"/>
        </w:rPr>
        <w:t>берілді</w:t>
      </w:r>
      <w:proofErr w:type="spellEnd"/>
    </w:p>
    <w:p w14:paraId="799931E5" w14:textId="2339D544" w:rsidR="009D0767" w:rsidRDefault="009D0767" w:rsidP="00104596">
      <w:pPr>
        <w:spacing w:after="0"/>
        <w:rPr>
          <w:rFonts w:ascii="Times New Roman" w:hAnsi="Times New Roman" w:cs="Times New Roman"/>
          <w:b/>
          <w:bCs/>
          <w:sz w:val="20"/>
          <w:szCs w:val="20"/>
          <w:lang w:val="ru-KZ"/>
        </w:rPr>
      </w:pPr>
      <w:proofErr w:type="spellStart"/>
      <w:r w:rsidRPr="009D0767">
        <w:rPr>
          <w:rFonts w:ascii="Times New Roman" w:hAnsi="Times New Roman" w:cs="Times New Roman"/>
          <w:b/>
          <w:bCs/>
          <w:sz w:val="20"/>
          <w:szCs w:val="20"/>
          <w:lang w:val="ru-KZ"/>
        </w:rPr>
        <w:t>Мектептің</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әдістемелік</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қызметін</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талдау</w:t>
      </w:r>
      <w:proofErr w:type="spellEnd"/>
      <w:r w:rsidRPr="009D0767">
        <w:rPr>
          <w:rFonts w:ascii="Times New Roman" w:hAnsi="Times New Roman" w:cs="Times New Roman"/>
          <w:b/>
          <w:bCs/>
          <w:sz w:val="20"/>
          <w:szCs w:val="20"/>
          <w:lang w:val="ru-KZ"/>
        </w:rPr>
        <w:t>.</w:t>
      </w:r>
    </w:p>
    <w:p w14:paraId="4DC588EA" w14:textId="77777777" w:rsidR="009D0767" w:rsidRPr="009D0767" w:rsidRDefault="009D0767" w:rsidP="009D0767">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2024-2025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жылындағы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әдістемелік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мектепті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дамытудың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стратегиялық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бағыттарын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алдыңғы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нәтижесінде</w:t>
      </w:r>
      <w:proofErr w:type="spellEnd"/>
      <w:r w:rsidRPr="009D0767">
        <w:rPr>
          <w:rFonts w:ascii="Times New Roman" w:hAnsi="Times New Roman" w:cs="Times New Roman"/>
          <w:sz w:val="20"/>
          <w:szCs w:val="20"/>
          <w:lang w:val="ru-KZ"/>
        </w:rPr>
        <w:t xml:space="preserve"> басым </w:t>
      </w:r>
      <w:proofErr w:type="spellStart"/>
      <w:r w:rsidRPr="009D0767">
        <w:rPr>
          <w:rFonts w:ascii="Times New Roman" w:hAnsi="Times New Roman" w:cs="Times New Roman"/>
          <w:sz w:val="20"/>
          <w:szCs w:val="20"/>
          <w:lang w:val="ru-KZ"/>
        </w:rPr>
        <w:t>ретінде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айқындалған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міндеттерді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іске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асыруға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бағытталды</w:t>
      </w:r>
      <w:proofErr w:type="spellEnd"/>
      <w:r w:rsidRPr="009D0767">
        <w:rPr>
          <w:rFonts w:ascii="Times New Roman" w:hAnsi="Times New Roman" w:cs="Times New Roman"/>
          <w:sz w:val="20"/>
          <w:szCs w:val="20"/>
          <w:lang w:val="ru-KZ"/>
        </w:rPr>
        <w:t xml:space="preserve">: </w:t>
      </w:r>
    </w:p>
    <w:p w14:paraId="2E22619C" w14:textId="77777777" w:rsidR="009D0767" w:rsidRPr="009D0767" w:rsidRDefault="009D0767" w:rsidP="009D0767">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2024-2025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мектептің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әдістемелік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тақырыбы</w:t>
      </w:r>
      <w:proofErr w:type="spellEnd"/>
      <w:r w:rsidRPr="009D0767">
        <w:rPr>
          <w:rFonts w:ascii="Times New Roman" w:hAnsi="Times New Roman" w:cs="Times New Roman"/>
          <w:sz w:val="20"/>
          <w:szCs w:val="20"/>
          <w:lang w:val="ru-KZ"/>
        </w:rPr>
        <w:t xml:space="preserve"> " </w:t>
      </w:r>
      <w:proofErr w:type="spellStart"/>
      <w:r w:rsidRPr="009D0767">
        <w:rPr>
          <w:rFonts w:ascii="Times New Roman" w:hAnsi="Times New Roman" w:cs="Times New Roman"/>
          <w:sz w:val="20"/>
          <w:szCs w:val="20"/>
          <w:lang w:val="ru-KZ"/>
        </w:rPr>
        <w:t>Сабақтың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сапасына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қойылатын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заманауи</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талаптар</w:t>
      </w:r>
      <w:proofErr w:type="spellEnd"/>
      <w:r w:rsidRPr="009D0767">
        <w:rPr>
          <w:rFonts w:ascii="Times New Roman" w:hAnsi="Times New Roman" w:cs="Times New Roman"/>
          <w:sz w:val="20"/>
          <w:szCs w:val="20"/>
          <w:lang w:val="ru-KZ"/>
        </w:rPr>
        <w:t xml:space="preserve"> – </w:t>
      </w:r>
      <w:proofErr w:type="spellStart"/>
      <w:r w:rsidRPr="009D0767">
        <w:rPr>
          <w:rFonts w:ascii="Times New Roman" w:hAnsi="Times New Roman" w:cs="Times New Roman"/>
          <w:sz w:val="20"/>
          <w:szCs w:val="20"/>
          <w:lang w:val="ru-KZ"/>
        </w:rPr>
        <w:t>Білім</w:t>
      </w:r>
      <w:proofErr w:type="spellEnd"/>
      <w:r w:rsidRPr="009D0767">
        <w:rPr>
          <w:rFonts w:ascii="Times New Roman" w:hAnsi="Times New Roman" w:cs="Times New Roman"/>
          <w:sz w:val="20"/>
          <w:szCs w:val="20"/>
          <w:lang w:val="ru-KZ"/>
        </w:rPr>
        <w:t xml:space="preserve"> беру </w:t>
      </w:r>
      <w:proofErr w:type="spellStart"/>
      <w:r w:rsidRPr="009D0767">
        <w:rPr>
          <w:rFonts w:ascii="Times New Roman" w:hAnsi="Times New Roman" w:cs="Times New Roman"/>
          <w:sz w:val="20"/>
          <w:szCs w:val="20"/>
          <w:lang w:val="ru-KZ"/>
        </w:rPr>
        <w:t>мазмұнын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жаңартуға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бағдарлар</w:t>
      </w:r>
      <w:proofErr w:type="spellEnd"/>
      <w:r w:rsidRPr="009D0767">
        <w:rPr>
          <w:rFonts w:ascii="Times New Roman" w:hAnsi="Times New Roman" w:cs="Times New Roman"/>
          <w:sz w:val="20"/>
          <w:szCs w:val="20"/>
          <w:lang w:val="ru-KZ"/>
        </w:rPr>
        <w:t xml:space="preserve"> ". </w:t>
      </w:r>
    </w:p>
    <w:p w14:paraId="78076706" w14:textId="77777777" w:rsidR="009D0767" w:rsidRPr="009D0767" w:rsidRDefault="009D0767" w:rsidP="009D0767">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Мақсаты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қазіргі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әдістемесі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оның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жалпы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дидактикалық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талдауы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саласындағы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педагогтердің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теориялық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практикалық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білімдерін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арттыру</w:t>
      </w:r>
      <w:proofErr w:type="spellEnd"/>
      <w:r w:rsidRPr="009D0767">
        <w:rPr>
          <w:rFonts w:ascii="Times New Roman" w:hAnsi="Times New Roman" w:cs="Times New Roman"/>
          <w:sz w:val="20"/>
          <w:szCs w:val="20"/>
          <w:lang w:val="ru-KZ"/>
        </w:rPr>
        <w:t>.</w:t>
      </w:r>
    </w:p>
    <w:p w14:paraId="22EAAD94" w14:textId="4F084AB6" w:rsidR="009D0767" w:rsidRDefault="009D0767" w:rsidP="009D0767">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 М / О </w:t>
      </w:r>
      <w:proofErr w:type="spellStart"/>
      <w:r w:rsidRPr="009D0767">
        <w:rPr>
          <w:rFonts w:ascii="Times New Roman" w:hAnsi="Times New Roman" w:cs="Times New Roman"/>
          <w:sz w:val="20"/>
          <w:szCs w:val="20"/>
          <w:lang w:val="ru-KZ"/>
        </w:rPr>
        <w:t>жоспарларында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нормативтік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құжаттарды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теориясы</w:t>
      </w:r>
      <w:proofErr w:type="spellEnd"/>
      <w:r w:rsidRPr="009D0767">
        <w:rPr>
          <w:rFonts w:ascii="Times New Roman" w:hAnsi="Times New Roman" w:cs="Times New Roman"/>
          <w:sz w:val="20"/>
          <w:szCs w:val="20"/>
          <w:lang w:val="ru-KZ"/>
        </w:rPr>
        <w:t xml:space="preserve"> мен </w:t>
      </w:r>
      <w:proofErr w:type="spellStart"/>
      <w:r w:rsidRPr="009D0767">
        <w:rPr>
          <w:rFonts w:ascii="Times New Roman" w:hAnsi="Times New Roman" w:cs="Times New Roman"/>
          <w:sz w:val="20"/>
          <w:szCs w:val="20"/>
          <w:lang w:val="ru-KZ"/>
        </w:rPr>
        <w:t>әдістемесін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зерделеу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қарастырылады</w:t>
      </w:r>
      <w:proofErr w:type="spellEnd"/>
      <w:r w:rsidRPr="009D0767">
        <w:rPr>
          <w:rFonts w:ascii="Times New Roman" w:hAnsi="Times New Roman" w:cs="Times New Roman"/>
          <w:sz w:val="20"/>
          <w:szCs w:val="20"/>
          <w:lang w:val="ru-KZ"/>
        </w:rPr>
        <w:t xml:space="preserve">. М/О </w:t>
      </w:r>
      <w:proofErr w:type="spellStart"/>
      <w:r w:rsidRPr="009D0767">
        <w:rPr>
          <w:rFonts w:ascii="Times New Roman" w:hAnsi="Times New Roman" w:cs="Times New Roman"/>
          <w:sz w:val="20"/>
          <w:szCs w:val="20"/>
          <w:lang w:val="ru-KZ"/>
        </w:rPr>
        <w:t>отырыстары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дәстүрлі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емес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түрде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дөңгелек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үстелдер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іскерлік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ойындар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пікірталастар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семинарлар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семинарлар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түрінде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өтеді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практикалық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бағытпен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сипатталады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тәжірибесімен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алмасады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қатысады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қиын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тақырыптарға</w:t>
      </w:r>
      <w:proofErr w:type="spellEnd"/>
      <w:r w:rsidRPr="009D0767">
        <w:rPr>
          <w:rFonts w:ascii="Times New Roman" w:hAnsi="Times New Roman" w:cs="Times New Roman"/>
          <w:sz w:val="20"/>
          <w:szCs w:val="20"/>
          <w:lang w:val="ru-KZ"/>
        </w:rPr>
        <w:t xml:space="preserve"> материал </w:t>
      </w:r>
      <w:proofErr w:type="spellStart"/>
      <w:r w:rsidRPr="009D0767">
        <w:rPr>
          <w:rFonts w:ascii="Times New Roman" w:hAnsi="Times New Roman" w:cs="Times New Roman"/>
          <w:sz w:val="20"/>
          <w:szCs w:val="20"/>
          <w:lang w:val="ru-KZ"/>
        </w:rPr>
        <w:t>таңдайды</w:t>
      </w:r>
      <w:proofErr w:type="spellEnd"/>
      <w:r w:rsidRPr="009D0767">
        <w:rPr>
          <w:rFonts w:ascii="Times New Roman" w:hAnsi="Times New Roman" w:cs="Times New Roman"/>
          <w:sz w:val="20"/>
          <w:szCs w:val="20"/>
          <w:lang w:val="ru-KZ"/>
        </w:rPr>
        <w:t>.</w:t>
      </w:r>
    </w:p>
    <w:p w14:paraId="33BA0A2E" w14:textId="77777777" w:rsidR="009D0767" w:rsidRPr="009D0767" w:rsidRDefault="009D0767" w:rsidP="009D0767">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бағыттар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бойынша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үлкен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атқарылды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жылжуға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сол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жұмысты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жалғастыруға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мүмкіндік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беретін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нәтижелер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алынды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талданды</w:t>
      </w:r>
      <w:proofErr w:type="spellEnd"/>
      <w:r w:rsidRPr="009D0767">
        <w:rPr>
          <w:rFonts w:ascii="Times New Roman" w:hAnsi="Times New Roman" w:cs="Times New Roman"/>
          <w:sz w:val="20"/>
          <w:szCs w:val="20"/>
          <w:lang w:val="ru-KZ"/>
        </w:rPr>
        <w:t>.</w:t>
      </w:r>
    </w:p>
    <w:p w14:paraId="032549DA" w14:textId="77777777" w:rsidR="009D0767" w:rsidRPr="009D0767" w:rsidRDefault="009D0767" w:rsidP="009D0767">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Жыл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ішінде</w:t>
      </w:r>
      <w:proofErr w:type="spellEnd"/>
      <w:r w:rsidRPr="009D0767">
        <w:rPr>
          <w:rFonts w:ascii="Times New Roman" w:hAnsi="Times New Roman" w:cs="Times New Roman"/>
          <w:sz w:val="20"/>
          <w:szCs w:val="20"/>
          <w:lang w:val="ru-KZ"/>
        </w:rPr>
        <w:t xml:space="preserve"> 5 </w:t>
      </w:r>
      <w:proofErr w:type="spellStart"/>
      <w:r w:rsidRPr="009D0767">
        <w:rPr>
          <w:rFonts w:ascii="Times New Roman" w:hAnsi="Times New Roman" w:cs="Times New Roman"/>
          <w:sz w:val="20"/>
          <w:szCs w:val="20"/>
          <w:lang w:val="ru-KZ"/>
        </w:rPr>
        <w:t>тақырыптық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кеңес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w:t>
      </w:r>
    </w:p>
    <w:p w14:paraId="488EDA14" w14:textId="77777777" w:rsidR="009D0767" w:rsidRPr="009D0767" w:rsidRDefault="009D0767" w:rsidP="009D0767">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жоспарланған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отырыстар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жоспарлауға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сәйкес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сондай-ақ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педагогтерді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аттестаттау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жөніндегі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кезектен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кеңес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өтті</w:t>
      </w:r>
      <w:proofErr w:type="spellEnd"/>
      <w:r w:rsidRPr="009D0767">
        <w:rPr>
          <w:rFonts w:ascii="Times New Roman" w:hAnsi="Times New Roman" w:cs="Times New Roman"/>
          <w:sz w:val="20"/>
          <w:szCs w:val="20"/>
          <w:lang w:val="ru-KZ"/>
        </w:rPr>
        <w:t>.</w:t>
      </w:r>
    </w:p>
    <w:p w14:paraId="531ABC4A" w14:textId="2B511FB7" w:rsidR="009D0767" w:rsidRDefault="009D0767" w:rsidP="009D0767">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Директор </w:t>
      </w:r>
      <w:proofErr w:type="spellStart"/>
      <w:r w:rsidRPr="009D0767">
        <w:rPr>
          <w:rFonts w:ascii="Times New Roman" w:hAnsi="Times New Roman" w:cs="Times New Roman"/>
          <w:sz w:val="20"/>
          <w:szCs w:val="20"/>
          <w:lang w:val="ru-KZ"/>
        </w:rPr>
        <w:t>жанынан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кеңестер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 xml:space="preserve">. Директор </w:t>
      </w:r>
      <w:proofErr w:type="spellStart"/>
      <w:r w:rsidRPr="009D0767">
        <w:rPr>
          <w:rFonts w:ascii="Times New Roman" w:hAnsi="Times New Roman" w:cs="Times New Roman"/>
          <w:sz w:val="20"/>
          <w:szCs w:val="20"/>
          <w:lang w:val="ru-KZ"/>
        </w:rPr>
        <w:t>жанындағы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кеңестер</w:t>
      </w:r>
      <w:proofErr w:type="spellEnd"/>
      <w:r w:rsidRPr="009D0767">
        <w:rPr>
          <w:rFonts w:ascii="Times New Roman" w:hAnsi="Times New Roman" w:cs="Times New Roman"/>
          <w:sz w:val="20"/>
          <w:szCs w:val="20"/>
          <w:lang w:val="ru-KZ"/>
        </w:rPr>
        <w:t xml:space="preserve"> ай </w:t>
      </w:r>
      <w:proofErr w:type="spellStart"/>
      <w:r w:rsidRPr="009D0767">
        <w:rPr>
          <w:rFonts w:ascii="Times New Roman" w:hAnsi="Times New Roman" w:cs="Times New Roman"/>
          <w:sz w:val="20"/>
          <w:szCs w:val="20"/>
          <w:lang w:val="ru-KZ"/>
        </w:rPr>
        <w:t>сайын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айдың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соңында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w:t>
      </w:r>
    </w:p>
    <w:p w14:paraId="2521C59E" w14:textId="6F43886A" w:rsidR="009D0767" w:rsidRDefault="009D0767" w:rsidP="009D0767">
      <w:pPr>
        <w:spacing w:after="0"/>
        <w:jc w:val="center"/>
        <w:rPr>
          <w:rFonts w:ascii="Times New Roman" w:hAnsi="Times New Roman" w:cs="Times New Roman"/>
          <w:b/>
          <w:bCs/>
          <w:sz w:val="20"/>
          <w:szCs w:val="20"/>
          <w:lang w:val="ru-KZ"/>
        </w:rPr>
      </w:pPr>
      <w:proofErr w:type="spellStart"/>
      <w:r w:rsidRPr="009D0767">
        <w:rPr>
          <w:rFonts w:ascii="Times New Roman" w:hAnsi="Times New Roman" w:cs="Times New Roman"/>
          <w:b/>
          <w:bCs/>
          <w:sz w:val="20"/>
          <w:szCs w:val="20"/>
          <w:lang w:val="ru-KZ"/>
        </w:rPr>
        <w:t>Мектептің</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әдістемелік</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жұмысын</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талдауға</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арналған</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аналитикалық-статистикалық</w:t>
      </w:r>
      <w:proofErr w:type="spellEnd"/>
      <w:r w:rsidRPr="009D0767">
        <w:rPr>
          <w:rFonts w:ascii="Times New Roman" w:hAnsi="Times New Roman" w:cs="Times New Roman"/>
          <w:b/>
          <w:bCs/>
          <w:sz w:val="20"/>
          <w:szCs w:val="20"/>
          <w:lang w:val="ru-KZ"/>
        </w:rPr>
        <w:t xml:space="preserve"> </w:t>
      </w:r>
      <w:proofErr w:type="spellStart"/>
      <w:r w:rsidRPr="009D0767">
        <w:rPr>
          <w:rFonts w:ascii="Times New Roman" w:hAnsi="Times New Roman" w:cs="Times New Roman"/>
          <w:b/>
          <w:bCs/>
          <w:sz w:val="20"/>
          <w:szCs w:val="20"/>
          <w:lang w:val="ru-KZ"/>
        </w:rPr>
        <w:t>кесте</w:t>
      </w:r>
      <w:proofErr w:type="spellEnd"/>
    </w:p>
    <w:tbl>
      <w:tblPr>
        <w:tblW w:w="11047" w:type="dxa"/>
        <w:tblCellMar>
          <w:left w:w="0" w:type="dxa"/>
          <w:right w:w="0" w:type="dxa"/>
        </w:tblCellMar>
        <w:tblLook w:val="0600" w:firstRow="0" w:lastRow="0" w:firstColumn="0" w:lastColumn="0" w:noHBand="1" w:noVBand="1"/>
      </w:tblPr>
      <w:tblGrid>
        <w:gridCol w:w="7503"/>
        <w:gridCol w:w="3544"/>
      </w:tblGrid>
      <w:tr w:rsidR="009D0767" w:rsidRPr="008B5E4E" w14:paraId="769747B2" w14:textId="77777777" w:rsidTr="00CF7601">
        <w:trPr>
          <w:trHeight w:val="312"/>
        </w:trPr>
        <w:tc>
          <w:tcPr>
            <w:tcW w:w="7503" w:type="dxa"/>
            <w:tcBorders>
              <w:top w:val="single" w:sz="8" w:space="0" w:color="FFFFFF"/>
              <w:left w:val="single" w:sz="8" w:space="0" w:color="FFFFFF"/>
              <w:bottom w:val="single" w:sz="8" w:space="0" w:color="FFFFFF"/>
              <w:right w:val="single" w:sz="8" w:space="0" w:color="FFFFFF"/>
            </w:tcBorders>
            <w:shd w:val="clear" w:color="auto" w:fill="F4B083" w:themeFill="accent2" w:themeFillTint="99"/>
            <w:tcMar>
              <w:top w:w="23" w:type="dxa"/>
              <w:left w:w="23" w:type="dxa"/>
              <w:bottom w:w="23" w:type="dxa"/>
              <w:right w:w="23" w:type="dxa"/>
            </w:tcMar>
            <w:vAlign w:val="center"/>
            <w:hideMark/>
          </w:tcPr>
          <w:p w14:paraId="1F4E76F9" w14:textId="77777777" w:rsidR="009D0767" w:rsidRPr="008B5E4E" w:rsidRDefault="009D0767" w:rsidP="008F0403">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8B5E4E">
              <w:rPr>
                <w:rFonts w:ascii="Times New Roman" w:eastAsiaTheme="majorEastAsia" w:hAnsi="Times New Roman" w:cs="Times New Roman"/>
                <w:b/>
                <w:bCs/>
                <w:color w:val="2F5496" w:themeColor="accent1" w:themeShade="BF"/>
                <w:lang w:val="en-US"/>
              </w:rPr>
              <w:t>Параметр</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F4B083" w:themeFill="accent2" w:themeFillTint="99"/>
            <w:tcMar>
              <w:top w:w="23" w:type="dxa"/>
              <w:left w:w="23" w:type="dxa"/>
              <w:bottom w:w="23" w:type="dxa"/>
              <w:right w:w="23" w:type="dxa"/>
            </w:tcMar>
            <w:vAlign w:val="center"/>
            <w:hideMark/>
          </w:tcPr>
          <w:p w14:paraId="2036EFB9" w14:textId="571FE475" w:rsidR="009D0767" w:rsidRPr="008B5E4E" w:rsidRDefault="009D0767" w:rsidP="008F0403">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b/>
                <w:bCs/>
                <w:color w:val="2F5496" w:themeColor="accent1" w:themeShade="BF"/>
              </w:rPr>
              <w:t>Өткен</w:t>
            </w:r>
            <w:proofErr w:type="spellEnd"/>
            <w:r w:rsidRPr="009D0767">
              <w:rPr>
                <w:rFonts w:ascii="Times New Roman" w:eastAsiaTheme="majorEastAsia" w:hAnsi="Times New Roman" w:cs="Times New Roman"/>
                <w:b/>
                <w:bCs/>
                <w:color w:val="2F5496" w:themeColor="accent1" w:themeShade="BF"/>
              </w:rPr>
              <w:t xml:space="preserve"> </w:t>
            </w:r>
            <w:proofErr w:type="spellStart"/>
            <w:r w:rsidRPr="009D0767">
              <w:rPr>
                <w:rFonts w:ascii="Times New Roman" w:eastAsiaTheme="majorEastAsia" w:hAnsi="Times New Roman" w:cs="Times New Roman"/>
                <w:b/>
                <w:bCs/>
                <w:color w:val="2F5496" w:themeColor="accent1" w:themeShade="BF"/>
              </w:rPr>
              <w:t>жылдың</w:t>
            </w:r>
            <w:proofErr w:type="spellEnd"/>
            <w:r w:rsidRPr="009D0767">
              <w:rPr>
                <w:rFonts w:ascii="Times New Roman" w:eastAsiaTheme="majorEastAsia" w:hAnsi="Times New Roman" w:cs="Times New Roman"/>
                <w:b/>
                <w:bCs/>
                <w:color w:val="2F5496" w:themeColor="accent1" w:themeShade="BF"/>
              </w:rPr>
              <w:t xml:space="preserve"> осы </w:t>
            </w:r>
            <w:proofErr w:type="spellStart"/>
            <w:r w:rsidRPr="009D0767">
              <w:rPr>
                <w:rFonts w:ascii="Times New Roman" w:eastAsiaTheme="majorEastAsia" w:hAnsi="Times New Roman" w:cs="Times New Roman"/>
                <w:b/>
                <w:bCs/>
                <w:color w:val="2F5496" w:themeColor="accent1" w:themeShade="BF"/>
              </w:rPr>
              <w:t>кезеңімен</w:t>
            </w:r>
            <w:proofErr w:type="spellEnd"/>
            <w:r w:rsidRPr="009D0767">
              <w:rPr>
                <w:rFonts w:ascii="Times New Roman" w:eastAsiaTheme="majorEastAsia" w:hAnsi="Times New Roman" w:cs="Times New Roman"/>
                <w:b/>
                <w:bCs/>
                <w:color w:val="2F5496" w:themeColor="accent1" w:themeShade="BF"/>
              </w:rPr>
              <w:t xml:space="preserve"> </w:t>
            </w:r>
            <w:proofErr w:type="spellStart"/>
            <w:r w:rsidRPr="009D0767">
              <w:rPr>
                <w:rFonts w:ascii="Times New Roman" w:eastAsiaTheme="majorEastAsia" w:hAnsi="Times New Roman" w:cs="Times New Roman"/>
                <w:b/>
                <w:bCs/>
                <w:color w:val="2F5496" w:themeColor="accent1" w:themeShade="BF"/>
              </w:rPr>
              <w:t>салыстырғанда</w:t>
            </w:r>
            <w:proofErr w:type="spellEnd"/>
            <w:r w:rsidRPr="009D0767">
              <w:rPr>
                <w:rFonts w:ascii="Times New Roman" w:eastAsiaTheme="majorEastAsia" w:hAnsi="Times New Roman" w:cs="Times New Roman"/>
                <w:b/>
                <w:bCs/>
                <w:color w:val="2F5496" w:themeColor="accent1" w:themeShade="BF"/>
              </w:rPr>
              <w:t xml:space="preserve"> Динамика</w:t>
            </w:r>
          </w:p>
        </w:tc>
      </w:tr>
      <w:tr w:rsidR="009D0767" w:rsidRPr="008B5E4E" w14:paraId="63079795" w14:textId="77777777" w:rsidTr="00CF7601">
        <w:trPr>
          <w:trHeight w:val="223"/>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24A68069" w14:textId="16301878" w:rsidR="009D0767" w:rsidRPr="008B5E4E" w:rsidRDefault="009D0767" w:rsidP="008F0403">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lang w:val="en-US"/>
              </w:rPr>
              <w:t>Атқаратын</w:t>
            </w:r>
            <w:proofErr w:type="spellEnd"/>
            <w:r w:rsidRPr="009D0767">
              <w:rPr>
                <w:rFonts w:ascii="Times New Roman" w:eastAsiaTheme="majorEastAsia" w:hAnsi="Times New Roman" w:cs="Times New Roman"/>
                <w:color w:val="2F5496" w:themeColor="accent1" w:themeShade="BF"/>
                <w:lang w:val="en-US"/>
              </w:rPr>
              <w:t xml:space="preserve"> </w:t>
            </w:r>
            <w:proofErr w:type="spellStart"/>
            <w:r w:rsidRPr="009D0767">
              <w:rPr>
                <w:rFonts w:ascii="Times New Roman" w:eastAsiaTheme="majorEastAsia" w:hAnsi="Times New Roman" w:cs="Times New Roman"/>
                <w:color w:val="2F5496" w:themeColor="accent1" w:themeShade="BF"/>
                <w:lang w:val="en-US"/>
              </w:rPr>
              <w:t>лауазымына</w:t>
            </w:r>
            <w:proofErr w:type="spellEnd"/>
            <w:r w:rsidRPr="009D0767">
              <w:rPr>
                <w:rFonts w:ascii="Times New Roman" w:eastAsiaTheme="majorEastAsia" w:hAnsi="Times New Roman" w:cs="Times New Roman"/>
                <w:color w:val="2F5496" w:themeColor="accent1" w:themeShade="BF"/>
                <w:lang w:val="en-US"/>
              </w:rPr>
              <w:t xml:space="preserve"> </w:t>
            </w:r>
            <w:proofErr w:type="spellStart"/>
            <w:r w:rsidRPr="009D0767">
              <w:rPr>
                <w:rFonts w:ascii="Times New Roman" w:eastAsiaTheme="majorEastAsia" w:hAnsi="Times New Roman" w:cs="Times New Roman"/>
                <w:color w:val="2F5496" w:themeColor="accent1" w:themeShade="BF"/>
                <w:lang w:val="en-US"/>
              </w:rPr>
              <w:t>сәйкестігі</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229902A7" w14:textId="25F7EB0E" w:rsidR="009D0767" w:rsidRPr="008B5E4E" w:rsidRDefault="009D0767" w:rsidP="008F0403">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lang w:val="en-US"/>
              </w:rPr>
              <w:t>Оң</w:t>
            </w:r>
            <w:proofErr w:type="spellEnd"/>
          </w:p>
        </w:tc>
      </w:tr>
      <w:tr w:rsidR="009D0767" w:rsidRPr="008B5E4E" w14:paraId="268E983C" w14:textId="77777777" w:rsidTr="00CF7601">
        <w:trPr>
          <w:trHeight w:val="223"/>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354F23F1" w14:textId="4537351C"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lang w:val="en-US"/>
              </w:rPr>
              <w:t>Мектеп</w:t>
            </w:r>
            <w:proofErr w:type="spellEnd"/>
            <w:r w:rsidRPr="009D0767">
              <w:rPr>
                <w:rFonts w:ascii="Times New Roman" w:eastAsiaTheme="majorEastAsia" w:hAnsi="Times New Roman" w:cs="Times New Roman"/>
                <w:color w:val="2F5496" w:themeColor="accent1" w:themeShade="BF"/>
                <w:lang w:val="en-US"/>
              </w:rPr>
              <w:t xml:space="preserve"> </w:t>
            </w:r>
            <w:proofErr w:type="spellStart"/>
            <w:r w:rsidRPr="009D0767">
              <w:rPr>
                <w:rFonts w:ascii="Times New Roman" w:eastAsiaTheme="majorEastAsia" w:hAnsi="Times New Roman" w:cs="Times New Roman"/>
                <w:color w:val="2F5496" w:themeColor="accent1" w:themeShade="BF"/>
                <w:lang w:val="en-US"/>
              </w:rPr>
              <w:t>педагогтерінің</w:t>
            </w:r>
            <w:proofErr w:type="spellEnd"/>
            <w:r w:rsidRPr="009D0767">
              <w:rPr>
                <w:rFonts w:ascii="Times New Roman" w:eastAsiaTheme="majorEastAsia" w:hAnsi="Times New Roman" w:cs="Times New Roman"/>
                <w:color w:val="2F5496" w:themeColor="accent1" w:themeShade="BF"/>
                <w:lang w:val="en-US"/>
              </w:rPr>
              <w:t xml:space="preserve"> </w:t>
            </w:r>
            <w:proofErr w:type="spellStart"/>
            <w:r w:rsidRPr="009D0767">
              <w:rPr>
                <w:rFonts w:ascii="Times New Roman" w:eastAsiaTheme="majorEastAsia" w:hAnsi="Times New Roman" w:cs="Times New Roman"/>
                <w:color w:val="2F5496" w:themeColor="accent1" w:themeShade="BF"/>
                <w:lang w:val="en-US"/>
              </w:rPr>
              <w:t>жарияланымдар</w:t>
            </w:r>
            <w:proofErr w:type="spellEnd"/>
            <w:r w:rsidRPr="009D0767">
              <w:rPr>
                <w:rFonts w:ascii="Times New Roman" w:eastAsiaTheme="majorEastAsia" w:hAnsi="Times New Roman" w:cs="Times New Roman"/>
                <w:color w:val="2F5496" w:themeColor="accent1" w:themeShade="BF"/>
                <w:lang w:val="en-US"/>
              </w:rPr>
              <w:t xml:space="preserve"> </w:t>
            </w:r>
            <w:proofErr w:type="spellStart"/>
            <w:r w:rsidRPr="009D0767">
              <w:rPr>
                <w:rFonts w:ascii="Times New Roman" w:eastAsiaTheme="majorEastAsia" w:hAnsi="Times New Roman" w:cs="Times New Roman"/>
                <w:color w:val="2F5496" w:themeColor="accent1" w:themeShade="BF"/>
                <w:lang w:val="en-US"/>
              </w:rPr>
              <w:t>саны</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3822B536" w14:textId="4C3D88C5"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8B4C5F">
              <w:t>Оң</w:t>
            </w:r>
            <w:proofErr w:type="spellEnd"/>
          </w:p>
        </w:tc>
      </w:tr>
      <w:tr w:rsidR="009D0767" w:rsidRPr="008B5E4E" w14:paraId="227B78EB" w14:textId="77777777" w:rsidTr="00CF7601">
        <w:trPr>
          <w:trHeight w:val="435"/>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4772F171" w14:textId="40867AF2"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rPr>
              <w:t>Мектеп</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педагогтарының</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кәсіби</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шеберлік</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конкурстарына</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конференцияларға</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қатысуы</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1FA54602" w14:textId="08608F48"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8B4C5F">
              <w:t>Оң</w:t>
            </w:r>
            <w:proofErr w:type="spellEnd"/>
          </w:p>
        </w:tc>
      </w:tr>
      <w:tr w:rsidR="009D0767" w:rsidRPr="008B5E4E" w14:paraId="0D2BCF9D" w14:textId="77777777" w:rsidTr="00CF7601">
        <w:trPr>
          <w:trHeight w:val="312"/>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5DAA011" w14:textId="45012EF9"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lang w:val="en-US"/>
              </w:rPr>
              <w:t>Ашық</w:t>
            </w:r>
            <w:proofErr w:type="spellEnd"/>
            <w:r w:rsidRPr="009D0767">
              <w:rPr>
                <w:rFonts w:ascii="Times New Roman" w:eastAsiaTheme="majorEastAsia" w:hAnsi="Times New Roman" w:cs="Times New Roman"/>
                <w:color w:val="2F5496" w:themeColor="accent1" w:themeShade="BF"/>
                <w:lang w:val="en-US"/>
              </w:rPr>
              <w:t xml:space="preserve"> </w:t>
            </w:r>
            <w:proofErr w:type="spellStart"/>
            <w:r w:rsidRPr="009D0767">
              <w:rPr>
                <w:rFonts w:ascii="Times New Roman" w:eastAsiaTheme="majorEastAsia" w:hAnsi="Times New Roman" w:cs="Times New Roman"/>
                <w:color w:val="2F5496" w:themeColor="accent1" w:themeShade="BF"/>
                <w:lang w:val="en-US"/>
              </w:rPr>
              <w:t>сабақтар</w:t>
            </w:r>
            <w:proofErr w:type="spellEnd"/>
            <w:r w:rsidRPr="009D0767">
              <w:rPr>
                <w:rFonts w:ascii="Times New Roman" w:eastAsiaTheme="majorEastAsia" w:hAnsi="Times New Roman" w:cs="Times New Roman"/>
                <w:color w:val="2F5496" w:themeColor="accent1" w:themeShade="BF"/>
                <w:lang w:val="en-US"/>
              </w:rPr>
              <w:t xml:space="preserve"> </w:t>
            </w:r>
            <w:proofErr w:type="spellStart"/>
            <w:r w:rsidRPr="009D0767">
              <w:rPr>
                <w:rFonts w:ascii="Times New Roman" w:eastAsiaTheme="majorEastAsia" w:hAnsi="Times New Roman" w:cs="Times New Roman"/>
                <w:color w:val="2F5496" w:themeColor="accent1" w:themeShade="BF"/>
                <w:lang w:val="en-US"/>
              </w:rPr>
              <w:t>саны</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5F3B9E11" w14:textId="7C515786"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8B4C5F">
              <w:t>Оң</w:t>
            </w:r>
            <w:proofErr w:type="spellEnd"/>
          </w:p>
        </w:tc>
      </w:tr>
      <w:tr w:rsidR="009D0767" w:rsidRPr="008B5E4E" w14:paraId="45066169" w14:textId="77777777" w:rsidTr="00CF7601">
        <w:trPr>
          <w:trHeight w:val="264"/>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64C880EA" w14:textId="1E632288"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rPr>
              <w:t>Кәсіби</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шеберлік</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конкурстарының</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жеңімпаздары</w:t>
            </w:r>
            <w:proofErr w:type="spellEnd"/>
            <w:r w:rsidRPr="009D0767">
              <w:rPr>
                <w:rFonts w:ascii="Times New Roman" w:eastAsiaTheme="majorEastAsia" w:hAnsi="Times New Roman" w:cs="Times New Roman"/>
                <w:color w:val="2F5496" w:themeColor="accent1" w:themeShade="BF"/>
              </w:rPr>
              <w:t xml:space="preserve"> мен </w:t>
            </w:r>
            <w:proofErr w:type="spellStart"/>
            <w:r w:rsidRPr="009D0767">
              <w:rPr>
                <w:rFonts w:ascii="Times New Roman" w:eastAsiaTheme="majorEastAsia" w:hAnsi="Times New Roman" w:cs="Times New Roman"/>
                <w:color w:val="2F5496" w:themeColor="accent1" w:themeShade="BF"/>
              </w:rPr>
              <w:t>жүлдегерлерінің</w:t>
            </w:r>
            <w:proofErr w:type="spellEnd"/>
            <w:r w:rsidRPr="009D0767">
              <w:rPr>
                <w:rFonts w:ascii="Times New Roman" w:eastAsiaTheme="majorEastAsia" w:hAnsi="Times New Roman" w:cs="Times New Roman"/>
                <w:color w:val="2F5496" w:themeColor="accent1" w:themeShade="BF"/>
              </w:rPr>
              <w:t xml:space="preserve"> саны</w:t>
            </w:r>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B068AC3" w14:textId="6E1E670F"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8B4C5F">
              <w:t>Оң</w:t>
            </w:r>
            <w:proofErr w:type="spellEnd"/>
          </w:p>
        </w:tc>
      </w:tr>
      <w:tr w:rsidR="009D0767" w:rsidRPr="008B5E4E" w14:paraId="4CD53C0D" w14:textId="77777777" w:rsidTr="00CF7601">
        <w:trPr>
          <w:trHeight w:val="266"/>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20D3DBAD" w14:textId="652F6857"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rPr>
              <w:t>Мектеп</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базасында</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өткізілген</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мектеп</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деңгейінен</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жоғары</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семинарлар</w:t>
            </w:r>
            <w:proofErr w:type="spellEnd"/>
            <w:r w:rsidRPr="009D0767">
              <w:rPr>
                <w:rFonts w:ascii="Times New Roman" w:eastAsiaTheme="majorEastAsia" w:hAnsi="Times New Roman" w:cs="Times New Roman"/>
                <w:color w:val="2F5496" w:themeColor="accent1" w:themeShade="BF"/>
              </w:rPr>
              <w:t xml:space="preserve"> саны</w:t>
            </w:r>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A9F5037" w14:textId="6FA0EC47"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8B4C5F">
              <w:t>Оң</w:t>
            </w:r>
            <w:proofErr w:type="spellEnd"/>
          </w:p>
        </w:tc>
      </w:tr>
      <w:tr w:rsidR="009D0767" w:rsidRPr="008B5E4E" w14:paraId="704C1356" w14:textId="77777777" w:rsidTr="00CF7601">
        <w:trPr>
          <w:trHeight w:val="311"/>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2B6D921F" w14:textId="7F246D27"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rPr>
              <w:t>Мектеп</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педагогтері</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қатысқан</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семинарлар</w:t>
            </w:r>
            <w:proofErr w:type="spellEnd"/>
            <w:r w:rsidRPr="009D0767">
              <w:rPr>
                <w:rFonts w:ascii="Times New Roman" w:eastAsiaTheme="majorEastAsia" w:hAnsi="Times New Roman" w:cs="Times New Roman"/>
                <w:color w:val="2F5496" w:themeColor="accent1" w:themeShade="BF"/>
              </w:rPr>
              <w:t xml:space="preserve"> саны, </w:t>
            </w:r>
            <w:proofErr w:type="spellStart"/>
            <w:r w:rsidRPr="009D0767">
              <w:rPr>
                <w:rFonts w:ascii="Times New Roman" w:eastAsiaTheme="majorEastAsia" w:hAnsi="Times New Roman" w:cs="Times New Roman"/>
                <w:color w:val="2F5496" w:themeColor="accent1" w:themeShade="BF"/>
              </w:rPr>
              <w:t>оның</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ішінде-тәжірибе</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ұсынумен</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258B691C" w14:textId="7AE43EBA"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8B4C5F">
              <w:t>Оң</w:t>
            </w:r>
            <w:proofErr w:type="spellEnd"/>
          </w:p>
        </w:tc>
      </w:tr>
      <w:tr w:rsidR="009D0767" w:rsidRPr="008B5E4E" w14:paraId="7D67381A" w14:textId="77777777" w:rsidTr="00CF7601">
        <w:trPr>
          <w:trHeight w:val="312"/>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318EC4FA" w14:textId="67E57538"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rPr>
              <w:t>Өзін-өзі</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дамыту</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және</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өзін-өзі</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тәрбиелеу</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бағдарламасы</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бойынша</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шығармашылық</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есептер</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4D2772AD" w14:textId="4766794D"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8B4C5F">
              <w:t>Оң</w:t>
            </w:r>
            <w:proofErr w:type="spellEnd"/>
          </w:p>
        </w:tc>
      </w:tr>
      <w:tr w:rsidR="009D0767" w:rsidRPr="008B5E4E" w14:paraId="0ED0930F" w14:textId="77777777" w:rsidTr="00CF7601">
        <w:trPr>
          <w:trHeight w:val="223"/>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BE034CE" w14:textId="57312296"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rPr>
              <w:t>Пәндік</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және</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тақырыптық</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апталар</w:t>
            </w:r>
            <w:proofErr w:type="spellEnd"/>
            <w:r w:rsidRPr="009D0767">
              <w:rPr>
                <w:rFonts w:ascii="Times New Roman" w:eastAsiaTheme="majorEastAsia" w:hAnsi="Times New Roman" w:cs="Times New Roman"/>
                <w:color w:val="2F5496" w:themeColor="accent1" w:themeShade="BF"/>
              </w:rPr>
              <w:t xml:space="preserve"> саны</w:t>
            </w:r>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6356AA4F" w14:textId="0DC0A98B"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8B4C5F">
              <w:t>Оң</w:t>
            </w:r>
            <w:proofErr w:type="spellEnd"/>
          </w:p>
        </w:tc>
      </w:tr>
      <w:tr w:rsidR="009D0767" w:rsidRPr="008B5E4E" w14:paraId="70D9405E" w14:textId="77777777" w:rsidTr="00CF7601">
        <w:trPr>
          <w:trHeight w:val="277"/>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2A671AD" w14:textId="7EA1EAB8"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rPr>
              <w:t>Әртүрлі</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пәндік</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бағыттағы</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олимпиадалардың</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конкурстардың</w:t>
            </w:r>
            <w:proofErr w:type="spellEnd"/>
            <w:r w:rsidRPr="009D0767">
              <w:rPr>
                <w:rFonts w:ascii="Times New Roman" w:eastAsiaTheme="majorEastAsia" w:hAnsi="Times New Roman" w:cs="Times New Roman"/>
                <w:color w:val="2F5496" w:themeColor="accent1" w:themeShade="BF"/>
              </w:rPr>
              <w:t xml:space="preserve"> саны </w:t>
            </w:r>
            <w:proofErr w:type="spellStart"/>
            <w:r w:rsidRPr="009D0767">
              <w:rPr>
                <w:rFonts w:ascii="Times New Roman" w:eastAsiaTheme="majorEastAsia" w:hAnsi="Times New Roman" w:cs="Times New Roman"/>
                <w:color w:val="2F5496" w:themeColor="accent1" w:themeShade="BF"/>
              </w:rPr>
              <w:t>және</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ондағы</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қатысушылардың</w:t>
            </w:r>
            <w:proofErr w:type="spellEnd"/>
            <w:r w:rsidRPr="009D0767">
              <w:rPr>
                <w:rFonts w:ascii="Times New Roman" w:eastAsiaTheme="majorEastAsia" w:hAnsi="Times New Roman" w:cs="Times New Roman"/>
                <w:color w:val="2F5496" w:themeColor="accent1" w:themeShade="BF"/>
              </w:rPr>
              <w:t xml:space="preserve"> саны</w:t>
            </w:r>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7663E1C5" w14:textId="0F9C47D5"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8B4C5F">
              <w:t>Оң</w:t>
            </w:r>
            <w:proofErr w:type="spellEnd"/>
          </w:p>
        </w:tc>
      </w:tr>
      <w:tr w:rsidR="009D0767" w:rsidRPr="008B5E4E" w14:paraId="0FB3B4B9" w14:textId="77777777" w:rsidTr="00CF7601">
        <w:trPr>
          <w:trHeight w:val="294"/>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59875573" w14:textId="65A9BE7F"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rPr>
              <w:t>Инновациялық</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қызметке</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тартылған</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педагогтер</w:t>
            </w:r>
            <w:proofErr w:type="spellEnd"/>
            <w:r w:rsidRPr="009D0767">
              <w:rPr>
                <w:rFonts w:ascii="Times New Roman" w:eastAsiaTheme="majorEastAsia" w:hAnsi="Times New Roman" w:cs="Times New Roman"/>
                <w:color w:val="2F5496" w:themeColor="accent1" w:themeShade="BF"/>
              </w:rPr>
              <w:t xml:space="preserve"> саны / </w:t>
            </w:r>
            <w:proofErr w:type="spellStart"/>
            <w:r w:rsidRPr="009D0767">
              <w:rPr>
                <w:rFonts w:ascii="Times New Roman" w:eastAsiaTheme="majorEastAsia" w:hAnsi="Times New Roman" w:cs="Times New Roman"/>
                <w:color w:val="2F5496" w:themeColor="accent1" w:themeShade="BF"/>
              </w:rPr>
              <w:t>педагогикалық</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ұжым</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мүшелерінің</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жалпы</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санының</w:t>
            </w:r>
            <w:proofErr w:type="spellEnd"/>
            <w:r w:rsidRPr="009D0767">
              <w:rPr>
                <w:rFonts w:ascii="Times New Roman" w:eastAsiaTheme="majorEastAsia" w:hAnsi="Times New Roman" w:cs="Times New Roman"/>
                <w:color w:val="2F5496" w:themeColor="accent1" w:themeShade="BF"/>
              </w:rPr>
              <w:t xml:space="preserve"> </w:t>
            </w:r>
            <w:proofErr w:type="spellStart"/>
            <w:r w:rsidRPr="009D0767">
              <w:rPr>
                <w:rFonts w:ascii="Times New Roman" w:eastAsiaTheme="majorEastAsia" w:hAnsi="Times New Roman" w:cs="Times New Roman"/>
                <w:color w:val="2F5496" w:themeColor="accent1" w:themeShade="BF"/>
              </w:rPr>
              <w:t>үлесі</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37E60DFF" w14:textId="3537E542"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8B4C5F">
              <w:t>Оң</w:t>
            </w:r>
            <w:proofErr w:type="spellEnd"/>
          </w:p>
        </w:tc>
      </w:tr>
      <w:tr w:rsidR="009D0767" w:rsidRPr="008B5E4E" w14:paraId="7862D816" w14:textId="77777777" w:rsidTr="00CF7601">
        <w:trPr>
          <w:trHeight w:val="400"/>
        </w:trPr>
        <w:tc>
          <w:tcPr>
            <w:tcW w:w="7503"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47923BF3" w14:textId="08C20C36" w:rsidR="009D0767" w:rsidRPr="009D0767"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9D0767">
              <w:rPr>
                <w:rFonts w:ascii="Times New Roman" w:eastAsiaTheme="majorEastAsia" w:hAnsi="Times New Roman" w:cs="Times New Roman"/>
                <w:color w:val="2F5496" w:themeColor="accent1" w:themeShade="BF"/>
                <w:lang w:val="ru-KZ"/>
              </w:rPr>
              <w:t>Білім</w:t>
            </w:r>
            <w:proofErr w:type="spellEnd"/>
            <w:r w:rsidRPr="009D0767">
              <w:rPr>
                <w:rFonts w:ascii="Times New Roman" w:eastAsiaTheme="majorEastAsia" w:hAnsi="Times New Roman" w:cs="Times New Roman"/>
                <w:color w:val="2F5496" w:themeColor="accent1" w:themeShade="BF"/>
                <w:lang w:val="ru-KZ"/>
              </w:rPr>
              <w:t xml:space="preserve"> беру </w:t>
            </w:r>
            <w:proofErr w:type="spellStart"/>
            <w:r w:rsidRPr="009D0767">
              <w:rPr>
                <w:rFonts w:ascii="Times New Roman" w:eastAsiaTheme="majorEastAsia" w:hAnsi="Times New Roman" w:cs="Times New Roman"/>
                <w:color w:val="2F5496" w:themeColor="accent1" w:themeShade="BF"/>
                <w:lang w:val="ru-KZ"/>
              </w:rPr>
              <w:t>қызметінің</w:t>
            </w:r>
            <w:proofErr w:type="spellEnd"/>
            <w:r w:rsidRPr="009D0767">
              <w:rPr>
                <w:rFonts w:ascii="Times New Roman" w:eastAsiaTheme="majorEastAsia" w:hAnsi="Times New Roman" w:cs="Times New Roman"/>
                <w:color w:val="2F5496" w:themeColor="accent1" w:themeShade="BF"/>
                <w:lang w:val="ru-KZ"/>
              </w:rPr>
              <w:t xml:space="preserve"> </w:t>
            </w:r>
            <w:proofErr w:type="spellStart"/>
            <w:r w:rsidRPr="009D0767">
              <w:rPr>
                <w:rFonts w:ascii="Times New Roman" w:eastAsiaTheme="majorEastAsia" w:hAnsi="Times New Roman" w:cs="Times New Roman"/>
                <w:color w:val="2F5496" w:themeColor="accent1" w:themeShade="BF"/>
                <w:lang w:val="ru-KZ"/>
              </w:rPr>
              <w:t>жалпы</w:t>
            </w:r>
            <w:proofErr w:type="spellEnd"/>
            <w:r w:rsidRPr="009D0767">
              <w:rPr>
                <w:rFonts w:ascii="Times New Roman" w:eastAsiaTheme="majorEastAsia" w:hAnsi="Times New Roman" w:cs="Times New Roman"/>
                <w:color w:val="2F5496" w:themeColor="accent1" w:themeShade="BF"/>
                <w:lang w:val="ru-KZ"/>
              </w:rPr>
              <w:t xml:space="preserve"> </w:t>
            </w:r>
            <w:proofErr w:type="spellStart"/>
            <w:r w:rsidRPr="009D0767">
              <w:rPr>
                <w:rFonts w:ascii="Times New Roman" w:eastAsiaTheme="majorEastAsia" w:hAnsi="Times New Roman" w:cs="Times New Roman"/>
                <w:color w:val="2F5496" w:themeColor="accent1" w:themeShade="BF"/>
                <w:lang w:val="ru-KZ"/>
              </w:rPr>
              <w:t>нәтижелілігі</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23" w:type="dxa"/>
              <w:left w:w="23" w:type="dxa"/>
              <w:bottom w:w="23" w:type="dxa"/>
              <w:right w:w="23" w:type="dxa"/>
            </w:tcMar>
            <w:hideMark/>
          </w:tcPr>
          <w:p w14:paraId="5012B2D1" w14:textId="37AD796A" w:rsidR="009D0767" w:rsidRPr="008B5E4E" w:rsidRDefault="009D0767" w:rsidP="009D0767">
            <w:pPr>
              <w:spacing w:after="0" w:line="240" w:lineRule="auto"/>
              <w:ind w:firstLine="567"/>
              <w:rPr>
                <w:rFonts w:ascii="Times New Roman" w:eastAsiaTheme="majorEastAsia" w:hAnsi="Times New Roman" w:cs="Times New Roman"/>
                <w:color w:val="2F5496" w:themeColor="accent1" w:themeShade="BF"/>
                <w:lang w:val="ru-KZ"/>
              </w:rPr>
            </w:pPr>
            <w:proofErr w:type="spellStart"/>
            <w:r w:rsidRPr="008B4C5F">
              <w:t>Оң</w:t>
            </w:r>
            <w:proofErr w:type="spellEnd"/>
          </w:p>
        </w:tc>
      </w:tr>
    </w:tbl>
    <w:p w14:paraId="6B9D70F0" w14:textId="1372C6CA" w:rsidR="009D0767" w:rsidRDefault="009D0767" w:rsidP="009D0767">
      <w:pPr>
        <w:spacing w:after="0"/>
        <w:rPr>
          <w:rFonts w:ascii="Times New Roman" w:hAnsi="Times New Roman" w:cs="Times New Roman"/>
          <w:b/>
          <w:bCs/>
          <w:sz w:val="20"/>
          <w:szCs w:val="20"/>
          <w:lang w:val="ru-KZ"/>
        </w:rPr>
      </w:pPr>
      <w:r w:rsidRPr="009D0767">
        <w:rPr>
          <w:rFonts w:ascii="Times New Roman" w:hAnsi="Times New Roman" w:cs="Times New Roman"/>
          <w:sz w:val="20"/>
          <w:szCs w:val="20"/>
          <w:lang w:val="ru-KZ"/>
        </w:rPr>
        <w:t xml:space="preserve">2024 – 2025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мұғалімдері</w:t>
      </w:r>
      <w:proofErr w:type="spellEnd"/>
      <w:r w:rsidRPr="009D0767">
        <w:rPr>
          <w:rFonts w:ascii="Times New Roman" w:hAnsi="Times New Roman" w:cs="Times New Roman"/>
          <w:sz w:val="20"/>
          <w:szCs w:val="20"/>
          <w:lang w:val="ru-KZ"/>
        </w:rPr>
        <w:t xml:space="preserve"> 15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берді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кестесіне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сәйкес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көрсеткендей</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шығармашылықпен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істейді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инновациялық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технологияларды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қолданады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қабілеттерін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дамытуға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өз</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қызықтыруға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тырысады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бірақ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бұл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әрдайым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нәтиже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бермейді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мұғалімдерінің</w:t>
      </w:r>
      <w:proofErr w:type="spellEnd"/>
      <w:r w:rsidRPr="009D0767">
        <w:rPr>
          <w:rFonts w:ascii="Times New Roman" w:hAnsi="Times New Roman" w:cs="Times New Roman"/>
          <w:sz w:val="20"/>
          <w:szCs w:val="20"/>
          <w:lang w:val="ru-KZ"/>
        </w:rPr>
        <w:t xml:space="preserve"> АКТ </w:t>
      </w:r>
      <w:proofErr w:type="spellStart"/>
      <w:r w:rsidRPr="009D0767">
        <w:rPr>
          <w:rFonts w:ascii="Times New Roman" w:hAnsi="Times New Roman" w:cs="Times New Roman"/>
          <w:sz w:val="20"/>
          <w:szCs w:val="20"/>
          <w:lang w:val="ru-KZ"/>
        </w:rPr>
        <w:t>қолдануының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артуы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байқалады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Бұл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оқушыларды</w:t>
      </w:r>
      <w:proofErr w:type="spellEnd"/>
      <w:r w:rsidRPr="009D0767">
        <w:rPr>
          <w:rFonts w:ascii="Times New Roman" w:hAnsi="Times New Roman" w:cs="Times New Roman"/>
          <w:sz w:val="20"/>
          <w:szCs w:val="20"/>
          <w:lang w:val="ru-KZ"/>
        </w:rPr>
        <w:t xml:space="preserve"> 100% </w:t>
      </w:r>
      <w:proofErr w:type="spellStart"/>
      <w:r w:rsidRPr="009D0767">
        <w:rPr>
          <w:rFonts w:ascii="Times New Roman" w:hAnsi="Times New Roman" w:cs="Times New Roman"/>
          <w:sz w:val="20"/>
          <w:szCs w:val="20"/>
          <w:lang w:val="ru-KZ"/>
        </w:rPr>
        <w:t>қызықтырады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Олардың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танымдық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шығармашылық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белсенділігін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дамыту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Өткізілген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мұғалімдердің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қызметін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ұйымдастыру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қызметтің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мақсаттары</w:t>
      </w:r>
      <w:proofErr w:type="spellEnd"/>
      <w:r w:rsidRPr="009D0767">
        <w:rPr>
          <w:rFonts w:ascii="Times New Roman" w:hAnsi="Times New Roman" w:cs="Times New Roman"/>
          <w:sz w:val="20"/>
          <w:szCs w:val="20"/>
          <w:lang w:val="ru-KZ"/>
        </w:rPr>
        <w:t xml:space="preserve"> мен </w:t>
      </w:r>
      <w:proofErr w:type="spellStart"/>
      <w:r w:rsidRPr="009D0767">
        <w:rPr>
          <w:rFonts w:ascii="Times New Roman" w:hAnsi="Times New Roman" w:cs="Times New Roman"/>
          <w:sz w:val="20"/>
          <w:szCs w:val="20"/>
          <w:lang w:val="ru-KZ"/>
        </w:rPr>
        <w:t>міндеттерін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қою</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алушыларды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ынталандыру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қызметтің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ақпараттық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негізі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саласындағы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құзыреттілікке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ие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екендігін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көрсетед</w:t>
      </w:r>
      <w:r w:rsidRPr="009D0767">
        <w:rPr>
          <w:rFonts w:ascii="Times New Roman" w:hAnsi="Times New Roman" w:cs="Times New Roman"/>
          <w:b/>
          <w:bCs/>
          <w:sz w:val="20"/>
          <w:szCs w:val="20"/>
          <w:lang w:val="ru-KZ"/>
        </w:rPr>
        <w:t>і</w:t>
      </w:r>
      <w:proofErr w:type="spellEnd"/>
      <w:r w:rsidRPr="009D0767">
        <w:rPr>
          <w:rFonts w:ascii="Times New Roman" w:hAnsi="Times New Roman" w:cs="Times New Roman"/>
          <w:b/>
          <w:bCs/>
          <w:sz w:val="20"/>
          <w:szCs w:val="20"/>
          <w:lang w:val="ru-KZ"/>
        </w:rPr>
        <w:t>,</w:t>
      </w:r>
    </w:p>
    <w:p w14:paraId="2791B0E1" w14:textId="77777777" w:rsidR="009D0767" w:rsidRPr="009D0767" w:rsidRDefault="009D0767" w:rsidP="009D0767">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lastRenderedPageBreak/>
        <w:t>Оқу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жоспарының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орындалуына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әкімшілігі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тарапынан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тәжірибе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бақылау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алмасу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үшін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өзара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қатысу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ұйымдастырылды</w:t>
      </w:r>
      <w:proofErr w:type="spellEnd"/>
      <w:r w:rsidRPr="009D0767">
        <w:rPr>
          <w:rFonts w:ascii="Times New Roman" w:hAnsi="Times New Roman" w:cs="Times New Roman"/>
          <w:sz w:val="20"/>
          <w:szCs w:val="20"/>
          <w:lang w:val="ru-KZ"/>
        </w:rPr>
        <w:t xml:space="preserve">. </w:t>
      </w:r>
    </w:p>
    <w:p w14:paraId="7B4922C3" w14:textId="1B3B6A21" w:rsidR="009D0767" w:rsidRPr="009D0767" w:rsidRDefault="009D0767" w:rsidP="009D0767">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Сондай-ақ</w:t>
      </w:r>
      <w:proofErr w:type="spellEnd"/>
      <w:r w:rsidRPr="009D0767">
        <w:rPr>
          <w:rFonts w:ascii="Times New Roman" w:hAnsi="Times New Roman" w:cs="Times New Roman"/>
          <w:sz w:val="20"/>
          <w:szCs w:val="20"/>
          <w:lang w:val="ru-KZ"/>
        </w:rPr>
        <w:t>, "</w:t>
      </w:r>
      <w:proofErr w:type="spellStart"/>
      <w:r w:rsidRPr="009D0767">
        <w:rPr>
          <w:rFonts w:ascii="Times New Roman" w:hAnsi="Times New Roman" w:cs="Times New Roman"/>
          <w:sz w:val="20"/>
          <w:szCs w:val="20"/>
          <w:lang w:val="ru-KZ"/>
        </w:rPr>
        <w:t>Ұлттық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құндылық-тәрбие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көзі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тақырыбында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аудандық</w:t>
      </w:r>
      <w:proofErr w:type="spellEnd"/>
      <w:r w:rsidRPr="009D0767">
        <w:rPr>
          <w:rFonts w:ascii="Times New Roman" w:hAnsi="Times New Roman" w:cs="Times New Roman"/>
          <w:sz w:val="20"/>
          <w:szCs w:val="20"/>
          <w:lang w:val="ru-KZ"/>
        </w:rPr>
        <w:t xml:space="preserve"> семинар </w:t>
      </w:r>
      <w:proofErr w:type="spellStart"/>
      <w:r w:rsidRPr="009D0767">
        <w:rPr>
          <w:rFonts w:ascii="Times New Roman" w:hAnsi="Times New Roman" w:cs="Times New Roman"/>
          <w:sz w:val="20"/>
          <w:szCs w:val="20"/>
          <w:lang w:val="ru-KZ"/>
        </w:rPr>
        <w:t>аясында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іс-шаралар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сынып</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сағаттары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p>
    <w:p w14:paraId="162A547E" w14:textId="736FFF5A" w:rsidR="009D0767" w:rsidRDefault="009D0767" w:rsidP="009D0767">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Аудандық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семинарға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бөлімінің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педагогтары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әдіскерлері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шақырылды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сыныптан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іс-шаралар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жоғары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деңгейде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өтті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мазмұны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мемлекеттік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бағдарламалардың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талаптарына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сәйкес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келді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Тұсаукесердің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толықтығы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дұрыстығы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қолжетімділігі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Дидактикалық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үлестірме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материалдар</w:t>
      </w:r>
      <w:proofErr w:type="spellEnd"/>
      <w:r w:rsidRPr="009D0767">
        <w:rPr>
          <w:rFonts w:ascii="Times New Roman" w:hAnsi="Times New Roman" w:cs="Times New Roman"/>
          <w:sz w:val="20"/>
          <w:szCs w:val="20"/>
          <w:lang w:val="ru-KZ"/>
        </w:rPr>
        <w:t xml:space="preserve"> мен </w:t>
      </w:r>
      <w:proofErr w:type="spellStart"/>
      <w:r w:rsidRPr="009D0767">
        <w:rPr>
          <w:rFonts w:ascii="Times New Roman" w:hAnsi="Times New Roman" w:cs="Times New Roman"/>
          <w:sz w:val="20"/>
          <w:szCs w:val="20"/>
          <w:lang w:val="ru-KZ"/>
        </w:rPr>
        <w:t>оқытудың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техникалық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құралдары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орынды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пайдаланылды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қорытындысы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бойынша</w:t>
      </w:r>
      <w:proofErr w:type="spellEnd"/>
      <w:r w:rsidRPr="009D0767">
        <w:rPr>
          <w:rFonts w:ascii="Times New Roman" w:hAnsi="Times New Roman" w:cs="Times New Roman"/>
          <w:sz w:val="20"/>
          <w:szCs w:val="20"/>
          <w:lang w:val="ru-KZ"/>
        </w:rPr>
        <w:t xml:space="preserve"> педагог </w:t>
      </w:r>
      <w:proofErr w:type="spellStart"/>
      <w:r w:rsidRPr="009D0767">
        <w:rPr>
          <w:rFonts w:ascii="Times New Roman" w:hAnsi="Times New Roman" w:cs="Times New Roman"/>
          <w:sz w:val="20"/>
          <w:szCs w:val="20"/>
          <w:lang w:val="ru-KZ"/>
        </w:rPr>
        <w:t>қызметкерлермен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өз</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өзіндік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жүргізілді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Іс-шаралар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w:t>
      </w:r>
      <w:proofErr w:type="spellEnd"/>
      <w:r w:rsidRPr="009D0767">
        <w:rPr>
          <w:rFonts w:ascii="Times New Roman" w:hAnsi="Times New Roman" w:cs="Times New Roman"/>
          <w:sz w:val="20"/>
          <w:szCs w:val="20"/>
          <w:lang w:val="ru-KZ"/>
        </w:rPr>
        <w:t xml:space="preserve"> беру </w:t>
      </w:r>
      <w:proofErr w:type="spellStart"/>
      <w:r w:rsidRPr="009D0767">
        <w:rPr>
          <w:rFonts w:ascii="Times New Roman" w:hAnsi="Times New Roman" w:cs="Times New Roman"/>
          <w:sz w:val="20"/>
          <w:szCs w:val="20"/>
          <w:lang w:val="ru-KZ"/>
        </w:rPr>
        <w:t>мекемесінің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оқытушылары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заманауи</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инновациялық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технологияларды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қолданатынын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және</w:t>
      </w:r>
      <w:proofErr w:type="spellEnd"/>
      <w:r w:rsidRPr="009D0767">
        <w:rPr>
          <w:rFonts w:ascii="Times New Roman" w:hAnsi="Times New Roman" w:cs="Times New Roman"/>
          <w:sz w:val="20"/>
          <w:szCs w:val="20"/>
          <w:lang w:val="ru-KZ"/>
        </w:rPr>
        <w:t xml:space="preserve"> осы </w:t>
      </w:r>
      <w:proofErr w:type="spellStart"/>
      <w:r w:rsidRPr="009D0767">
        <w:rPr>
          <w:rFonts w:ascii="Times New Roman" w:hAnsi="Times New Roman" w:cs="Times New Roman"/>
          <w:sz w:val="20"/>
          <w:szCs w:val="20"/>
          <w:lang w:val="ru-KZ"/>
        </w:rPr>
        <w:t>технологияларды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жүйеге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енгізу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бойынша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үнемі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істейтінін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көрсетті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пысықталды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материалды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оңай</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бағдарлайды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педагогтарға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сертификаттар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табысталды</w:t>
      </w:r>
      <w:proofErr w:type="spellEnd"/>
      <w:r w:rsidRPr="009D0767">
        <w:rPr>
          <w:rFonts w:ascii="Times New Roman" w:hAnsi="Times New Roman" w:cs="Times New Roman"/>
          <w:sz w:val="20"/>
          <w:szCs w:val="20"/>
          <w:lang w:val="ru-KZ"/>
        </w:rPr>
        <w:t>.</w:t>
      </w:r>
    </w:p>
    <w:p w14:paraId="40D560DF" w14:textId="77777777" w:rsidR="009D0767" w:rsidRDefault="009D0767" w:rsidP="009D0767">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апталар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педагогтар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апталығы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ғылыми</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жобалар</w:t>
      </w:r>
      <w:proofErr w:type="spellEnd"/>
      <w:r w:rsidRPr="009D0767">
        <w:rPr>
          <w:rFonts w:ascii="Times New Roman" w:hAnsi="Times New Roman" w:cs="Times New Roman"/>
          <w:sz w:val="20"/>
          <w:szCs w:val="20"/>
          <w:lang w:val="ru-KZ"/>
        </w:rPr>
        <w:t xml:space="preserve">, полиглот, </w:t>
      </w:r>
      <w:proofErr w:type="spellStart"/>
      <w:r w:rsidRPr="009D0767">
        <w:rPr>
          <w:rFonts w:ascii="Times New Roman" w:hAnsi="Times New Roman" w:cs="Times New Roman"/>
          <w:sz w:val="20"/>
          <w:szCs w:val="20"/>
          <w:lang w:val="ru-KZ"/>
        </w:rPr>
        <w:t>Тілдер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апталығы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мерзімінде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өткізілген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іс-шаралар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ашық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сабақтар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әлеуметтік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желіде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жарияланды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желілер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есептер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уақытында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берілген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апталар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мектептің</w:t>
      </w:r>
      <w:proofErr w:type="spellEnd"/>
      <w:r w:rsidRPr="009D0767">
        <w:rPr>
          <w:rFonts w:ascii="Times New Roman" w:hAnsi="Times New Roman" w:cs="Times New Roman"/>
          <w:sz w:val="20"/>
          <w:szCs w:val="20"/>
          <w:lang w:val="ru-KZ"/>
        </w:rPr>
        <w:t xml:space="preserve"> веб-</w:t>
      </w:r>
      <w:proofErr w:type="spellStart"/>
      <w:r w:rsidRPr="009D0767">
        <w:rPr>
          <w:rFonts w:ascii="Times New Roman" w:hAnsi="Times New Roman" w:cs="Times New Roman"/>
          <w:sz w:val="20"/>
          <w:szCs w:val="20"/>
          <w:lang w:val="ru-KZ"/>
        </w:rPr>
        <w:t>сайтына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жоспарлар</w:t>
      </w:r>
      <w:proofErr w:type="spellEnd"/>
      <w:r w:rsidRPr="009D0767">
        <w:rPr>
          <w:rFonts w:ascii="Times New Roman" w:hAnsi="Times New Roman" w:cs="Times New Roman"/>
          <w:sz w:val="20"/>
          <w:szCs w:val="20"/>
          <w:lang w:val="ru-KZ"/>
        </w:rPr>
        <w:t xml:space="preserve"> мен </w:t>
      </w:r>
      <w:proofErr w:type="spellStart"/>
      <w:r w:rsidRPr="009D0767">
        <w:rPr>
          <w:rFonts w:ascii="Times New Roman" w:hAnsi="Times New Roman" w:cs="Times New Roman"/>
          <w:sz w:val="20"/>
          <w:szCs w:val="20"/>
          <w:lang w:val="ru-KZ"/>
        </w:rPr>
        <w:t>есептермен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қойылады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Әлеуметтік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желілердегі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талдаулар</w:t>
      </w:r>
      <w:proofErr w:type="spellEnd"/>
      <w:r w:rsidRPr="009D0767">
        <w:rPr>
          <w:rFonts w:ascii="Times New Roman" w:hAnsi="Times New Roman" w:cs="Times New Roman"/>
          <w:sz w:val="20"/>
          <w:szCs w:val="20"/>
          <w:lang w:val="ru-KZ"/>
        </w:rPr>
        <w:t xml:space="preserve"> мен </w:t>
      </w:r>
      <w:proofErr w:type="spellStart"/>
      <w:r w:rsidRPr="009D0767">
        <w:rPr>
          <w:rFonts w:ascii="Times New Roman" w:hAnsi="Times New Roman" w:cs="Times New Roman"/>
          <w:sz w:val="20"/>
          <w:szCs w:val="20"/>
          <w:lang w:val="ru-KZ"/>
        </w:rPr>
        <w:t>сілтемелері</w:t>
      </w:r>
      <w:proofErr w:type="spellEnd"/>
      <w:r w:rsidRPr="009D0767">
        <w:rPr>
          <w:rFonts w:ascii="Times New Roman" w:hAnsi="Times New Roman" w:cs="Times New Roman"/>
          <w:sz w:val="20"/>
          <w:szCs w:val="20"/>
          <w:lang w:val="ru-KZ"/>
        </w:rPr>
        <w:t xml:space="preserve"> бар </w:t>
      </w:r>
      <w:proofErr w:type="spellStart"/>
      <w:r w:rsidRPr="009D0767">
        <w:rPr>
          <w:rFonts w:ascii="Times New Roman" w:hAnsi="Times New Roman" w:cs="Times New Roman"/>
          <w:sz w:val="20"/>
          <w:szCs w:val="20"/>
          <w:lang w:val="ru-KZ"/>
        </w:rPr>
        <w:t>әрбір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жоспар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әдістемелік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папкаға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енгізілген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сонымен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қатар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сайтында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жарияланған</w:t>
      </w:r>
      <w:proofErr w:type="spellEnd"/>
      <w:r w:rsidRPr="009D0767">
        <w:rPr>
          <w:rFonts w:ascii="Times New Roman" w:hAnsi="Times New Roman" w:cs="Times New Roman"/>
          <w:sz w:val="20"/>
          <w:szCs w:val="20"/>
          <w:lang w:val="ru-KZ"/>
        </w:rPr>
        <w:t>.</w:t>
      </w:r>
    </w:p>
    <w:p w14:paraId="1DD22310" w14:textId="045EB86A" w:rsidR="009D0767" w:rsidRPr="009D0767" w:rsidRDefault="009D0767" w:rsidP="009D0767">
      <w:pPr>
        <w:spacing w:after="0"/>
        <w:rPr>
          <w:rFonts w:ascii="Times New Roman" w:hAnsi="Times New Roman" w:cs="Times New Roman"/>
          <w:sz w:val="20"/>
          <w:szCs w:val="20"/>
          <w:lang w:val="ru-KZ"/>
        </w:rPr>
      </w:pPr>
      <w:r w:rsidRPr="009D0767">
        <w:t xml:space="preserve"> </w:t>
      </w:r>
      <w:proofErr w:type="spellStart"/>
      <w:r w:rsidRPr="009D0767">
        <w:rPr>
          <w:rFonts w:ascii="Times New Roman" w:hAnsi="Times New Roman" w:cs="Times New Roman"/>
          <w:sz w:val="20"/>
          <w:szCs w:val="20"/>
          <w:lang w:val="ru-KZ"/>
        </w:rPr>
        <w:t>Қорытындылар</w:t>
      </w:r>
      <w:proofErr w:type="spellEnd"/>
      <w:r w:rsidRPr="009D0767">
        <w:rPr>
          <w:rFonts w:ascii="Times New Roman" w:hAnsi="Times New Roman" w:cs="Times New Roman"/>
          <w:sz w:val="20"/>
          <w:szCs w:val="20"/>
          <w:lang w:val="ru-KZ"/>
        </w:rPr>
        <w:t>:</w:t>
      </w:r>
    </w:p>
    <w:p w14:paraId="2197E26C" w14:textId="77777777" w:rsidR="009D0767" w:rsidRPr="009D0767" w:rsidRDefault="009D0767" w:rsidP="009D0767">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1. </w:t>
      </w:r>
      <w:proofErr w:type="spellStart"/>
      <w:r w:rsidRPr="009D0767">
        <w:rPr>
          <w:rFonts w:ascii="Times New Roman" w:hAnsi="Times New Roman" w:cs="Times New Roman"/>
          <w:sz w:val="20"/>
          <w:szCs w:val="20"/>
          <w:lang w:val="ru-KZ"/>
        </w:rPr>
        <w:t>Пән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апталар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барысында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жақсы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ұйымдастырушылық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қабілеттерін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мерекелік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атмосфераны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құру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қабілетін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көрсетті</w:t>
      </w:r>
      <w:proofErr w:type="spellEnd"/>
      <w:r w:rsidRPr="009D0767">
        <w:rPr>
          <w:rFonts w:ascii="Times New Roman" w:hAnsi="Times New Roman" w:cs="Times New Roman"/>
          <w:sz w:val="20"/>
          <w:szCs w:val="20"/>
          <w:lang w:val="ru-KZ"/>
        </w:rPr>
        <w:t xml:space="preserve">. </w:t>
      </w:r>
    </w:p>
    <w:p w14:paraId="5AD61942" w14:textId="77777777" w:rsidR="009D0767" w:rsidRPr="009D0767" w:rsidRDefault="009D0767" w:rsidP="009D0767">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2. </w:t>
      </w:r>
      <w:proofErr w:type="spellStart"/>
      <w:r w:rsidRPr="009D0767">
        <w:rPr>
          <w:rFonts w:ascii="Times New Roman" w:hAnsi="Times New Roman" w:cs="Times New Roman"/>
          <w:sz w:val="20"/>
          <w:szCs w:val="20"/>
          <w:lang w:val="ru-KZ"/>
        </w:rPr>
        <w:t>Білім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алушылар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жақсы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пәндік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білімдерін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әртүрлі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жағдайларда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білімді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қолдана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білуін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өзара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көмек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көрсетуді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мәселелердің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ерекше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шешімдерін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көрсетті</w:t>
      </w:r>
      <w:proofErr w:type="spellEnd"/>
      <w:r w:rsidRPr="009D0767">
        <w:rPr>
          <w:rFonts w:ascii="Times New Roman" w:hAnsi="Times New Roman" w:cs="Times New Roman"/>
          <w:sz w:val="20"/>
          <w:szCs w:val="20"/>
          <w:lang w:val="ru-KZ"/>
        </w:rPr>
        <w:t>.</w:t>
      </w:r>
    </w:p>
    <w:p w14:paraId="72AB2BDB" w14:textId="6293D284" w:rsidR="009D0767" w:rsidRDefault="009D0767" w:rsidP="009D0767">
      <w:pPr>
        <w:spacing w:after="0"/>
        <w:rPr>
          <w:rFonts w:ascii="Times New Roman" w:hAnsi="Times New Roman" w:cs="Times New Roman"/>
          <w:sz w:val="20"/>
          <w:szCs w:val="20"/>
          <w:lang w:val="ru-KZ"/>
        </w:rPr>
      </w:pPr>
      <w:r w:rsidRPr="009D0767">
        <w:rPr>
          <w:rFonts w:ascii="Times New Roman" w:hAnsi="Times New Roman" w:cs="Times New Roman"/>
          <w:sz w:val="20"/>
          <w:szCs w:val="20"/>
          <w:lang w:val="ru-KZ"/>
        </w:rPr>
        <w:t xml:space="preserve">3. </w:t>
      </w:r>
      <w:proofErr w:type="spellStart"/>
      <w:r w:rsidRPr="009D0767">
        <w:rPr>
          <w:rFonts w:ascii="Times New Roman" w:hAnsi="Times New Roman" w:cs="Times New Roman"/>
          <w:sz w:val="20"/>
          <w:szCs w:val="20"/>
          <w:lang w:val="ru-KZ"/>
        </w:rPr>
        <w:t>Пәндік</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апталарды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өткізудің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қызықты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түрлі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формалары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оқушылардың</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үлкен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қызығушылығын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тудырды</w:t>
      </w:r>
      <w:proofErr w:type="spellEnd"/>
      <w:r w:rsidRPr="009D0767">
        <w:rPr>
          <w:rFonts w:ascii="Times New Roman" w:hAnsi="Times New Roman" w:cs="Times New Roman"/>
          <w:sz w:val="20"/>
          <w:szCs w:val="20"/>
          <w:lang w:val="ru-KZ"/>
        </w:rPr>
        <w:t>.</w:t>
      </w:r>
    </w:p>
    <w:p w14:paraId="436043DC" w14:textId="5F35E186" w:rsidR="009D0767" w:rsidRDefault="009D0767" w:rsidP="009D0767">
      <w:pPr>
        <w:spacing w:after="0"/>
        <w:rPr>
          <w:rFonts w:ascii="Times New Roman" w:hAnsi="Times New Roman" w:cs="Times New Roman"/>
          <w:sz w:val="20"/>
          <w:szCs w:val="20"/>
          <w:lang w:val="ru-KZ"/>
        </w:rPr>
      </w:pPr>
      <w:proofErr w:type="spellStart"/>
      <w:r w:rsidRPr="009D0767">
        <w:rPr>
          <w:rFonts w:ascii="Times New Roman" w:hAnsi="Times New Roman" w:cs="Times New Roman"/>
          <w:sz w:val="20"/>
          <w:szCs w:val="20"/>
          <w:lang w:val="ru-KZ"/>
        </w:rPr>
        <w:t>Ғылыми-практикалық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конференцияларға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дайындық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нашар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жүргізілуде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мектепте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бірнеше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ғана</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ғылыми</w:t>
      </w:r>
      <w:proofErr w:type="spellEnd"/>
      <w:r w:rsidRPr="009D0767">
        <w:rPr>
          <w:rFonts w:ascii="Times New Roman" w:hAnsi="Times New Roman" w:cs="Times New Roman"/>
          <w:sz w:val="20"/>
          <w:szCs w:val="20"/>
          <w:lang w:val="ru-KZ"/>
        </w:rPr>
        <w:t xml:space="preserve"> – </w:t>
      </w:r>
      <w:proofErr w:type="spellStart"/>
      <w:r w:rsidRPr="009D0767">
        <w:rPr>
          <w:rFonts w:ascii="Times New Roman" w:hAnsi="Times New Roman" w:cs="Times New Roman"/>
          <w:sz w:val="20"/>
          <w:szCs w:val="20"/>
          <w:lang w:val="ru-KZ"/>
        </w:rPr>
        <w:t>зерттеу</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жұмыстарымен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айналысады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Әр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түрлі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деңгейде</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жобалық</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конкурстарға</w:t>
      </w:r>
      <w:proofErr w:type="spellEnd"/>
      <w:r w:rsidRPr="009D0767">
        <w:rPr>
          <w:rFonts w:ascii="Times New Roman" w:hAnsi="Times New Roman" w:cs="Times New Roman"/>
          <w:sz w:val="20"/>
          <w:szCs w:val="20"/>
          <w:lang w:val="ru-KZ"/>
        </w:rPr>
        <w:t xml:space="preserve"> аз </w:t>
      </w:r>
      <w:proofErr w:type="spellStart"/>
      <w:r w:rsidRPr="009D0767">
        <w:rPr>
          <w:rFonts w:ascii="Times New Roman" w:hAnsi="Times New Roman" w:cs="Times New Roman"/>
          <w:sz w:val="20"/>
          <w:szCs w:val="20"/>
          <w:lang w:val="ru-KZ"/>
        </w:rPr>
        <w:t>қатысады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Биыл</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бірінші</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жылы</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мұғалімдер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жобалармен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жұмыс</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істей</w:t>
      </w:r>
      <w:proofErr w:type="spellEnd"/>
      <w:r w:rsidRPr="009D0767">
        <w:rPr>
          <w:rFonts w:ascii="Times New Roman" w:hAnsi="Times New Roman" w:cs="Times New Roman"/>
          <w:sz w:val="20"/>
          <w:szCs w:val="20"/>
          <w:lang w:val="ru-KZ"/>
        </w:rPr>
        <w:t xml:space="preserve"> </w:t>
      </w:r>
      <w:proofErr w:type="spellStart"/>
      <w:proofErr w:type="gramStart"/>
      <w:r w:rsidRPr="009D0767">
        <w:rPr>
          <w:rFonts w:ascii="Times New Roman" w:hAnsi="Times New Roman" w:cs="Times New Roman"/>
          <w:sz w:val="20"/>
          <w:szCs w:val="20"/>
          <w:lang w:val="ru-KZ"/>
        </w:rPr>
        <w:t>бастады.Биыл</w:t>
      </w:r>
      <w:proofErr w:type="spellEnd"/>
      <w:proofErr w:type="gramEnd"/>
      <w:r w:rsidRPr="009D0767">
        <w:rPr>
          <w:rFonts w:ascii="Times New Roman" w:hAnsi="Times New Roman" w:cs="Times New Roman"/>
          <w:sz w:val="20"/>
          <w:szCs w:val="20"/>
          <w:lang w:val="ru-KZ"/>
        </w:rPr>
        <w:t xml:space="preserve"> 4 </w:t>
      </w:r>
      <w:proofErr w:type="spellStart"/>
      <w:r w:rsidRPr="009D0767">
        <w:rPr>
          <w:rFonts w:ascii="Times New Roman" w:hAnsi="Times New Roman" w:cs="Times New Roman"/>
          <w:sz w:val="20"/>
          <w:szCs w:val="20"/>
          <w:lang w:val="ru-KZ"/>
        </w:rPr>
        <w:t>мұғалім</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оқушылармен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шағын</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жобалар</w:t>
      </w:r>
      <w:proofErr w:type="spellEnd"/>
      <w:r w:rsidRPr="009D0767">
        <w:rPr>
          <w:rFonts w:ascii="Times New Roman" w:hAnsi="Times New Roman" w:cs="Times New Roman"/>
          <w:sz w:val="20"/>
          <w:szCs w:val="20"/>
          <w:lang w:val="ru-KZ"/>
        </w:rPr>
        <w:t xml:space="preserve"> </w:t>
      </w:r>
      <w:proofErr w:type="spellStart"/>
      <w:r w:rsidRPr="009D0767">
        <w:rPr>
          <w:rFonts w:ascii="Times New Roman" w:hAnsi="Times New Roman" w:cs="Times New Roman"/>
          <w:sz w:val="20"/>
          <w:szCs w:val="20"/>
          <w:lang w:val="ru-KZ"/>
        </w:rPr>
        <w:t>дайындады</w:t>
      </w:r>
      <w:proofErr w:type="spellEnd"/>
      <w:r w:rsidRPr="009D0767">
        <w:rPr>
          <w:rFonts w:ascii="Times New Roman" w:hAnsi="Times New Roman" w:cs="Times New Roman"/>
          <w:sz w:val="20"/>
          <w:szCs w:val="20"/>
          <w:lang w:val="ru-KZ"/>
        </w:rPr>
        <w:t>.</w:t>
      </w:r>
    </w:p>
    <w:tbl>
      <w:tblPr>
        <w:tblStyle w:val="ac"/>
        <w:tblpPr w:leftFromText="180" w:rightFromText="180" w:vertAnchor="text" w:horzAnchor="margin" w:tblpXSpec="center" w:tblpY="627"/>
        <w:tblW w:w="10387" w:type="dxa"/>
        <w:tblLayout w:type="fixed"/>
        <w:tblLook w:val="04A0" w:firstRow="1" w:lastRow="0" w:firstColumn="1" w:lastColumn="0" w:noHBand="0" w:noVBand="1"/>
      </w:tblPr>
      <w:tblGrid>
        <w:gridCol w:w="1614"/>
        <w:gridCol w:w="1104"/>
        <w:gridCol w:w="2833"/>
        <w:gridCol w:w="1674"/>
        <w:gridCol w:w="1273"/>
        <w:gridCol w:w="1889"/>
      </w:tblGrid>
      <w:tr w:rsidR="009D0767" w:rsidRPr="007D5E32" w14:paraId="20E52230" w14:textId="77777777" w:rsidTr="008F0403">
        <w:trPr>
          <w:trHeight w:val="835"/>
        </w:trPr>
        <w:tc>
          <w:tcPr>
            <w:tcW w:w="1614" w:type="dxa"/>
            <w:shd w:val="clear" w:color="auto" w:fill="F4B083" w:themeFill="accent2" w:themeFillTint="99"/>
            <w:vAlign w:val="center"/>
          </w:tcPr>
          <w:p w14:paraId="3CEE0684" w14:textId="23CACA29" w:rsidR="009D0767" w:rsidRPr="007D5E32" w:rsidRDefault="009D0767" w:rsidP="008F0403">
            <w:pPr>
              <w:jc w:val="center"/>
              <w:rPr>
                <w:b/>
                <w:bCs/>
                <w:lang w:val="kk-KZ"/>
              </w:rPr>
            </w:pPr>
            <w:r>
              <w:rPr>
                <w:b/>
                <w:bCs/>
                <w:lang w:val="kk-KZ"/>
              </w:rPr>
              <w:t>Аты жөні</w:t>
            </w:r>
          </w:p>
        </w:tc>
        <w:tc>
          <w:tcPr>
            <w:tcW w:w="1104" w:type="dxa"/>
            <w:shd w:val="clear" w:color="auto" w:fill="F4B083" w:themeFill="accent2" w:themeFillTint="99"/>
            <w:vAlign w:val="center"/>
          </w:tcPr>
          <w:p w14:paraId="127CCDFF" w14:textId="26B413DC" w:rsidR="009D0767" w:rsidRPr="007D5E32" w:rsidRDefault="009D0767" w:rsidP="008F0403">
            <w:pPr>
              <w:jc w:val="center"/>
              <w:rPr>
                <w:b/>
                <w:bCs/>
                <w:lang w:val="kk-KZ"/>
              </w:rPr>
            </w:pPr>
            <w:r>
              <w:rPr>
                <w:b/>
                <w:bCs/>
                <w:lang w:val="kk-KZ"/>
              </w:rPr>
              <w:t xml:space="preserve">Сынып </w:t>
            </w:r>
          </w:p>
        </w:tc>
        <w:tc>
          <w:tcPr>
            <w:tcW w:w="2833" w:type="dxa"/>
            <w:shd w:val="clear" w:color="auto" w:fill="F4B083" w:themeFill="accent2" w:themeFillTint="99"/>
            <w:vAlign w:val="center"/>
          </w:tcPr>
          <w:p w14:paraId="58F77385" w14:textId="77777777" w:rsidR="009D0767" w:rsidRPr="007D5E32" w:rsidRDefault="009D0767" w:rsidP="008F0403">
            <w:pPr>
              <w:jc w:val="center"/>
              <w:rPr>
                <w:b/>
                <w:bCs/>
                <w:lang w:val="kk-KZ"/>
              </w:rPr>
            </w:pPr>
            <w:r w:rsidRPr="007D5E32">
              <w:rPr>
                <w:b/>
                <w:bCs/>
              </w:rPr>
              <w:t xml:space="preserve">Олимпиада </w:t>
            </w:r>
          </w:p>
        </w:tc>
        <w:tc>
          <w:tcPr>
            <w:tcW w:w="1674" w:type="dxa"/>
            <w:shd w:val="clear" w:color="auto" w:fill="F4B083" w:themeFill="accent2" w:themeFillTint="99"/>
            <w:vAlign w:val="center"/>
          </w:tcPr>
          <w:p w14:paraId="2817A4E3" w14:textId="4A90AF17" w:rsidR="009D0767" w:rsidRPr="007D5E32" w:rsidRDefault="009D0767" w:rsidP="008F0403">
            <w:pPr>
              <w:jc w:val="center"/>
              <w:rPr>
                <w:b/>
                <w:bCs/>
                <w:lang w:val="kk-KZ"/>
              </w:rPr>
            </w:pPr>
            <w:r w:rsidRPr="009D0767">
              <w:rPr>
                <w:b/>
                <w:bCs/>
                <w:lang w:val="kk-KZ"/>
              </w:rPr>
              <w:t>Деңгей</w:t>
            </w:r>
          </w:p>
        </w:tc>
        <w:tc>
          <w:tcPr>
            <w:tcW w:w="1273" w:type="dxa"/>
            <w:shd w:val="clear" w:color="auto" w:fill="F4B083" w:themeFill="accent2" w:themeFillTint="99"/>
            <w:vAlign w:val="center"/>
          </w:tcPr>
          <w:p w14:paraId="2E1D5DB3" w14:textId="36A5CDCD" w:rsidR="009D0767" w:rsidRPr="007D5E32" w:rsidRDefault="00F04355" w:rsidP="008F0403">
            <w:pPr>
              <w:jc w:val="center"/>
              <w:rPr>
                <w:b/>
                <w:bCs/>
                <w:lang w:val="kk-KZ"/>
              </w:rPr>
            </w:pPr>
            <w:r w:rsidRPr="00F04355">
              <w:rPr>
                <w:b/>
                <w:bCs/>
                <w:lang w:val="kk-KZ"/>
              </w:rPr>
              <w:t>Нәтижесі</w:t>
            </w:r>
            <w:r w:rsidRPr="00F04355">
              <w:rPr>
                <w:b/>
                <w:bCs/>
                <w:lang w:val="kk-KZ"/>
              </w:rPr>
              <w:t xml:space="preserve"> </w:t>
            </w:r>
            <w:r w:rsidR="009D0767">
              <w:rPr>
                <w:b/>
                <w:bCs/>
                <w:lang w:val="kk-KZ"/>
              </w:rPr>
              <w:t xml:space="preserve"> </w:t>
            </w:r>
          </w:p>
        </w:tc>
        <w:tc>
          <w:tcPr>
            <w:tcW w:w="1889" w:type="dxa"/>
            <w:shd w:val="clear" w:color="auto" w:fill="F4B083" w:themeFill="accent2" w:themeFillTint="99"/>
            <w:vAlign w:val="center"/>
          </w:tcPr>
          <w:p w14:paraId="37A06F93" w14:textId="0494AEBA" w:rsidR="009D0767" w:rsidRPr="007D5E32" w:rsidRDefault="00F04355" w:rsidP="008F0403">
            <w:pPr>
              <w:jc w:val="center"/>
              <w:rPr>
                <w:b/>
                <w:bCs/>
                <w:lang w:val="kk-KZ"/>
              </w:rPr>
            </w:pPr>
            <w:r>
              <w:rPr>
                <w:b/>
                <w:bCs/>
                <w:lang w:val="kk-KZ"/>
              </w:rPr>
              <w:t>жетекшісі</w:t>
            </w:r>
          </w:p>
        </w:tc>
      </w:tr>
      <w:tr w:rsidR="009D0767" w:rsidRPr="007D5E32" w14:paraId="53248FC1" w14:textId="77777777" w:rsidTr="008F0403">
        <w:trPr>
          <w:trHeight w:val="563"/>
        </w:trPr>
        <w:tc>
          <w:tcPr>
            <w:tcW w:w="1614" w:type="dxa"/>
            <w:vAlign w:val="center"/>
          </w:tcPr>
          <w:p w14:paraId="115D3F5E" w14:textId="77777777" w:rsidR="009D0767" w:rsidRPr="007D5E32" w:rsidRDefault="009D0767" w:rsidP="008F0403">
            <w:pPr>
              <w:rPr>
                <w:lang w:val="kk-KZ"/>
              </w:rPr>
            </w:pPr>
            <w:proofErr w:type="spellStart"/>
            <w:r w:rsidRPr="007D5E32">
              <w:t>Айт</w:t>
            </w:r>
            <w:proofErr w:type="spellEnd"/>
            <w:r w:rsidRPr="007D5E32">
              <w:rPr>
                <w:lang w:val="kk-KZ"/>
              </w:rPr>
              <w:t>қожа Алуа</w:t>
            </w:r>
          </w:p>
        </w:tc>
        <w:tc>
          <w:tcPr>
            <w:tcW w:w="1104" w:type="dxa"/>
            <w:vAlign w:val="center"/>
          </w:tcPr>
          <w:p w14:paraId="4154A7E7" w14:textId="77777777" w:rsidR="009D0767" w:rsidRPr="007D5E32" w:rsidRDefault="009D0767" w:rsidP="008F0403">
            <w:r w:rsidRPr="007D5E32">
              <w:t>5 «А»</w:t>
            </w:r>
          </w:p>
        </w:tc>
        <w:tc>
          <w:tcPr>
            <w:tcW w:w="2833" w:type="dxa"/>
            <w:vAlign w:val="center"/>
          </w:tcPr>
          <w:p w14:paraId="67BA2FF1" w14:textId="77777777" w:rsidR="009D0767" w:rsidRPr="007D5E32" w:rsidRDefault="009D0767" w:rsidP="008F0403">
            <w:proofErr w:type="spellStart"/>
            <w:r w:rsidRPr="007D5E32">
              <w:t>Республикалы</w:t>
            </w:r>
            <w:proofErr w:type="spellEnd"/>
            <w:r w:rsidRPr="007D5E32">
              <w:rPr>
                <w:lang w:val="kk-KZ"/>
              </w:rPr>
              <w:t>қ</w:t>
            </w:r>
            <w:r w:rsidRPr="007D5E32">
              <w:t xml:space="preserve"> матем. Олимпиада</w:t>
            </w:r>
          </w:p>
          <w:p w14:paraId="6CCE2762" w14:textId="77777777" w:rsidR="009D0767" w:rsidRPr="007D5E32" w:rsidRDefault="009D0767" w:rsidP="008F0403">
            <w:r w:rsidRPr="007D5E32">
              <w:t>«А</w:t>
            </w:r>
            <w:r w:rsidRPr="007D5E32">
              <w:rPr>
                <w:lang w:val="kk-KZ"/>
              </w:rPr>
              <w:t>қбота</w:t>
            </w:r>
            <w:r w:rsidRPr="007D5E32">
              <w:t>»</w:t>
            </w:r>
          </w:p>
        </w:tc>
        <w:tc>
          <w:tcPr>
            <w:tcW w:w="1674" w:type="dxa"/>
            <w:vAlign w:val="center"/>
          </w:tcPr>
          <w:p w14:paraId="3BC9DDF4" w14:textId="77777777" w:rsidR="009D0767" w:rsidRPr="007D5E32" w:rsidRDefault="009D0767" w:rsidP="008F0403">
            <w:proofErr w:type="spellStart"/>
            <w:r w:rsidRPr="007D5E32">
              <w:t>Аудандық</w:t>
            </w:r>
            <w:proofErr w:type="spellEnd"/>
          </w:p>
          <w:p w14:paraId="4A549D27" w14:textId="77777777" w:rsidR="009D0767" w:rsidRPr="007D5E32" w:rsidRDefault="009D0767" w:rsidP="008F0403">
            <w:r w:rsidRPr="007D5E32">
              <w:rPr>
                <w:lang w:val="kk-KZ"/>
              </w:rPr>
              <w:t>Республикалық</w:t>
            </w:r>
          </w:p>
        </w:tc>
        <w:tc>
          <w:tcPr>
            <w:tcW w:w="1273" w:type="dxa"/>
            <w:vAlign w:val="center"/>
          </w:tcPr>
          <w:p w14:paraId="2B1DADE5" w14:textId="77777777" w:rsidR="009D0767" w:rsidRPr="007D5E32" w:rsidRDefault="009D0767" w:rsidP="008F0403">
            <w:proofErr w:type="gramStart"/>
            <w:r w:rsidRPr="007D5E32">
              <w:t>I</w:t>
            </w:r>
            <w:r w:rsidRPr="007D5E32">
              <w:rPr>
                <w:lang w:val="kk-KZ"/>
              </w:rPr>
              <w:t>,ІІ</w:t>
            </w:r>
            <w:proofErr w:type="gramEnd"/>
            <w:r w:rsidRPr="007D5E32">
              <w:t xml:space="preserve"> </w:t>
            </w:r>
            <w:proofErr w:type="spellStart"/>
            <w:r w:rsidRPr="007D5E32">
              <w:t>орын</w:t>
            </w:r>
            <w:proofErr w:type="spellEnd"/>
          </w:p>
          <w:p w14:paraId="2CA50408" w14:textId="77777777" w:rsidR="009D0767" w:rsidRPr="007D5E32" w:rsidRDefault="009D0767" w:rsidP="008F0403">
            <w:r w:rsidRPr="007D5E32">
              <w:rPr>
                <w:lang w:val="kk-KZ"/>
              </w:rPr>
              <w:t>ІІІ</w:t>
            </w:r>
            <w:r w:rsidRPr="007D5E32">
              <w:t xml:space="preserve"> </w:t>
            </w:r>
            <w:proofErr w:type="spellStart"/>
            <w:r w:rsidRPr="007D5E32">
              <w:t>орын</w:t>
            </w:r>
            <w:proofErr w:type="spellEnd"/>
          </w:p>
        </w:tc>
        <w:tc>
          <w:tcPr>
            <w:tcW w:w="1889" w:type="dxa"/>
            <w:vAlign w:val="center"/>
          </w:tcPr>
          <w:p w14:paraId="51987894" w14:textId="77777777" w:rsidR="009D0767" w:rsidRPr="007D5E32" w:rsidRDefault="009D0767" w:rsidP="008F0403">
            <w:pPr>
              <w:rPr>
                <w:lang w:val="kk-KZ"/>
              </w:rPr>
            </w:pPr>
            <w:r w:rsidRPr="007D5E32">
              <w:rPr>
                <w:lang w:val="kk-KZ"/>
              </w:rPr>
              <w:t>Жантасова А.Б.</w:t>
            </w:r>
          </w:p>
          <w:p w14:paraId="61569F27" w14:textId="77777777" w:rsidR="009D0767" w:rsidRPr="007D5E32" w:rsidRDefault="009D0767" w:rsidP="008F0403">
            <w:pPr>
              <w:rPr>
                <w:lang w:val="kk-KZ"/>
              </w:rPr>
            </w:pPr>
            <w:r w:rsidRPr="007D5E32">
              <w:rPr>
                <w:lang w:val="kk-KZ"/>
              </w:rPr>
              <w:t>Мендыбаева З.Т.</w:t>
            </w:r>
          </w:p>
        </w:tc>
      </w:tr>
      <w:tr w:rsidR="009D0767" w:rsidRPr="007D5E32" w14:paraId="0B112300" w14:textId="77777777" w:rsidTr="008F0403">
        <w:trPr>
          <w:trHeight w:val="563"/>
        </w:trPr>
        <w:tc>
          <w:tcPr>
            <w:tcW w:w="1614" w:type="dxa"/>
            <w:vAlign w:val="center"/>
          </w:tcPr>
          <w:p w14:paraId="3CABD13B" w14:textId="77777777" w:rsidR="009D0767" w:rsidRPr="007D5E32" w:rsidRDefault="009D0767" w:rsidP="008F0403">
            <w:pPr>
              <w:rPr>
                <w:lang w:val="kk-KZ"/>
              </w:rPr>
            </w:pPr>
            <w:r w:rsidRPr="007D5E32">
              <w:rPr>
                <w:lang w:val="kk-KZ"/>
              </w:rPr>
              <w:t>Оспан Ерали</w:t>
            </w:r>
          </w:p>
        </w:tc>
        <w:tc>
          <w:tcPr>
            <w:tcW w:w="1104" w:type="dxa"/>
            <w:vAlign w:val="center"/>
          </w:tcPr>
          <w:p w14:paraId="2686906A" w14:textId="77777777" w:rsidR="009D0767" w:rsidRPr="007D5E32" w:rsidRDefault="009D0767" w:rsidP="008F0403">
            <w:r w:rsidRPr="007D5E32">
              <w:t>5 «А»</w:t>
            </w:r>
          </w:p>
        </w:tc>
        <w:tc>
          <w:tcPr>
            <w:tcW w:w="2833" w:type="dxa"/>
            <w:vAlign w:val="center"/>
          </w:tcPr>
          <w:p w14:paraId="135EED08" w14:textId="77777777" w:rsidR="009D0767" w:rsidRPr="007D5E32" w:rsidRDefault="009D0767" w:rsidP="008F0403">
            <w:proofErr w:type="spellStart"/>
            <w:r w:rsidRPr="007D5E32">
              <w:t>Республикалы</w:t>
            </w:r>
            <w:proofErr w:type="spellEnd"/>
            <w:r w:rsidRPr="007D5E32">
              <w:rPr>
                <w:lang w:val="kk-KZ"/>
              </w:rPr>
              <w:t>қ</w:t>
            </w:r>
            <w:r w:rsidRPr="007D5E32">
              <w:t xml:space="preserve"> матем. Олимпиада</w:t>
            </w:r>
          </w:p>
          <w:p w14:paraId="3BB7FA10" w14:textId="77777777" w:rsidR="009D0767" w:rsidRPr="007D5E32" w:rsidRDefault="009D0767" w:rsidP="008F0403">
            <w:r w:rsidRPr="007D5E32">
              <w:t>«А</w:t>
            </w:r>
            <w:r w:rsidRPr="007D5E32">
              <w:rPr>
                <w:lang w:val="kk-KZ"/>
              </w:rPr>
              <w:t>қбота</w:t>
            </w:r>
            <w:r w:rsidRPr="007D5E32">
              <w:t>»</w:t>
            </w:r>
          </w:p>
        </w:tc>
        <w:tc>
          <w:tcPr>
            <w:tcW w:w="1674" w:type="dxa"/>
            <w:vAlign w:val="center"/>
          </w:tcPr>
          <w:p w14:paraId="1C010D75" w14:textId="77777777" w:rsidR="009D0767" w:rsidRPr="007D5E32" w:rsidRDefault="009D0767" w:rsidP="008F0403">
            <w:proofErr w:type="spellStart"/>
            <w:r w:rsidRPr="007D5E32">
              <w:t>Аудандық</w:t>
            </w:r>
            <w:proofErr w:type="spellEnd"/>
          </w:p>
          <w:p w14:paraId="6F6E0C94" w14:textId="77777777" w:rsidR="009D0767" w:rsidRPr="007D5E32" w:rsidRDefault="009D0767" w:rsidP="008F0403">
            <w:r w:rsidRPr="007D5E32">
              <w:rPr>
                <w:lang w:val="kk-KZ"/>
              </w:rPr>
              <w:t>Республикалық</w:t>
            </w:r>
          </w:p>
        </w:tc>
        <w:tc>
          <w:tcPr>
            <w:tcW w:w="1273" w:type="dxa"/>
            <w:vAlign w:val="center"/>
          </w:tcPr>
          <w:p w14:paraId="6BE58A1E" w14:textId="77777777" w:rsidR="009D0767" w:rsidRPr="007D5E32" w:rsidRDefault="009D0767" w:rsidP="008F0403">
            <w:proofErr w:type="gramStart"/>
            <w:r w:rsidRPr="007D5E32">
              <w:t>I</w:t>
            </w:r>
            <w:r w:rsidRPr="007D5E32">
              <w:rPr>
                <w:lang w:val="kk-KZ"/>
              </w:rPr>
              <w:t>,ІІІ</w:t>
            </w:r>
            <w:proofErr w:type="gramEnd"/>
            <w:r w:rsidRPr="007D5E32">
              <w:t xml:space="preserve"> </w:t>
            </w:r>
            <w:proofErr w:type="spellStart"/>
            <w:r w:rsidRPr="007D5E32">
              <w:t>орын</w:t>
            </w:r>
            <w:proofErr w:type="spellEnd"/>
          </w:p>
          <w:p w14:paraId="5FF08095" w14:textId="77777777" w:rsidR="009D0767" w:rsidRPr="007D5E32" w:rsidRDefault="009D0767" w:rsidP="008F0403">
            <w:r w:rsidRPr="007D5E32">
              <w:rPr>
                <w:lang w:val="kk-KZ"/>
              </w:rPr>
              <w:t>ІІІ</w:t>
            </w:r>
            <w:r w:rsidRPr="007D5E32">
              <w:t xml:space="preserve"> </w:t>
            </w:r>
            <w:proofErr w:type="spellStart"/>
            <w:r w:rsidRPr="007D5E32">
              <w:t>орын</w:t>
            </w:r>
            <w:proofErr w:type="spellEnd"/>
          </w:p>
        </w:tc>
        <w:tc>
          <w:tcPr>
            <w:tcW w:w="1889" w:type="dxa"/>
            <w:vAlign w:val="center"/>
          </w:tcPr>
          <w:p w14:paraId="2881AC52" w14:textId="77777777" w:rsidR="009D0767" w:rsidRPr="007D5E32" w:rsidRDefault="009D0767" w:rsidP="008F0403">
            <w:pPr>
              <w:rPr>
                <w:lang w:val="kk-KZ"/>
              </w:rPr>
            </w:pPr>
            <w:r w:rsidRPr="007D5E32">
              <w:rPr>
                <w:lang w:val="kk-KZ"/>
              </w:rPr>
              <w:t>Жантасова А.Б.</w:t>
            </w:r>
          </w:p>
          <w:p w14:paraId="11BC979D" w14:textId="77777777" w:rsidR="009D0767" w:rsidRPr="007D5E32" w:rsidRDefault="009D0767" w:rsidP="008F0403">
            <w:pPr>
              <w:rPr>
                <w:lang w:val="kk-KZ"/>
              </w:rPr>
            </w:pPr>
            <w:r w:rsidRPr="007D5E32">
              <w:rPr>
                <w:lang w:val="kk-KZ"/>
              </w:rPr>
              <w:t>Мендыбаева З.Т.</w:t>
            </w:r>
          </w:p>
        </w:tc>
      </w:tr>
      <w:tr w:rsidR="009D0767" w:rsidRPr="007D5E32" w14:paraId="0B85B421" w14:textId="77777777" w:rsidTr="008F0403">
        <w:trPr>
          <w:trHeight w:val="563"/>
        </w:trPr>
        <w:tc>
          <w:tcPr>
            <w:tcW w:w="1614" w:type="dxa"/>
            <w:vAlign w:val="center"/>
          </w:tcPr>
          <w:p w14:paraId="2B787CFC" w14:textId="77777777" w:rsidR="009D0767" w:rsidRPr="007D5E32" w:rsidRDefault="009D0767" w:rsidP="008F0403">
            <w:pPr>
              <w:rPr>
                <w:lang w:val="kk-KZ"/>
              </w:rPr>
            </w:pPr>
            <w:r w:rsidRPr="007D5E32">
              <w:rPr>
                <w:lang w:val="kk-KZ"/>
              </w:rPr>
              <w:t>Деобольд Алина</w:t>
            </w:r>
          </w:p>
        </w:tc>
        <w:tc>
          <w:tcPr>
            <w:tcW w:w="1104" w:type="dxa"/>
            <w:vAlign w:val="center"/>
          </w:tcPr>
          <w:p w14:paraId="485F9C0C" w14:textId="77777777" w:rsidR="009D0767" w:rsidRPr="007D5E32" w:rsidRDefault="009D0767" w:rsidP="008F0403">
            <w:r w:rsidRPr="007D5E32">
              <w:t>6 «Б»</w:t>
            </w:r>
          </w:p>
        </w:tc>
        <w:tc>
          <w:tcPr>
            <w:tcW w:w="2833" w:type="dxa"/>
            <w:vAlign w:val="center"/>
          </w:tcPr>
          <w:p w14:paraId="16F263A9" w14:textId="77777777" w:rsidR="009D0767" w:rsidRPr="007D5E32" w:rsidRDefault="009D0767" w:rsidP="008F0403">
            <w:proofErr w:type="spellStart"/>
            <w:r w:rsidRPr="007D5E32">
              <w:t>Республикалы</w:t>
            </w:r>
            <w:proofErr w:type="spellEnd"/>
            <w:r w:rsidRPr="007D5E32">
              <w:rPr>
                <w:lang w:val="kk-KZ"/>
              </w:rPr>
              <w:t>қ</w:t>
            </w:r>
            <w:r w:rsidRPr="007D5E32">
              <w:t xml:space="preserve"> матем. олимпиада</w:t>
            </w:r>
          </w:p>
        </w:tc>
        <w:tc>
          <w:tcPr>
            <w:tcW w:w="1674" w:type="dxa"/>
            <w:vAlign w:val="center"/>
          </w:tcPr>
          <w:p w14:paraId="6BE60210" w14:textId="77777777" w:rsidR="009D0767" w:rsidRPr="007D5E32" w:rsidRDefault="009D0767" w:rsidP="008F0403">
            <w:proofErr w:type="spellStart"/>
            <w:r w:rsidRPr="007D5E32">
              <w:t>Аудандық</w:t>
            </w:r>
            <w:proofErr w:type="spellEnd"/>
          </w:p>
        </w:tc>
        <w:tc>
          <w:tcPr>
            <w:tcW w:w="1273" w:type="dxa"/>
            <w:vAlign w:val="center"/>
          </w:tcPr>
          <w:p w14:paraId="71EA1E70" w14:textId="77777777" w:rsidR="009D0767" w:rsidRPr="007D5E32" w:rsidRDefault="009D0767" w:rsidP="008F0403">
            <w:proofErr w:type="gramStart"/>
            <w:r w:rsidRPr="007D5E32">
              <w:t>I</w:t>
            </w:r>
            <w:r w:rsidRPr="007D5E32">
              <w:rPr>
                <w:lang w:val="kk-KZ"/>
              </w:rPr>
              <w:t>,ІІ</w:t>
            </w:r>
            <w:proofErr w:type="gramEnd"/>
            <w:r w:rsidRPr="007D5E32">
              <w:t xml:space="preserve"> </w:t>
            </w:r>
            <w:proofErr w:type="spellStart"/>
            <w:r w:rsidRPr="007D5E32">
              <w:t>орын</w:t>
            </w:r>
            <w:proofErr w:type="spellEnd"/>
          </w:p>
        </w:tc>
        <w:tc>
          <w:tcPr>
            <w:tcW w:w="1889" w:type="dxa"/>
            <w:vAlign w:val="center"/>
          </w:tcPr>
          <w:p w14:paraId="3D9EADFE" w14:textId="77777777" w:rsidR="009D0767" w:rsidRPr="007D5E32" w:rsidRDefault="009D0767" w:rsidP="008F0403">
            <w:pPr>
              <w:rPr>
                <w:lang w:val="kk-KZ"/>
              </w:rPr>
            </w:pPr>
            <w:r w:rsidRPr="007D5E32">
              <w:rPr>
                <w:lang w:val="kk-KZ"/>
              </w:rPr>
              <w:t>Суйкумбаев Д.С.</w:t>
            </w:r>
          </w:p>
        </w:tc>
      </w:tr>
      <w:tr w:rsidR="009D0767" w:rsidRPr="007D5E32" w14:paraId="6E06FC1C" w14:textId="77777777" w:rsidTr="008F0403">
        <w:trPr>
          <w:trHeight w:val="1531"/>
        </w:trPr>
        <w:tc>
          <w:tcPr>
            <w:tcW w:w="1614" w:type="dxa"/>
            <w:vAlign w:val="center"/>
          </w:tcPr>
          <w:p w14:paraId="235C1B13" w14:textId="77777777" w:rsidR="009D0767" w:rsidRPr="007D5E32" w:rsidRDefault="009D0767" w:rsidP="008F0403">
            <w:pPr>
              <w:rPr>
                <w:lang w:val="kk-KZ"/>
              </w:rPr>
            </w:pPr>
            <w:r w:rsidRPr="007D5E32">
              <w:rPr>
                <w:lang w:val="kk-KZ"/>
              </w:rPr>
              <w:t>Фазлиев Ерасыл</w:t>
            </w:r>
          </w:p>
        </w:tc>
        <w:tc>
          <w:tcPr>
            <w:tcW w:w="1104" w:type="dxa"/>
            <w:vAlign w:val="center"/>
          </w:tcPr>
          <w:p w14:paraId="1F876D83" w14:textId="77777777" w:rsidR="009D0767" w:rsidRPr="007D5E32" w:rsidRDefault="009D0767" w:rsidP="008F0403">
            <w:r w:rsidRPr="007D5E32">
              <w:t>6 «Б»</w:t>
            </w:r>
          </w:p>
        </w:tc>
        <w:tc>
          <w:tcPr>
            <w:tcW w:w="2833" w:type="dxa"/>
            <w:vAlign w:val="center"/>
          </w:tcPr>
          <w:p w14:paraId="29810A9D" w14:textId="77777777" w:rsidR="009D0767" w:rsidRPr="007D5E32" w:rsidRDefault="009D0767" w:rsidP="008F0403">
            <w:proofErr w:type="spellStart"/>
            <w:r w:rsidRPr="007D5E32">
              <w:t>Республикалы</w:t>
            </w:r>
            <w:proofErr w:type="spellEnd"/>
            <w:r w:rsidRPr="007D5E32">
              <w:rPr>
                <w:lang w:val="kk-KZ"/>
              </w:rPr>
              <w:t>қ</w:t>
            </w:r>
            <w:r w:rsidRPr="007D5E32">
              <w:t xml:space="preserve"> матем. Олимпиада</w:t>
            </w:r>
          </w:p>
          <w:p w14:paraId="56810293" w14:textId="77777777" w:rsidR="009D0767" w:rsidRPr="007D5E32" w:rsidRDefault="009D0767" w:rsidP="008F0403">
            <w:r w:rsidRPr="007D5E32">
              <w:t>«</w:t>
            </w:r>
            <w:proofErr w:type="spellStart"/>
            <w:proofErr w:type="gramStart"/>
            <w:r w:rsidRPr="007D5E32">
              <w:t>Экологическое»олимпиада</w:t>
            </w:r>
            <w:proofErr w:type="spellEnd"/>
            <w:proofErr w:type="gramEnd"/>
          </w:p>
          <w:p w14:paraId="2E4C9D91" w14:textId="77777777" w:rsidR="009D0767" w:rsidRPr="007D5E32" w:rsidRDefault="009D0767" w:rsidP="008F0403">
            <w:pPr>
              <w:rPr>
                <w:lang w:val="kk-KZ"/>
              </w:rPr>
            </w:pPr>
            <w:r w:rsidRPr="007D5E32">
              <w:t>П</w:t>
            </w:r>
            <w:r w:rsidRPr="007D5E32">
              <w:rPr>
                <w:lang w:val="kk-KZ"/>
              </w:rPr>
              <w:t xml:space="preserve">әндік </w:t>
            </w:r>
            <w:r w:rsidRPr="007D5E32">
              <w:t>олимпиада</w:t>
            </w:r>
          </w:p>
        </w:tc>
        <w:tc>
          <w:tcPr>
            <w:tcW w:w="1674" w:type="dxa"/>
            <w:vAlign w:val="center"/>
          </w:tcPr>
          <w:p w14:paraId="4C458730" w14:textId="77777777" w:rsidR="009D0767" w:rsidRPr="007D5E32" w:rsidRDefault="009D0767" w:rsidP="008F0403">
            <w:proofErr w:type="spellStart"/>
            <w:r w:rsidRPr="007D5E32">
              <w:t>Аудандық</w:t>
            </w:r>
            <w:proofErr w:type="spellEnd"/>
          </w:p>
        </w:tc>
        <w:tc>
          <w:tcPr>
            <w:tcW w:w="1273" w:type="dxa"/>
            <w:vAlign w:val="center"/>
          </w:tcPr>
          <w:p w14:paraId="2260092B" w14:textId="77777777" w:rsidR="009D0767" w:rsidRPr="007D5E32" w:rsidRDefault="009D0767" w:rsidP="008F0403">
            <w:proofErr w:type="gramStart"/>
            <w:r w:rsidRPr="007D5E32">
              <w:t>I</w:t>
            </w:r>
            <w:r w:rsidRPr="007D5E32">
              <w:rPr>
                <w:lang w:val="kk-KZ"/>
              </w:rPr>
              <w:t>,ІІ</w:t>
            </w:r>
            <w:proofErr w:type="gramEnd"/>
            <w:r w:rsidRPr="007D5E32">
              <w:t xml:space="preserve"> </w:t>
            </w:r>
            <w:proofErr w:type="spellStart"/>
            <w:r w:rsidRPr="007D5E32">
              <w:t>орын</w:t>
            </w:r>
            <w:proofErr w:type="spellEnd"/>
          </w:p>
          <w:p w14:paraId="594C6A18" w14:textId="77777777" w:rsidR="009D0767" w:rsidRPr="007D5E32" w:rsidRDefault="009D0767" w:rsidP="008F0403">
            <w:pPr>
              <w:rPr>
                <w:lang w:val="kk-KZ"/>
              </w:rPr>
            </w:pPr>
            <w:r w:rsidRPr="007D5E32">
              <w:rPr>
                <w:lang w:val="kk-KZ"/>
              </w:rPr>
              <w:t>ІІ</w:t>
            </w:r>
            <w:r w:rsidRPr="007D5E32">
              <w:t xml:space="preserve"> </w:t>
            </w:r>
            <w:proofErr w:type="spellStart"/>
            <w:r w:rsidRPr="007D5E32">
              <w:t>орын</w:t>
            </w:r>
            <w:proofErr w:type="spellEnd"/>
          </w:p>
          <w:p w14:paraId="638F12C1" w14:textId="77777777" w:rsidR="009D0767" w:rsidRPr="007D5E32" w:rsidRDefault="009D0767" w:rsidP="008F0403">
            <w:pPr>
              <w:rPr>
                <w:lang w:val="kk-KZ"/>
              </w:rPr>
            </w:pPr>
            <w:r w:rsidRPr="007D5E32">
              <w:rPr>
                <w:lang w:val="kk-KZ"/>
              </w:rPr>
              <w:t>Сертификат</w:t>
            </w:r>
          </w:p>
        </w:tc>
        <w:tc>
          <w:tcPr>
            <w:tcW w:w="1889" w:type="dxa"/>
            <w:vAlign w:val="center"/>
          </w:tcPr>
          <w:p w14:paraId="02CF4F82" w14:textId="77777777" w:rsidR="009D0767" w:rsidRPr="007D5E32" w:rsidRDefault="009D0767" w:rsidP="008F0403">
            <w:pPr>
              <w:rPr>
                <w:lang w:val="kk-KZ"/>
              </w:rPr>
            </w:pPr>
            <w:r w:rsidRPr="007D5E32">
              <w:rPr>
                <w:lang w:val="kk-KZ"/>
              </w:rPr>
              <w:t>Суйкумбаев Д.С.</w:t>
            </w:r>
          </w:p>
          <w:p w14:paraId="6629D616" w14:textId="77777777" w:rsidR="009D0767" w:rsidRPr="007D5E32" w:rsidRDefault="009D0767" w:rsidP="008F0403">
            <w:pPr>
              <w:rPr>
                <w:lang w:val="kk-KZ"/>
              </w:rPr>
            </w:pPr>
            <w:r w:rsidRPr="007D5E32">
              <w:rPr>
                <w:lang w:val="kk-KZ"/>
              </w:rPr>
              <w:t>Жакупова Н.Р.</w:t>
            </w:r>
          </w:p>
        </w:tc>
      </w:tr>
      <w:tr w:rsidR="009D0767" w:rsidRPr="007D5E32" w14:paraId="7A4F1691" w14:textId="77777777" w:rsidTr="008F0403">
        <w:trPr>
          <w:trHeight w:val="571"/>
        </w:trPr>
        <w:tc>
          <w:tcPr>
            <w:tcW w:w="1614" w:type="dxa"/>
            <w:vAlign w:val="center"/>
          </w:tcPr>
          <w:p w14:paraId="1D02A128" w14:textId="77777777" w:rsidR="009D0767" w:rsidRPr="007D5E32" w:rsidRDefault="009D0767" w:rsidP="008F0403">
            <w:pPr>
              <w:rPr>
                <w:lang w:val="kk-KZ"/>
              </w:rPr>
            </w:pPr>
            <w:r w:rsidRPr="007D5E32">
              <w:rPr>
                <w:lang w:val="kk-KZ"/>
              </w:rPr>
              <w:t>Шаймерденова Нурай</w:t>
            </w:r>
          </w:p>
        </w:tc>
        <w:tc>
          <w:tcPr>
            <w:tcW w:w="1104" w:type="dxa"/>
            <w:vAlign w:val="center"/>
          </w:tcPr>
          <w:p w14:paraId="08ED2D10" w14:textId="77777777" w:rsidR="009D0767" w:rsidRPr="007D5E32" w:rsidRDefault="009D0767" w:rsidP="008F0403">
            <w:r w:rsidRPr="007D5E32">
              <w:t>4 «Б»</w:t>
            </w:r>
          </w:p>
        </w:tc>
        <w:tc>
          <w:tcPr>
            <w:tcW w:w="2833" w:type="dxa"/>
            <w:vAlign w:val="center"/>
          </w:tcPr>
          <w:p w14:paraId="0DE674C4" w14:textId="77777777" w:rsidR="009D0767" w:rsidRPr="007D5E32" w:rsidRDefault="009D0767" w:rsidP="008F0403">
            <w:proofErr w:type="spellStart"/>
            <w:r w:rsidRPr="007D5E32">
              <w:t>Республикалы</w:t>
            </w:r>
            <w:proofErr w:type="spellEnd"/>
            <w:r w:rsidRPr="007D5E32">
              <w:rPr>
                <w:lang w:val="kk-KZ"/>
              </w:rPr>
              <w:t>қ</w:t>
            </w:r>
            <w:r w:rsidRPr="007D5E32">
              <w:t xml:space="preserve"> матем. олимпиада</w:t>
            </w:r>
          </w:p>
        </w:tc>
        <w:tc>
          <w:tcPr>
            <w:tcW w:w="1674" w:type="dxa"/>
            <w:vAlign w:val="center"/>
          </w:tcPr>
          <w:p w14:paraId="5D1A2E49" w14:textId="77777777" w:rsidR="009D0767" w:rsidRPr="007D5E32" w:rsidRDefault="009D0767" w:rsidP="008F0403">
            <w:pPr>
              <w:rPr>
                <w:lang w:val="kk-KZ"/>
              </w:rPr>
            </w:pPr>
            <w:proofErr w:type="spellStart"/>
            <w:r w:rsidRPr="007D5E32">
              <w:t>Аудандық</w:t>
            </w:r>
            <w:proofErr w:type="spellEnd"/>
          </w:p>
          <w:p w14:paraId="506E915E" w14:textId="77777777" w:rsidR="009D0767" w:rsidRPr="007D5E32" w:rsidRDefault="009D0767" w:rsidP="008F0403">
            <w:pPr>
              <w:rPr>
                <w:lang w:val="kk-KZ"/>
              </w:rPr>
            </w:pPr>
            <w:r w:rsidRPr="007D5E32">
              <w:rPr>
                <w:lang w:val="kk-KZ"/>
              </w:rPr>
              <w:t>Обылыстық</w:t>
            </w:r>
          </w:p>
        </w:tc>
        <w:tc>
          <w:tcPr>
            <w:tcW w:w="1273" w:type="dxa"/>
            <w:vAlign w:val="center"/>
          </w:tcPr>
          <w:p w14:paraId="3CCB9DBD" w14:textId="77777777" w:rsidR="009D0767" w:rsidRPr="007D5E32" w:rsidRDefault="009D0767" w:rsidP="008F0403">
            <w:proofErr w:type="gramStart"/>
            <w:r w:rsidRPr="007D5E32">
              <w:t>I</w:t>
            </w:r>
            <w:r w:rsidRPr="007D5E32">
              <w:rPr>
                <w:lang w:val="kk-KZ"/>
              </w:rPr>
              <w:t xml:space="preserve"> </w:t>
            </w:r>
            <w:r w:rsidRPr="007D5E32">
              <w:t xml:space="preserve"> </w:t>
            </w:r>
            <w:proofErr w:type="spellStart"/>
            <w:r w:rsidRPr="007D5E32">
              <w:t>орын</w:t>
            </w:r>
            <w:proofErr w:type="spellEnd"/>
            <w:proofErr w:type="gramEnd"/>
          </w:p>
          <w:p w14:paraId="6A6F2649" w14:textId="77777777" w:rsidR="009D0767" w:rsidRPr="007D5E32" w:rsidRDefault="009D0767" w:rsidP="008F0403">
            <w:pPr>
              <w:rPr>
                <w:lang w:val="kk-KZ"/>
              </w:rPr>
            </w:pPr>
            <w:r w:rsidRPr="007D5E32">
              <w:rPr>
                <w:lang w:val="kk-KZ"/>
              </w:rPr>
              <w:t>Сертификат</w:t>
            </w:r>
          </w:p>
        </w:tc>
        <w:tc>
          <w:tcPr>
            <w:tcW w:w="1889" w:type="dxa"/>
            <w:vAlign w:val="center"/>
          </w:tcPr>
          <w:p w14:paraId="451CBB6D" w14:textId="77777777" w:rsidR="009D0767" w:rsidRPr="007D5E32" w:rsidRDefault="009D0767" w:rsidP="008F0403">
            <w:pPr>
              <w:rPr>
                <w:lang w:val="kk-KZ"/>
              </w:rPr>
            </w:pPr>
            <w:r w:rsidRPr="007D5E32">
              <w:rPr>
                <w:lang w:val="kk-KZ"/>
              </w:rPr>
              <w:t>Бакишева Г.К.</w:t>
            </w:r>
          </w:p>
        </w:tc>
      </w:tr>
      <w:tr w:rsidR="009D0767" w:rsidRPr="007D5E32" w14:paraId="0F0236FD" w14:textId="77777777" w:rsidTr="008F0403">
        <w:trPr>
          <w:trHeight w:val="1071"/>
        </w:trPr>
        <w:tc>
          <w:tcPr>
            <w:tcW w:w="1614" w:type="dxa"/>
            <w:vAlign w:val="center"/>
          </w:tcPr>
          <w:p w14:paraId="4721ADF0" w14:textId="77777777" w:rsidR="009D0767" w:rsidRPr="007D5E32" w:rsidRDefault="009D0767" w:rsidP="008F0403">
            <w:pPr>
              <w:rPr>
                <w:lang w:val="kk-KZ"/>
              </w:rPr>
            </w:pPr>
            <w:r w:rsidRPr="007D5E32">
              <w:rPr>
                <w:lang w:val="kk-KZ"/>
              </w:rPr>
              <w:t>Шаймерден</w:t>
            </w:r>
          </w:p>
          <w:p w14:paraId="721AB45D" w14:textId="77777777" w:rsidR="009D0767" w:rsidRPr="007D5E32" w:rsidRDefault="009D0767" w:rsidP="008F0403">
            <w:pPr>
              <w:rPr>
                <w:lang w:val="kk-KZ"/>
              </w:rPr>
            </w:pPr>
            <w:r w:rsidRPr="007D5E32">
              <w:rPr>
                <w:lang w:val="kk-KZ"/>
              </w:rPr>
              <w:t>Муслима</w:t>
            </w:r>
          </w:p>
        </w:tc>
        <w:tc>
          <w:tcPr>
            <w:tcW w:w="1104" w:type="dxa"/>
            <w:vAlign w:val="center"/>
          </w:tcPr>
          <w:p w14:paraId="05864E5F" w14:textId="77777777" w:rsidR="009D0767" w:rsidRPr="007D5E32" w:rsidRDefault="009D0767" w:rsidP="008F0403">
            <w:r w:rsidRPr="007D5E32">
              <w:t>6 «Б»</w:t>
            </w:r>
          </w:p>
        </w:tc>
        <w:tc>
          <w:tcPr>
            <w:tcW w:w="2833" w:type="dxa"/>
            <w:vAlign w:val="center"/>
          </w:tcPr>
          <w:p w14:paraId="0C794C49" w14:textId="77777777" w:rsidR="009D0767" w:rsidRPr="007D5E32" w:rsidRDefault="009D0767" w:rsidP="008F0403">
            <w:proofErr w:type="spellStart"/>
            <w:r w:rsidRPr="007D5E32">
              <w:t>Республикалы</w:t>
            </w:r>
            <w:proofErr w:type="spellEnd"/>
            <w:r w:rsidRPr="007D5E32">
              <w:rPr>
                <w:lang w:val="kk-KZ"/>
              </w:rPr>
              <w:t>қ</w:t>
            </w:r>
            <w:r w:rsidRPr="007D5E32">
              <w:t xml:space="preserve"> матем. Олимпиада</w:t>
            </w:r>
          </w:p>
          <w:p w14:paraId="247041B8" w14:textId="77777777" w:rsidR="009D0767" w:rsidRPr="007D5E32" w:rsidRDefault="009D0767" w:rsidP="008F0403">
            <w:r w:rsidRPr="007D5E32">
              <w:t>«А</w:t>
            </w:r>
            <w:r w:rsidRPr="007D5E32">
              <w:rPr>
                <w:lang w:val="kk-KZ"/>
              </w:rPr>
              <w:t>қбота</w:t>
            </w:r>
            <w:r w:rsidRPr="007D5E32">
              <w:t>»</w:t>
            </w:r>
          </w:p>
        </w:tc>
        <w:tc>
          <w:tcPr>
            <w:tcW w:w="1674" w:type="dxa"/>
            <w:vAlign w:val="center"/>
          </w:tcPr>
          <w:p w14:paraId="01960857" w14:textId="77777777" w:rsidR="009D0767" w:rsidRPr="007D5E32" w:rsidRDefault="009D0767" w:rsidP="008F0403">
            <w:proofErr w:type="spellStart"/>
            <w:r w:rsidRPr="007D5E32">
              <w:t>Аудандық</w:t>
            </w:r>
            <w:proofErr w:type="spellEnd"/>
          </w:p>
          <w:p w14:paraId="73CA9292" w14:textId="77777777" w:rsidR="009D0767" w:rsidRPr="007D5E32" w:rsidRDefault="009D0767" w:rsidP="008F0403">
            <w:r w:rsidRPr="007D5E32">
              <w:rPr>
                <w:lang w:val="kk-KZ"/>
              </w:rPr>
              <w:t>Республикалық</w:t>
            </w:r>
          </w:p>
        </w:tc>
        <w:tc>
          <w:tcPr>
            <w:tcW w:w="1273" w:type="dxa"/>
            <w:vAlign w:val="center"/>
          </w:tcPr>
          <w:p w14:paraId="3D65E83F" w14:textId="77777777" w:rsidR="009D0767" w:rsidRPr="007D5E32" w:rsidRDefault="009D0767" w:rsidP="008F0403">
            <w:r w:rsidRPr="007D5E32">
              <w:rPr>
                <w:lang w:val="kk-KZ"/>
              </w:rPr>
              <w:t>ІІІ</w:t>
            </w:r>
            <w:r w:rsidRPr="007D5E32">
              <w:t xml:space="preserve"> </w:t>
            </w:r>
            <w:proofErr w:type="spellStart"/>
            <w:r w:rsidRPr="007D5E32">
              <w:t>орын</w:t>
            </w:r>
            <w:proofErr w:type="spellEnd"/>
          </w:p>
          <w:p w14:paraId="098B8BFC" w14:textId="77777777" w:rsidR="009D0767" w:rsidRPr="00447000" w:rsidRDefault="009D0767" w:rsidP="008F0403">
            <w:pPr>
              <w:rPr>
                <w:lang w:val="kk-KZ"/>
              </w:rPr>
            </w:pPr>
            <w:proofErr w:type="gramStart"/>
            <w:r w:rsidRPr="007D5E32">
              <w:t>I</w:t>
            </w:r>
            <w:r w:rsidRPr="007D5E32">
              <w:rPr>
                <w:lang w:val="kk-KZ"/>
              </w:rPr>
              <w:t xml:space="preserve"> </w:t>
            </w:r>
            <w:r w:rsidRPr="007D5E32">
              <w:t xml:space="preserve"> </w:t>
            </w:r>
            <w:proofErr w:type="spellStart"/>
            <w:r w:rsidRPr="007D5E32">
              <w:t>орын</w:t>
            </w:r>
            <w:proofErr w:type="spellEnd"/>
            <w:proofErr w:type="gramEnd"/>
          </w:p>
        </w:tc>
        <w:tc>
          <w:tcPr>
            <w:tcW w:w="1889" w:type="dxa"/>
            <w:vAlign w:val="center"/>
          </w:tcPr>
          <w:p w14:paraId="498606E2" w14:textId="77777777" w:rsidR="009D0767" w:rsidRPr="007D5E32" w:rsidRDefault="009D0767" w:rsidP="008F0403">
            <w:pPr>
              <w:rPr>
                <w:lang w:val="kk-KZ"/>
              </w:rPr>
            </w:pPr>
            <w:r w:rsidRPr="007D5E32">
              <w:rPr>
                <w:lang w:val="kk-KZ"/>
              </w:rPr>
              <w:t>Суйкумбаев Д.С.</w:t>
            </w:r>
          </w:p>
          <w:p w14:paraId="35C2D8C1" w14:textId="77777777" w:rsidR="009D0767" w:rsidRPr="007D5E32" w:rsidRDefault="009D0767" w:rsidP="008F0403">
            <w:pPr>
              <w:rPr>
                <w:lang w:val="kk-KZ"/>
              </w:rPr>
            </w:pPr>
            <w:r w:rsidRPr="007D5E32">
              <w:rPr>
                <w:lang w:val="kk-KZ"/>
              </w:rPr>
              <w:t>Мендыбаева З.Т.</w:t>
            </w:r>
          </w:p>
        </w:tc>
      </w:tr>
      <w:tr w:rsidR="009D0767" w:rsidRPr="007D5E32" w14:paraId="47EE7CCE" w14:textId="77777777" w:rsidTr="008F0403">
        <w:trPr>
          <w:trHeight w:val="571"/>
        </w:trPr>
        <w:tc>
          <w:tcPr>
            <w:tcW w:w="1614" w:type="dxa"/>
            <w:vAlign w:val="center"/>
          </w:tcPr>
          <w:p w14:paraId="63043757" w14:textId="77777777" w:rsidR="009D0767" w:rsidRPr="007D5E32" w:rsidRDefault="009D0767" w:rsidP="008F0403">
            <w:pPr>
              <w:rPr>
                <w:lang w:val="kk-KZ"/>
              </w:rPr>
            </w:pPr>
            <w:r w:rsidRPr="007D5E32">
              <w:rPr>
                <w:lang w:val="kk-KZ"/>
              </w:rPr>
              <w:t>Сансызбай Айзере</w:t>
            </w:r>
          </w:p>
        </w:tc>
        <w:tc>
          <w:tcPr>
            <w:tcW w:w="1104" w:type="dxa"/>
            <w:vAlign w:val="center"/>
          </w:tcPr>
          <w:p w14:paraId="33CBDD9F" w14:textId="77777777" w:rsidR="009D0767" w:rsidRPr="007D5E32" w:rsidRDefault="009D0767" w:rsidP="008F0403">
            <w:r w:rsidRPr="007D5E32">
              <w:t>4 «Б»</w:t>
            </w:r>
          </w:p>
        </w:tc>
        <w:tc>
          <w:tcPr>
            <w:tcW w:w="2833" w:type="dxa"/>
            <w:vAlign w:val="center"/>
          </w:tcPr>
          <w:p w14:paraId="2F01EE83" w14:textId="77777777" w:rsidR="009D0767" w:rsidRPr="007D5E32" w:rsidRDefault="009D0767" w:rsidP="008F0403">
            <w:proofErr w:type="spellStart"/>
            <w:r w:rsidRPr="007D5E32">
              <w:t>Республикалы</w:t>
            </w:r>
            <w:proofErr w:type="spellEnd"/>
            <w:r w:rsidRPr="007D5E32">
              <w:rPr>
                <w:lang w:val="kk-KZ"/>
              </w:rPr>
              <w:t>қ</w:t>
            </w:r>
            <w:r w:rsidRPr="007D5E32">
              <w:t xml:space="preserve"> матем. олимпиада</w:t>
            </w:r>
          </w:p>
        </w:tc>
        <w:tc>
          <w:tcPr>
            <w:tcW w:w="1674" w:type="dxa"/>
            <w:vAlign w:val="center"/>
          </w:tcPr>
          <w:p w14:paraId="7827D195" w14:textId="77777777" w:rsidR="009D0767" w:rsidRPr="007D5E32" w:rsidRDefault="009D0767" w:rsidP="008F0403">
            <w:proofErr w:type="spellStart"/>
            <w:r w:rsidRPr="007D5E32">
              <w:t>Аудандық</w:t>
            </w:r>
            <w:proofErr w:type="spellEnd"/>
          </w:p>
          <w:p w14:paraId="2AA03199" w14:textId="77777777" w:rsidR="009D0767" w:rsidRPr="007D5E32" w:rsidRDefault="009D0767" w:rsidP="008F0403">
            <w:pPr>
              <w:rPr>
                <w:lang w:val="kk-KZ"/>
              </w:rPr>
            </w:pPr>
            <w:proofErr w:type="spellStart"/>
            <w:r w:rsidRPr="007D5E32">
              <w:t>Обылысты</w:t>
            </w:r>
            <w:proofErr w:type="spellEnd"/>
            <w:r w:rsidRPr="007D5E32">
              <w:rPr>
                <w:lang w:val="kk-KZ"/>
              </w:rPr>
              <w:t>қ</w:t>
            </w:r>
          </w:p>
        </w:tc>
        <w:tc>
          <w:tcPr>
            <w:tcW w:w="1273" w:type="dxa"/>
            <w:vAlign w:val="center"/>
          </w:tcPr>
          <w:p w14:paraId="5E9B86C8" w14:textId="77777777" w:rsidR="009D0767" w:rsidRPr="007D5E32" w:rsidRDefault="009D0767" w:rsidP="008F0403">
            <w:r w:rsidRPr="007D5E32">
              <w:t>I</w:t>
            </w:r>
            <w:r w:rsidRPr="007D5E32">
              <w:rPr>
                <w:lang w:val="kk-KZ"/>
              </w:rPr>
              <w:t xml:space="preserve"> </w:t>
            </w:r>
            <w:proofErr w:type="spellStart"/>
            <w:r w:rsidRPr="007D5E32">
              <w:t>орын</w:t>
            </w:r>
            <w:proofErr w:type="spellEnd"/>
          </w:p>
          <w:p w14:paraId="0F8E9C72" w14:textId="77777777" w:rsidR="009D0767" w:rsidRPr="007D5E32" w:rsidRDefault="009D0767" w:rsidP="008F0403">
            <w:pPr>
              <w:rPr>
                <w:lang w:val="kk-KZ"/>
              </w:rPr>
            </w:pPr>
            <w:r w:rsidRPr="007D5E32">
              <w:rPr>
                <w:lang w:val="kk-KZ"/>
              </w:rPr>
              <w:t>сетификат</w:t>
            </w:r>
          </w:p>
        </w:tc>
        <w:tc>
          <w:tcPr>
            <w:tcW w:w="1889" w:type="dxa"/>
            <w:vAlign w:val="center"/>
          </w:tcPr>
          <w:p w14:paraId="6D148991" w14:textId="77777777" w:rsidR="009D0767" w:rsidRPr="007D5E32" w:rsidRDefault="009D0767" w:rsidP="008F0403">
            <w:pPr>
              <w:rPr>
                <w:lang w:val="kk-KZ"/>
              </w:rPr>
            </w:pPr>
            <w:r w:rsidRPr="007D5E32">
              <w:rPr>
                <w:lang w:val="kk-KZ"/>
              </w:rPr>
              <w:t>Бакишева Г.К.</w:t>
            </w:r>
          </w:p>
        </w:tc>
      </w:tr>
      <w:tr w:rsidR="009D0767" w:rsidRPr="007D5E32" w14:paraId="05EEA8D3" w14:textId="77777777" w:rsidTr="008F0403">
        <w:trPr>
          <w:trHeight w:val="571"/>
        </w:trPr>
        <w:tc>
          <w:tcPr>
            <w:tcW w:w="1614" w:type="dxa"/>
            <w:vAlign w:val="center"/>
          </w:tcPr>
          <w:p w14:paraId="2336D1DD" w14:textId="77777777" w:rsidR="009D0767" w:rsidRPr="007D5E32" w:rsidRDefault="009D0767" w:rsidP="008F0403">
            <w:pPr>
              <w:rPr>
                <w:lang w:val="kk-KZ"/>
              </w:rPr>
            </w:pPr>
            <w:r w:rsidRPr="007D5E32">
              <w:rPr>
                <w:lang w:val="kk-KZ"/>
              </w:rPr>
              <w:t>Бакишева Даяна</w:t>
            </w:r>
          </w:p>
        </w:tc>
        <w:tc>
          <w:tcPr>
            <w:tcW w:w="1104" w:type="dxa"/>
            <w:vAlign w:val="center"/>
          </w:tcPr>
          <w:p w14:paraId="091DDBC3" w14:textId="77777777" w:rsidR="009D0767" w:rsidRPr="007D5E32" w:rsidRDefault="009D0767" w:rsidP="008F0403">
            <w:r w:rsidRPr="007D5E32">
              <w:t>3 «Б»</w:t>
            </w:r>
          </w:p>
        </w:tc>
        <w:tc>
          <w:tcPr>
            <w:tcW w:w="2833" w:type="dxa"/>
            <w:vAlign w:val="center"/>
          </w:tcPr>
          <w:p w14:paraId="59847E76" w14:textId="77777777" w:rsidR="009D0767" w:rsidRPr="007D5E32" w:rsidRDefault="009D0767" w:rsidP="008F0403">
            <w:proofErr w:type="spellStart"/>
            <w:r w:rsidRPr="007D5E32">
              <w:t>Республикалы</w:t>
            </w:r>
            <w:proofErr w:type="spellEnd"/>
            <w:r w:rsidRPr="007D5E32">
              <w:rPr>
                <w:lang w:val="kk-KZ"/>
              </w:rPr>
              <w:t>қ</w:t>
            </w:r>
            <w:r w:rsidRPr="007D5E32">
              <w:t xml:space="preserve"> матем. Олимпиада</w:t>
            </w:r>
          </w:p>
          <w:p w14:paraId="4AF45EAA" w14:textId="77777777" w:rsidR="009D0767" w:rsidRPr="007D5E32" w:rsidRDefault="009D0767" w:rsidP="008F0403">
            <w:r w:rsidRPr="007D5E32">
              <w:t>«А</w:t>
            </w:r>
            <w:r w:rsidRPr="007D5E32">
              <w:rPr>
                <w:lang w:val="kk-KZ"/>
              </w:rPr>
              <w:t>қбота</w:t>
            </w:r>
            <w:r w:rsidRPr="007D5E32">
              <w:t>»</w:t>
            </w:r>
          </w:p>
        </w:tc>
        <w:tc>
          <w:tcPr>
            <w:tcW w:w="1674" w:type="dxa"/>
            <w:vAlign w:val="center"/>
          </w:tcPr>
          <w:p w14:paraId="1BE08BE2" w14:textId="77777777" w:rsidR="009D0767" w:rsidRPr="007D5E32" w:rsidRDefault="009D0767" w:rsidP="008F0403">
            <w:pPr>
              <w:rPr>
                <w:lang w:val="kk-KZ"/>
              </w:rPr>
            </w:pPr>
            <w:proofErr w:type="spellStart"/>
            <w:r w:rsidRPr="007D5E32">
              <w:t>Аудандық</w:t>
            </w:r>
            <w:proofErr w:type="spellEnd"/>
          </w:p>
          <w:p w14:paraId="106314B4" w14:textId="77777777" w:rsidR="009D0767" w:rsidRPr="007D5E32" w:rsidRDefault="009D0767" w:rsidP="008F0403">
            <w:pPr>
              <w:rPr>
                <w:lang w:val="kk-KZ"/>
              </w:rPr>
            </w:pPr>
            <w:r w:rsidRPr="007D5E32">
              <w:rPr>
                <w:lang w:val="kk-KZ"/>
              </w:rPr>
              <w:t>Республикалық</w:t>
            </w:r>
          </w:p>
        </w:tc>
        <w:tc>
          <w:tcPr>
            <w:tcW w:w="1273" w:type="dxa"/>
            <w:vAlign w:val="center"/>
          </w:tcPr>
          <w:p w14:paraId="441DE853" w14:textId="77777777" w:rsidR="009D0767" w:rsidRPr="007D5E32" w:rsidRDefault="009D0767" w:rsidP="008F0403">
            <w:r w:rsidRPr="007D5E32">
              <w:t>I</w:t>
            </w:r>
            <w:r w:rsidRPr="007D5E32">
              <w:rPr>
                <w:lang w:val="kk-KZ"/>
              </w:rPr>
              <w:t>, ІІ</w:t>
            </w:r>
            <w:r w:rsidRPr="007D5E32">
              <w:t xml:space="preserve"> </w:t>
            </w:r>
            <w:proofErr w:type="spellStart"/>
            <w:r w:rsidRPr="007D5E32">
              <w:t>орын</w:t>
            </w:r>
            <w:proofErr w:type="spellEnd"/>
          </w:p>
          <w:p w14:paraId="4A669510" w14:textId="77777777" w:rsidR="009D0767" w:rsidRPr="007D5E32" w:rsidRDefault="009D0767" w:rsidP="008F0403">
            <w:pPr>
              <w:rPr>
                <w:lang w:val="kk-KZ"/>
              </w:rPr>
            </w:pPr>
            <w:r w:rsidRPr="007D5E32">
              <w:rPr>
                <w:lang w:val="kk-KZ"/>
              </w:rPr>
              <w:t>Сертификат</w:t>
            </w:r>
          </w:p>
        </w:tc>
        <w:tc>
          <w:tcPr>
            <w:tcW w:w="1889" w:type="dxa"/>
            <w:vAlign w:val="center"/>
          </w:tcPr>
          <w:p w14:paraId="5C7169A4" w14:textId="77777777" w:rsidR="009D0767" w:rsidRPr="007D5E32" w:rsidRDefault="009D0767" w:rsidP="008F0403">
            <w:pPr>
              <w:rPr>
                <w:lang w:val="kk-KZ"/>
              </w:rPr>
            </w:pPr>
            <w:r w:rsidRPr="007D5E32">
              <w:rPr>
                <w:lang w:val="kk-KZ"/>
              </w:rPr>
              <w:t>Вечеркина Н.С.</w:t>
            </w:r>
          </w:p>
        </w:tc>
      </w:tr>
      <w:tr w:rsidR="009D0767" w:rsidRPr="007D5E32" w14:paraId="45528745" w14:textId="77777777" w:rsidTr="008F0403">
        <w:trPr>
          <w:trHeight w:val="571"/>
        </w:trPr>
        <w:tc>
          <w:tcPr>
            <w:tcW w:w="1614" w:type="dxa"/>
            <w:vAlign w:val="center"/>
          </w:tcPr>
          <w:p w14:paraId="2FCF5DE0" w14:textId="77777777" w:rsidR="009D0767" w:rsidRPr="007D5E32" w:rsidRDefault="009D0767" w:rsidP="008F0403">
            <w:pPr>
              <w:rPr>
                <w:lang w:val="kk-KZ"/>
              </w:rPr>
            </w:pPr>
            <w:r w:rsidRPr="007D5E32">
              <w:rPr>
                <w:lang w:val="kk-KZ"/>
              </w:rPr>
              <w:t>Ризина Аяна</w:t>
            </w:r>
          </w:p>
        </w:tc>
        <w:tc>
          <w:tcPr>
            <w:tcW w:w="1104" w:type="dxa"/>
            <w:vAlign w:val="center"/>
          </w:tcPr>
          <w:p w14:paraId="41512F32" w14:textId="77777777" w:rsidR="009D0767" w:rsidRPr="007D5E32" w:rsidRDefault="009D0767" w:rsidP="008F0403">
            <w:r w:rsidRPr="007D5E32">
              <w:t>3«Б»</w:t>
            </w:r>
          </w:p>
        </w:tc>
        <w:tc>
          <w:tcPr>
            <w:tcW w:w="2833" w:type="dxa"/>
            <w:vAlign w:val="center"/>
          </w:tcPr>
          <w:p w14:paraId="628C5C51" w14:textId="77777777" w:rsidR="009D0767" w:rsidRPr="007D5E32" w:rsidRDefault="009D0767" w:rsidP="008F0403">
            <w:proofErr w:type="spellStart"/>
            <w:r w:rsidRPr="007D5E32">
              <w:t>Республикалы</w:t>
            </w:r>
            <w:proofErr w:type="spellEnd"/>
            <w:r w:rsidRPr="007D5E32">
              <w:rPr>
                <w:lang w:val="kk-KZ"/>
              </w:rPr>
              <w:t>қ</w:t>
            </w:r>
            <w:r w:rsidRPr="007D5E32">
              <w:t xml:space="preserve"> матем. олимпиада</w:t>
            </w:r>
          </w:p>
        </w:tc>
        <w:tc>
          <w:tcPr>
            <w:tcW w:w="1674" w:type="dxa"/>
            <w:vAlign w:val="center"/>
          </w:tcPr>
          <w:p w14:paraId="3DBE7062" w14:textId="77777777" w:rsidR="009D0767" w:rsidRPr="007D5E32" w:rsidRDefault="009D0767" w:rsidP="008F0403">
            <w:proofErr w:type="spellStart"/>
            <w:r w:rsidRPr="007D5E32">
              <w:t>Аудандық</w:t>
            </w:r>
            <w:proofErr w:type="spellEnd"/>
          </w:p>
        </w:tc>
        <w:tc>
          <w:tcPr>
            <w:tcW w:w="1273" w:type="dxa"/>
            <w:vAlign w:val="center"/>
          </w:tcPr>
          <w:p w14:paraId="4DEA3B17" w14:textId="77777777" w:rsidR="009D0767" w:rsidRPr="007D5E32" w:rsidRDefault="009D0767" w:rsidP="008F0403">
            <w:r w:rsidRPr="007D5E32">
              <w:t>I</w:t>
            </w:r>
            <w:r w:rsidRPr="007D5E32">
              <w:rPr>
                <w:lang w:val="kk-KZ"/>
              </w:rPr>
              <w:t xml:space="preserve">, </w:t>
            </w:r>
            <w:proofErr w:type="gramStart"/>
            <w:r w:rsidRPr="007D5E32">
              <w:rPr>
                <w:lang w:val="kk-KZ"/>
              </w:rPr>
              <w:t xml:space="preserve">ІІІ  </w:t>
            </w:r>
            <w:proofErr w:type="spellStart"/>
            <w:r w:rsidRPr="007D5E32">
              <w:t>орын</w:t>
            </w:r>
            <w:proofErr w:type="spellEnd"/>
            <w:proofErr w:type="gramEnd"/>
          </w:p>
          <w:p w14:paraId="2DE9B2E1" w14:textId="77777777" w:rsidR="009D0767" w:rsidRPr="007D5E32" w:rsidRDefault="009D0767" w:rsidP="008F0403"/>
        </w:tc>
        <w:tc>
          <w:tcPr>
            <w:tcW w:w="1889" w:type="dxa"/>
            <w:vAlign w:val="center"/>
          </w:tcPr>
          <w:p w14:paraId="79802D30" w14:textId="77777777" w:rsidR="009D0767" w:rsidRPr="007D5E32" w:rsidRDefault="009D0767" w:rsidP="008F0403">
            <w:pPr>
              <w:rPr>
                <w:lang w:val="kk-KZ"/>
              </w:rPr>
            </w:pPr>
            <w:r w:rsidRPr="007D5E32">
              <w:rPr>
                <w:lang w:val="kk-KZ"/>
              </w:rPr>
              <w:t>Вечеркина Н.С.</w:t>
            </w:r>
          </w:p>
        </w:tc>
      </w:tr>
      <w:tr w:rsidR="009D0767" w:rsidRPr="007D5E32" w14:paraId="0F5E21E2" w14:textId="77777777" w:rsidTr="008F0403">
        <w:trPr>
          <w:trHeight w:val="571"/>
        </w:trPr>
        <w:tc>
          <w:tcPr>
            <w:tcW w:w="1614" w:type="dxa"/>
            <w:vAlign w:val="center"/>
          </w:tcPr>
          <w:p w14:paraId="0A1C2D39" w14:textId="77777777" w:rsidR="009D0767" w:rsidRPr="007D5E32" w:rsidRDefault="009D0767" w:rsidP="008F0403">
            <w:pPr>
              <w:rPr>
                <w:lang w:val="kk-KZ"/>
              </w:rPr>
            </w:pPr>
            <w:r w:rsidRPr="007D5E32">
              <w:rPr>
                <w:lang w:val="kk-KZ"/>
              </w:rPr>
              <w:t>Асылхан Аян</w:t>
            </w:r>
          </w:p>
        </w:tc>
        <w:tc>
          <w:tcPr>
            <w:tcW w:w="1104" w:type="dxa"/>
            <w:vAlign w:val="center"/>
          </w:tcPr>
          <w:p w14:paraId="75FF9E4C" w14:textId="77777777" w:rsidR="009D0767" w:rsidRPr="007D5E32" w:rsidRDefault="009D0767" w:rsidP="008F0403">
            <w:r w:rsidRPr="007D5E32">
              <w:t>4 «Б»</w:t>
            </w:r>
          </w:p>
        </w:tc>
        <w:tc>
          <w:tcPr>
            <w:tcW w:w="2833" w:type="dxa"/>
            <w:vAlign w:val="center"/>
          </w:tcPr>
          <w:p w14:paraId="6A68CB75" w14:textId="77777777" w:rsidR="009D0767" w:rsidRPr="007D5E32" w:rsidRDefault="009D0767" w:rsidP="008F0403">
            <w:proofErr w:type="spellStart"/>
            <w:r w:rsidRPr="007D5E32">
              <w:t>Республикалы</w:t>
            </w:r>
            <w:proofErr w:type="spellEnd"/>
            <w:r w:rsidRPr="007D5E32">
              <w:rPr>
                <w:lang w:val="kk-KZ"/>
              </w:rPr>
              <w:t>қ</w:t>
            </w:r>
            <w:r w:rsidRPr="007D5E32">
              <w:t xml:space="preserve"> матем. олимпиада</w:t>
            </w:r>
          </w:p>
        </w:tc>
        <w:tc>
          <w:tcPr>
            <w:tcW w:w="1674" w:type="dxa"/>
            <w:vAlign w:val="center"/>
          </w:tcPr>
          <w:p w14:paraId="51523F77" w14:textId="77777777" w:rsidR="009D0767" w:rsidRPr="007D5E32" w:rsidRDefault="009D0767" w:rsidP="008F0403">
            <w:r w:rsidRPr="007D5E32">
              <w:rPr>
                <w:lang w:val="kk-KZ"/>
              </w:rPr>
              <w:t>Республикалық</w:t>
            </w:r>
          </w:p>
        </w:tc>
        <w:tc>
          <w:tcPr>
            <w:tcW w:w="1273" w:type="dxa"/>
            <w:vAlign w:val="center"/>
          </w:tcPr>
          <w:p w14:paraId="5B598AA6" w14:textId="77777777" w:rsidR="009D0767" w:rsidRPr="007D5E32" w:rsidRDefault="009D0767" w:rsidP="008F0403">
            <w:r w:rsidRPr="007D5E32">
              <w:t>I</w:t>
            </w:r>
            <w:r w:rsidRPr="007D5E32">
              <w:rPr>
                <w:lang w:val="kk-KZ"/>
              </w:rPr>
              <w:t xml:space="preserve"> </w:t>
            </w:r>
            <w:proofErr w:type="spellStart"/>
            <w:r w:rsidRPr="007D5E32">
              <w:t>орын</w:t>
            </w:r>
            <w:proofErr w:type="spellEnd"/>
          </w:p>
          <w:p w14:paraId="1528FB04" w14:textId="77777777" w:rsidR="009D0767" w:rsidRPr="007D5E32" w:rsidRDefault="009D0767" w:rsidP="008F0403"/>
        </w:tc>
        <w:tc>
          <w:tcPr>
            <w:tcW w:w="1889" w:type="dxa"/>
            <w:vAlign w:val="center"/>
          </w:tcPr>
          <w:p w14:paraId="603293D4" w14:textId="77777777" w:rsidR="009D0767" w:rsidRPr="007D5E32" w:rsidRDefault="009D0767" w:rsidP="008F0403">
            <w:pPr>
              <w:rPr>
                <w:lang w:val="kk-KZ"/>
              </w:rPr>
            </w:pPr>
            <w:r w:rsidRPr="007D5E32">
              <w:rPr>
                <w:lang w:val="kk-KZ"/>
              </w:rPr>
              <w:t>Вечеркина Н.С.</w:t>
            </w:r>
          </w:p>
        </w:tc>
      </w:tr>
      <w:tr w:rsidR="009D0767" w:rsidRPr="007D5E32" w14:paraId="4B93AAD3" w14:textId="77777777" w:rsidTr="008F0403">
        <w:trPr>
          <w:trHeight w:val="571"/>
        </w:trPr>
        <w:tc>
          <w:tcPr>
            <w:tcW w:w="1614" w:type="dxa"/>
            <w:vAlign w:val="center"/>
          </w:tcPr>
          <w:p w14:paraId="294683DD" w14:textId="77777777" w:rsidR="009D0767" w:rsidRPr="007D5E32" w:rsidRDefault="009D0767" w:rsidP="008F0403">
            <w:pPr>
              <w:rPr>
                <w:lang w:val="kk-KZ"/>
              </w:rPr>
            </w:pPr>
            <w:r w:rsidRPr="007D5E32">
              <w:rPr>
                <w:lang w:val="kk-KZ"/>
              </w:rPr>
              <w:t>Касенова Айсулу</w:t>
            </w:r>
          </w:p>
        </w:tc>
        <w:tc>
          <w:tcPr>
            <w:tcW w:w="1104" w:type="dxa"/>
            <w:vAlign w:val="center"/>
          </w:tcPr>
          <w:p w14:paraId="113D87EF" w14:textId="77777777" w:rsidR="009D0767" w:rsidRPr="007D5E32" w:rsidRDefault="009D0767" w:rsidP="008F0403">
            <w:r w:rsidRPr="007D5E32">
              <w:t>8 «Б»</w:t>
            </w:r>
          </w:p>
        </w:tc>
        <w:tc>
          <w:tcPr>
            <w:tcW w:w="2833" w:type="dxa"/>
            <w:vAlign w:val="center"/>
          </w:tcPr>
          <w:p w14:paraId="00949CB7" w14:textId="77777777" w:rsidR="009D0767" w:rsidRPr="007D5E32" w:rsidRDefault="009D0767" w:rsidP="008F0403">
            <w:r w:rsidRPr="007D5E32">
              <w:t>«А</w:t>
            </w:r>
            <w:r w:rsidRPr="007D5E32">
              <w:rPr>
                <w:lang w:val="kk-KZ"/>
              </w:rPr>
              <w:t>қбота</w:t>
            </w:r>
            <w:r w:rsidRPr="007D5E32">
              <w:t>»</w:t>
            </w:r>
          </w:p>
        </w:tc>
        <w:tc>
          <w:tcPr>
            <w:tcW w:w="1674" w:type="dxa"/>
            <w:vAlign w:val="center"/>
          </w:tcPr>
          <w:p w14:paraId="604CD77E" w14:textId="77777777" w:rsidR="009D0767" w:rsidRPr="007D5E32" w:rsidRDefault="009D0767" w:rsidP="008F0403">
            <w:r w:rsidRPr="007D5E32">
              <w:rPr>
                <w:lang w:val="kk-KZ"/>
              </w:rPr>
              <w:t>Республикалық</w:t>
            </w:r>
          </w:p>
        </w:tc>
        <w:tc>
          <w:tcPr>
            <w:tcW w:w="1273" w:type="dxa"/>
            <w:vAlign w:val="center"/>
          </w:tcPr>
          <w:p w14:paraId="7EF3F3C2" w14:textId="77777777" w:rsidR="009D0767" w:rsidRPr="007D5E32" w:rsidRDefault="009D0767" w:rsidP="008F0403">
            <w:r w:rsidRPr="007D5E32">
              <w:rPr>
                <w:lang w:val="kk-KZ"/>
              </w:rPr>
              <w:t xml:space="preserve">ІІІ  </w:t>
            </w:r>
            <w:proofErr w:type="spellStart"/>
            <w:r w:rsidRPr="007D5E32">
              <w:t>орын</w:t>
            </w:r>
            <w:proofErr w:type="spellEnd"/>
          </w:p>
        </w:tc>
        <w:tc>
          <w:tcPr>
            <w:tcW w:w="1889" w:type="dxa"/>
            <w:vAlign w:val="center"/>
          </w:tcPr>
          <w:p w14:paraId="6FDB4FDC" w14:textId="77777777" w:rsidR="009D0767" w:rsidRPr="007D5E32" w:rsidRDefault="009D0767" w:rsidP="008F0403">
            <w:pPr>
              <w:rPr>
                <w:lang w:val="kk-KZ"/>
              </w:rPr>
            </w:pPr>
            <w:r w:rsidRPr="007D5E32">
              <w:rPr>
                <w:lang w:val="kk-KZ"/>
              </w:rPr>
              <w:t>Мендыбаева З.Т.</w:t>
            </w:r>
          </w:p>
        </w:tc>
      </w:tr>
      <w:tr w:rsidR="009D0767" w:rsidRPr="007D5E32" w14:paraId="2AF3D23C" w14:textId="77777777" w:rsidTr="008F0403">
        <w:trPr>
          <w:trHeight w:val="571"/>
        </w:trPr>
        <w:tc>
          <w:tcPr>
            <w:tcW w:w="1614" w:type="dxa"/>
            <w:vAlign w:val="center"/>
          </w:tcPr>
          <w:p w14:paraId="7B0D3CE3" w14:textId="77777777" w:rsidR="009D0767" w:rsidRPr="007D5E32" w:rsidRDefault="009D0767" w:rsidP="008F0403">
            <w:pPr>
              <w:rPr>
                <w:lang w:val="kk-KZ"/>
              </w:rPr>
            </w:pPr>
            <w:r w:rsidRPr="007D5E32">
              <w:rPr>
                <w:lang w:val="kk-KZ"/>
              </w:rPr>
              <w:lastRenderedPageBreak/>
              <w:t>Айтқожа Жамал</w:t>
            </w:r>
          </w:p>
        </w:tc>
        <w:tc>
          <w:tcPr>
            <w:tcW w:w="1104" w:type="dxa"/>
            <w:vAlign w:val="center"/>
          </w:tcPr>
          <w:p w14:paraId="45E5C14F" w14:textId="77777777" w:rsidR="009D0767" w:rsidRPr="007D5E32" w:rsidRDefault="009D0767" w:rsidP="008F0403">
            <w:r w:rsidRPr="007D5E32">
              <w:t>9 «А»</w:t>
            </w:r>
          </w:p>
        </w:tc>
        <w:tc>
          <w:tcPr>
            <w:tcW w:w="2833" w:type="dxa"/>
            <w:vAlign w:val="center"/>
          </w:tcPr>
          <w:p w14:paraId="1A35BC75" w14:textId="77777777" w:rsidR="009D0767" w:rsidRPr="007D5E32" w:rsidRDefault="009D0767" w:rsidP="008F0403">
            <w:r w:rsidRPr="007D5E32">
              <w:t>«А</w:t>
            </w:r>
            <w:r w:rsidRPr="007D5E32">
              <w:rPr>
                <w:lang w:val="kk-KZ"/>
              </w:rPr>
              <w:t>қбота</w:t>
            </w:r>
            <w:r w:rsidRPr="007D5E32">
              <w:t>»</w:t>
            </w:r>
          </w:p>
        </w:tc>
        <w:tc>
          <w:tcPr>
            <w:tcW w:w="1674" w:type="dxa"/>
            <w:vAlign w:val="center"/>
          </w:tcPr>
          <w:p w14:paraId="1A8B964B" w14:textId="77777777" w:rsidR="009D0767" w:rsidRPr="007D5E32" w:rsidRDefault="009D0767" w:rsidP="008F0403">
            <w:r w:rsidRPr="007D5E32">
              <w:rPr>
                <w:lang w:val="kk-KZ"/>
              </w:rPr>
              <w:t>Республикалық</w:t>
            </w:r>
          </w:p>
        </w:tc>
        <w:tc>
          <w:tcPr>
            <w:tcW w:w="1273" w:type="dxa"/>
            <w:vAlign w:val="center"/>
          </w:tcPr>
          <w:p w14:paraId="78118127" w14:textId="77777777" w:rsidR="009D0767" w:rsidRPr="007D5E32" w:rsidRDefault="009D0767" w:rsidP="008F0403">
            <w:r w:rsidRPr="007D5E32">
              <w:rPr>
                <w:lang w:val="kk-KZ"/>
              </w:rPr>
              <w:t xml:space="preserve">ІІІ  </w:t>
            </w:r>
            <w:proofErr w:type="spellStart"/>
            <w:r w:rsidRPr="007D5E32">
              <w:t>орын</w:t>
            </w:r>
            <w:proofErr w:type="spellEnd"/>
          </w:p>
        </w:tc>
        <w:tc>
          <w:tcPr>
            <w:tcW w:w="1889" w:type="dxa"/>
            <w:vAlign w:val="center"/>
          </w:tcPr>
          <w:p w14:paraId="5294A110" w14:textId="77777777" w:rsidR="009D0767" w:rsidRPr="007D5E32" w:rsidRDefault="009D0767" w:rsidP="008F0403">
            <w:pPr>
              <w:rPr>
                <w:lang w:val="kk-KZ"/>
              </w:rPr>
            </w:pPr>
            <w:r w:rsidRPr="007D5E32">
              <w:rPr>
                <w:lang w:val="kk-KZ"/>
              </w:rPr>
              <w:t>Мендыбаева З.Т.</w:t>
            </w:r>
          </w:p>
        </w:tc>
      </w:tr>
    </w:tbl>
    <w:p w14:paraId="580B19EA" w14:textId="77777777" w:rsidR="009D0767" w:rsidRDefault="009D0767" w:rsidP="009D0767">
      <w:pPr>
        <w:spacing w:after="0"/>
        <w:rPr>
          <w:rFonts w:ascii="Times New Roman" w:hAnsi="Times New Roman" w:cs="Times New Roman"/>
          <w:sz w:val="20"/>
          <w:szCs w:val="20"/>
          <w:lang w:val="ru-KZ"/>
        </w:rPr>
      </w:pPr>
    </w:p>
    <w:p w14:paraId="423C0324" w14:textId="2F37EE20" w:rsidR="00F04355" w:rsidRDefault="00F04355" w:rsidP="009D0767">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Кәсіби</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шеберлікті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арттыру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бойынша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жұмыста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мұғалімдердің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өзін-өзі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тәрбиелеуі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жеткілікті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орын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алады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Өзін-өзі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тәрбиелеудің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ұжымға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шығуы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қажет</w:t>
      </w:r>
      <w:proofErr w:type="spellEnd"/>
      <w:r w:rsidRPr="00F04355">
        <w:rPr>
          <w:rFonts w:ascii="Times New Roman" w:hAnsi="Times New Roman" w:cs="Times New Roman"/>
          <w:sz w:val="20"/>
          <w:szCs w:val="20"/>
          <w:lang w:val="ru-KZ"/>
        </w:rPr>
        <w:t xml:space="preserve">, </w:t>
      </w:r>
      <w:proofErr w:type="spellStart"/>
      <w:proofErr w:type="gramStart"/>
      <w:r w:rsidRPr="00F04355">
        <w:rPr>
          <w:rFonts w:ascii="Times New Roman" w:hAnsi="Times New Roman" w:cs="Times New Roman"/>
          <w:sz w:val="20"/>
          <w:szCs w:val="20"/>
          <w:lang w:val="ru-KZ"/>
        </w:rPr>
        <w:t>яғни</w:t>
      </w:r>
      <w:proofErr w:type="spellEnd"/>
      <w:r w:rsidRPr="00F04355">
        <w:rPr>
          <w:rFonts w:ascii="Times New Roman" w:hAnsi="Times New Roman" w:cs="Times New Roman"/>
          <w:sz w:val="20"/>
          <w:szCs w:val="20"/>
          <w:lang w:val="ru-KZ"/>
        </w:rPr>
        <w:t xml:space="preserve"> .</w:t>
      </w:r>
      <w:proofErr w:type="gramEnd"/>
      <w:r w:rsidRPr="00F04355">
        <w:rPr>
          <w:rFonts w:ascii="Times New Roman" w:hAnsi="Times New Roman" w:cs="Times New Roman"/>
          <w:sz w:val="20"/>
          <w:szCs w:val="20"/>
          <w:lang w:val="ru-KZ"/>
        </w:rPr>
        <w:t xml:space="preserve">Е. </w:t>
      </w:r>
      <w:proofErr w:type="spellStart"/>
      <w:r w:rsidRPr="00F04355">
        <w:rPr>
          <w:rFonts w:ascii="Times New Roman" w:hAnsi="Times New Roman" w:cs="Times New Roman"/>
          <w:sz w:val="20"/>
          <w:szCs w:val="20"/>
          <w:lang w:val="ru-KZ"/>
        </w:rPr>
        <w:t>нәтижеге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нақты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практикалық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жеткізді</w:t>
      </w:r>
      <w:proofErr w:type="spellEnd"/>
      <w:r w:rsidRPr="00F04355">
        <w:rPr>
          <w:rFonts w:ascii="Times New Roman" w:hAnsi="Times New Roman" w:cs="Times New Roman"/>
          <w:sz w:val="20"/>
          <w:szCs w:val="20"/>
          <w:lang w:val="ru-KZ"/>
        </w:rPr>
        <w:t>.</w:t>
      </w:r>
    </w:p>
    <w:p w14:paraId="4DEBE5BB" w14:textId="77777777"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Мәселелер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жұмыстағы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қиындықтар</w:t>
      </w:r>
      <w:proofErr w:type="spellEnd"/>
      <w:r w:rsidRPr="00F04355">
        <w:rPr>
          <w:rFonts w:ascii="Times New Roman" w:hAnsi="Times New Roman" w:cs="Times New Roman"/>
          <w:sz w:val="20"/>
          <w:szCs w:val="20"/>
          <w:lang w:val="ru-KZ"/>
        </w:rPr>
        <w:t>:</w:t>
      </w:r>
    </w:p>
    <w:p w14:paraId="6DD920A8"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оқытудың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жаңа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әдістері</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әдістерінде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оқытуды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ұйымдастырудың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жаңа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нысандарында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бағдарланудың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жеткіліксіздігі</w:t>
      </w:r>
      <w:proofErr w:type="spellEnd"/>
      <w:r w:rsidRPr="00F04355">
        <w:rPr>
          <w:rFonts w:ascii="Times New Roman" w:hAnsi="Times New Roman" w:cs="Times New Roman"/>
          <w:sz w:val="20"/>
          <w:szCs w:val="20"/>
          <w:lang w:val="ru-KZ"/>
        </w:rPr>
        <w:t>;</w:t>
      </w:r>
    </w:p>
    <w:p w14:paraId="3DC6B22F"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дамуын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бағалаудың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диагностикалық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әдістерінде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оқыту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процесінде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мұғалімнің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бақылау</w:t>
      </w:r>
      <w:proofErr w:type="spellEnd"/>
      <w:r w:rsidRPr="00F04355">
        <w:rPr>
          <w:rFonts w:ascii="Times New Roman" w:hAnsi="Times New Roman" w:cs="Times New Roman"/>
          <w:sz w:val="20"/>
          <w:szCs w:val="20"/>
          <w:lang w:val="ru-KZ"/>
        </w:rPr>
        <w:t xml:space="preserve"> - </w:t>
      </w:r>
      <w:proofErr w:type="spellStart"/>
      <w:r w:rsidRPr="00F04355">
        <w:rPr>
          <w:rFonts w:ascii="Times New Roman" w:hAnsi="Times New Roman" w:cs="Times New Roman"/>
          <w:sz w:val="20"/>
          <w:szCs w:val="20"/>
          <w:lang w:val="ru-KZ"/>
        </w:rPr>
        <w:t>аналитикалық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іс-әрекетінің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мазмұнында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әлсіз</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бағдар</w:t>
      </w:r>
      <w:proofErr w:type="spellEnd"/>
      <w:r w:rsidRPr="00F04355">
        <w:rPr>
          <w:rFonts w:ascii="Times New Roman" w:hAnsi="Times New Roman" w:cs="Times New Roman"/>
          <w:sz w:val="20"/>
          <w:szCs w:val="20"/>
          <w:lang w:val="ru-KZ"/>
        </w:rPr>
        <w:t>.</w:t>
      </w:r>
    </w:p>
    <w:p w14:paraId="0AAE974F"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Пәндік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олимпиадаларға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деңгейдегі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конкурстарға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қатысуы</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нәтижелілігінің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төмен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деңгейі</w:t>
      </w:r>
      <w:proofErr w:type="spellEnd"/>
      <w:r w:rsidRPr="00F04355">
        <w:rPr>
          <w:rFonts w:ascii="Times New Roman" w:hAnsi="Times New Roman" w:cs="Times New Roman"/>
          <w:sz w:val="20"/>
          <w:szCs w:val="20"/>
          <w:lang w:val="ru-KZ"/>
        </w:rPr>
        <w:t>.</w:t>
      </w:r>
    </w:p>
    <w:p w14:paraId="47A5F7C8" w14:textId="66EF6A31" w:rsid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педагогтарының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кәсіби</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конкурстарға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белсенді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жеткіліксіз</w:t>
      </w:r>
      <w:proofErr w:type="spellEnd"/>
      <w:r w:rsidRPr="00F04355">
        <w:rPr>
          <w:rFonts w:ascii="Times New Roman" w:hAnsi="Times New Roman" w:cs="Times New Roman"/>
          <w:sz w:val="20"/>
          <w:szCs w:val="20"/>
          <w:lang w:val="ru-KZ"/>
        </w:rPr>
        <w:t>.</w:t>
      </w:r>
    </w:p>
    <w:p w14:paraId="2BB36129" w14:textId="5E37C3FD" w:rsidR="00F04355" w:rsidRDefault="00F04355" w:rsidP="00F04355">
      <w:pPr>
        <w:spacing w:after="0"/>
        <w:rPr>
          <w:rFonts w:ascii="Times New Roman" w:hAnsi="Times New Roman" w:cs="Times New Roman"/>
          <w:b/>
          <w:bCs/>
          <w:sz w:val="20"/>
          <w:szCs w:val="20"/>
          <w:lang w:val="ru-KZ"/>
        </w:rPr>
      </w:pPr>
      <w:r w:rsidRPr="00F04355">
        <w:rPr>
          <w:rFonts w:ascii="Times New Roman" w:hAnsi="Times New Roman" w:cs="Times New Roman"/>
          <w:b/>
          <w:bCs/>
          <w:sz w:val="20"/>
          <w:szCs w:val="20"/>
          <w:lang w:val="ru-KZ"/>
        </w:rPr>
        <w:t xml:space="preserve">2024-2025 </w:t>
      </w:r>
      <w:proofErr w:type="spellStart"/>
      <w:r w:rsidRPr="00F04355">
        <w:rPr>
          <w:rFonts w:ascii="Times New Roman" w:hAnsi="Times New Roman" w:cs="Times New Roman"/>
          <w:b/>
          <w:bCs/>
          <w:sz w:val="20"/>
          <w:szCs w:val="20"/>
          <w:lang w:val="ru-KZ"/>
        </w:rPr>
        <w:t>оқу</w:t>
      </w:r>
      <w:proofErr w:type="spellEnd"/>
      <w:r w:rsidRPr="00F04355">
        <w:rPr>
          <w:rFonts w:ascii="Times New Roman" w:hAnsi="Times New Roman" w:cs="Times New Roman"/>
          <w:b/>
          <w:bCs/>
          <w:sz w:val="20"/>
          <w:szCs w:val="20"/>
          <w:lang w:val="ru-KZ"/>
        </w:rPr>
        <w:t xml:space="preserve"> </w:t>
      </w:r>
      <w:proofErr w:type="spellStart"/>
      <w:r w:rsidRPr="00F04355">
        <w:rPr>
          <w:rFonts w:ascii="Times New Roman" w:hAnsi="Times New Roman" w:cs="Times New Roman"/>
          <w:b/>
          <w:bCs/>
          <w:sz w:val="20"/>
          <w:szCs w:val="20"/>
          <w:lang w:val="ru-KZ"/>
        </w:rPr>
        <w:t>жылына</w:t>
      </w:r>
      <w:proofErr w:type="spellEnd"/>
      <w:r w:rsidRPr="00F04355">
        <w:rPr>
          <w:rFonts w:ascii="Times New Roman" w:hAnsi="Times New Roman" w:cs="Times New Roman"/>
          <w:b/>
          <w:bCs/>
          <w:sz w:val="20"/>
          <w:szCs w:val="20"/>
          <w:lang w:val="ru-KZ"/>
        </w:rPr>
        <w:t xml:space="preserve"> </w:t>
      </w:r>
      <w:proofErr w:type="spellStart"/>
      <w:r w:rsidRPr="00F04355">
        <w:rPr>
          <w:rFonts w:ascii="Times New Roman" w:hAnsi="Times New Roman" w:cs="Times New Roman"/>
          <w:b/>
          <w:bCs/>
          <w:sz w:val="20"/>
          <w:szCs w:val="20"/>
          <w:lang w:val="ru-KZ"/>
        </w:rPr>
        <w:t>арналған</w:t>
      </w:r>
      <w:proofErr w:type="spellEnd"/>
      <w:r w:rsidRPr="00F04355">
        <w:rPr>
          <w:rFonts w:ascii="Times New Roman" w:hAnsi="Times New Roman" w:cs="Times New Roman"/>
          <w:b/>
          <w:bCs/>
          <w:sz w:val="20"/>
          <w:szCs w:val="20"/>
          <w:lang w:val="ru-KZ"/>
        </w:rPr>
        <w:t xml:space="preserve"> </w:t>
      </w:r>
      <w:proofErr w:type="spellStart"/>
      <w:r w:rsidRPr="00F04355">
        <w:rPr>
          <w:rFonts w:ascii="Times New Roman" w:hAnsi="Times New Roman" w:cs="Times New Roman"/>
          <w:b/>
          <w:bCs/>
          <w:sz w:val="20"/>
          <w:szCs w:val="20"/>
          <w:lang w:val="ru-KZ"/>
        </w:rPr>
        <w:t>тәрбие</w:t>
      </w:r>
      <w:proofErr w:type="spellEnd"/>
      <w:r w:rsidRPr="00F04355">
        <w:rPr>
          <w:rFonts w:ascii="Times New Roman" w:hAnsi="Times New Roman" w:cs="Times New Roman"/>
          <w:b/>
          <w:bCs/>
          <w:sz w:val="20"/>
          <w:szCs w:val="20"/>
          <w:lang w:val="ru-KZ"/>
        </w:rPr>
        <w:t xml:space="preserve"> </w:t>
      </w:r>
      <w:proofErr w:type="spellStart"/>
      <w:r w:rsidRPr="00F04355">
        <w:rPr>
          <w:rFonts w:ascii="Times New Roman" w:hAnsi="Times New Roman" w:cs="Times New Roman"/>
          <w:b/>
          <w:bCs/>
          <w:sz w:val="20"/>
          <w:szCs w:val="20"/>
          <w:lang w:val="ru-KZ"/>
        </w:rPr>
        <w:t>жұмысының</w:t>
      </w:r>
      <w:proofErr w:type="spellEnd"/>
      <w:r w:rsidRPr="00F04355">
        <w:rPr>
          <w:rFonts w:ascii="Times New Roman" w:hAnsi="Times New Roman" w:cs="Times New Roman"/>
          <w:b/>
          <w:bCs/>
          <w:sz w:val="20"/>
          <w:szCs w:val="20"/>
          <w:lang w:val="ru-KZ"/>
        </w:rPr>
        <w:t xml:space="preserve"> </w:t>
      </w:r>
      <w:proofErr w:type="spellStart"/>
      <w:r w:rsidRPr="00F04355">
        <w:rPr>
          <w:rFonts w:ascii="Times New Roman" w:hAnsi="Times New Roman" w:cs="Times New Roman"/>
          <w:b/>
          <w:bCs/>
          <w:sz w:val="20"/>
          <w:szCs w:val="20"/>
          <w:lang w:val="ru-KZ"/>
        </w:rPr>
        <w:t>жоспары</w:t>
      </w:r>
      <w:proofErr w:type="spellEnd"/>
    </w:p>
    <w:p w14:paraId="466E9F0C"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2024-2025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Біртұтас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тәрбие"бағдарламасының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бірыңғай</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бағдарламасының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негізгі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ережелеріне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сәйкес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ұйымдастырылып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құрылды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Жаңартылған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жоспарға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сәйкес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барлық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мұғалімдер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сынып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жетекшілері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студенттерге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ұлттық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кодты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пәнаралық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ішкі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байланыстарды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қамтамасыз</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ету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арқылы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сондай-ақ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тиісті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мәтіндерді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тапсырмалар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тапсырмаларды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таңдау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арқылы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үйрете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отырып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бағдарлама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құндылықтарының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мазмұнымен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үйлесімді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интеграциясын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қамтамасыз</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етуге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тырысты</w:t>
      </w:r>
      <w:proofErr w:type="spellEnd"/>
      <w:r w:rsidRPr="00F04355">
        <w:rPr>
          <w:rFonts w:ascii="Times New Roman" w:hAnsi="Times New Roman" w:cs="Times New Roman"/>
          <w:sz w:val="20"/>
          <w:szCs w:val="20"/>
          <w:lang w:val="ru-KZ"/>
        </w:rPr>
        <w:t>.</w:t>
      </w:r>
    </w:p>
    <w:p w14:paraId="27EC822E" w14:textId="1CD87BEF" w:rsid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Осы </w:t>
      </w:r>
      <w:proofErr w:type="spellStart"/>
      <w:r w:rsidRPr="00F04355">
        <w:rPr>
          <w:rFonts w:ascii="Times New Roman" w:hAnsi="Times New Roman" w:cs="Times New Roman"/>
          <w:sz w:val="20"/>
          <w:szCs w:val="20"/>
          <w:lang w:val="ru-KZ"/>
        </w:rPr>
        <w:t>кезеңде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патриоттық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тәрбиесімен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байланысты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іс-шараларға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ерекше</w:t>
      </w:r>
      <w:proofErr w:type="spellEnd"/>
      <w:r w:rsidRPr="00F04355">
        <w:rPr>
          <w:rFonts w:ascii="Times New Roman" w:hAnsi="Times New Roman" w:cs="Times New Roman"/>
          <w:sz w:val="20"/>
          <w:szCs w:val="20"/>
          <w:lang w:val="ru-KZ"/>
        </w:rPr>
        <w:t xml:space="preserve"> назар </w:t>
      </w:r>
      <w:proofErr w:type="spellStart"/>
      <w:r w:rsidRPr="00F04355">
        <w:rPr>
          <w:rFonts w:ascii="Times New Roman" w:hAnsi="Times New Roman" w:cs="Times New Roman"/>
          <w:sz w:val="20"/>
          <w:szCs w:val="20"/>
          <w:lang w:val="ru-KZ"/>
        </w:rPr>
        <w:t>аударылды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өткен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соңында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қойылған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міндеттерді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кешенді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шешу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жоспарына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өзгерістер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енгізілді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міндеттер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мақсаттар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құндылықтар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қайта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қаралды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балалармен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істеудің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тиімді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нысандары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таңдалды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Әлеуметтік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медиа </w:t>
      </w:r>
      <w:proofErr w:type="spellStart"/>
      <w:r w:rsidRPr="00F04355">
        <w:rPr>
          <w:rFonts w:ascii="Times New Roman" w:hAnsi="Times New Roman" w:cs="Times New Roman"/>
          <w:sz w:val="20"/>
          <w:szCs w:val="20"/>
          <w:lang w:val="ru-KZ"/>
        </w:rPr>
        <w:t>жобалар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түзетілді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бағдарламаға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кіретін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жобалар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бойынша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жоспарлар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жасалды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педагогикалық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қолдау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орталығының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үйлестірілді</w:t>
      </w:r>
      <w:proofErr w:type="spellEnd"/>
      <w:r w:rsidRPr="00F04355">
        <w:rPr>
          <w:rFonts w:ascii="Times New Roman" w:hAnsi="Times New Roman" w:cs="Times New Roman"/>
          <w:sz w:val="20"/>
          <w:szCs w:val="20"/>
          <w:lang w:val="ru-KZ"/>
        </w:rPr>
        <w:t>.</w:t>
      </w:r>
    </w:p>
    <w:p w14:paraId="6E3A3595" w14:textId="2CBE38A0" w:rsidR="00F04355" w:rsidRDefault="00F04355" w:rsidP="00F04355">
      <w:pPr>
        <w:spacing w:after="0"/>
        <w:rPr>
          <w:rFonts w:ascii="Times New Roman" w:hAnsi="Times New Roman" w:cs="Times New Roman"/>
          <w:b/>
          <w:bCs/>
          <w:sz w:val="20"/>
          <w:szCs w:val="20"/>
          <w:lang w:val="ru-KZ"/>
        </w:rPr>
      </w:pPr>
      <w:proofErr w:type="spellStart"/>
      <w:r w:rsidRPr="00F04355">
        <w:rPr>
          <w:rFonts w:ascii="Times New Roman" w:hAnsi="Times New Roman" w:cs="Times New Roman"/>
          <w:b/>
          <w:bCs/>
          <w:sz w:val="20"/>
          <w:szCs w:val="20"/>
          <w:lang w:val="ru-KZ"/>
        </w:rPr>
        <w:t>Тәрбиеші</w:t>
      </w:r>
      <w:proofErr w:type="spellEnd"/>
      <w:r w:rsidRPr="00F04355">
        <w:rPr>
          <w:rFonts w:ascii="Times New Roman" w:hAnsi="Times New Roman" w:cs="Times New Roman"/>
          <w:b/>
          <w:bCs/>
          <w:sz w:val="20"/>
          <w:szCs w:val="20"/>
          <w:lang w:val="ru-KZ"/>
        </w:rPr>
        <w:t xml:space="preserve"> </w:t>
      </w:r>
      <w:proofErr w:type="spellStart"/>
      <w:r w:rsidRPr="00F04355">
        <w:rPr>
          <w:rFonts w:ascii="Times New Roman" w:hAnsi="Times New Roman" w:cs="Times New Roman"/>
          <w:b/>
          <w:bCs/>
          <w:sz w:val="20"/>
          <w:szCs w:val="20"/>
          <w:lang w:val="ru-KZ"/>
        </w:rPr>
        <w:t>орынбасарының</w:t>
      </w:r>
      <w:proofErr w:type="spellEnd"/>
      <w:r w:rsidRPr="00F04355">
        <w:rPr>
          <w:rFonts w:ascii="Times New Roman" w:hAnsi="Times New Roman" w:cs="Times New Roman"/>
          <w:b/>
          <w:bCs/>
          <w:sz w:val="20"/>
          <w:szCs w:val="20"/>
          <w:lang w:val="ru-KZ"/>
        </w:rPr>
        <w:t xml:space="preserve"> 2024-2025 </w:t>
      </w:r>
      <w:proofErr w:type="spellStart"/>
      <w:r w:rsidRPr="00F04355">
        <w:rPr>
          <w:rFonts w:ascii="Times New Roman" w:hAnsi="Times New Roman" w:cs="Times New Roman"/>
          <w:b/>
          <w:bCs/>
          <w:sz w:val="20"/>
          <w:szCs w:val="20"/>
          <w:lang w:val="ru-KZ"/>
        </w:rPr>
        <w:t>оқу</w:t>
      </w:r>
      <w:proofErr w:type="spellEnd"/>
      <w:r w:rsidRPr="00F04355">
        <w:rPr>
          <w:rFonts w:ascii="Times New Roman" w:hAnsi="Times New Roman" w:cs="Times New Roman"/>
          <w:b/>
          <w:bCs/>
          <w:sz w:val="20"/>
          <w:szCs w:val="20"/>
          <w:lang w:val="ru-KZ"/>
        </w:rPr>
        <w:t xml:space="preserve"> </w:t>
      </w:r>
      <w:proofErr w:type="spellStart"/>
      <w:r w:rsidRPr="00F04355">
        <w:rPr>
          <w:rFonts w:ascii="Times New Roman" w:hAnsi="Times New Roman" w:cs="Times New Roman"/>
          <w:b/>
          <w:bCs/>
          <w:sz w:val="20"/>
          <w:szCs w:val="20"/>
          <w:lang w:val="ru-KZ"/>
        </w:rPr>
        <w:t>жылындағы</w:t>
      </w:r>
      <w:proofErr w:type="spellEnd"/>
      <w:r w:rsidRPr="00F04355">
        <w:rPr>
          <w:rFonts w:ascii="Times New Roman" w:hAnsi="Times New Roman" w:cs="Times New Roman"/>
          <w:b/>
          <w:bCs/>
          <w:sz w:val="20"/>
          <w:szCs w:val="20"/>
          <w:lang w:val="ru-KZ"/>
        </w:rPr>
        <w:t xml:space="preserve"> "SWOT" </w:t>
      </w:r>
      <w:proofErr w:type="spellStart"/>
      <w:r w:rsidRPr="00F04355">
        <w:rPr>
          <w:rFonts w:ascii="Times New Roman" w:hAnsi="Times New Roman" w:cs="Times New Roman"/>
          <w:b/>
          <w:bCs/>
          <w:sz w:val="20"/>
          <w:szCs w:val="20"/>
          <w:lang w:val="ru-KZ"/>
        </w:rPr>
        <w:t>талдауы</w:t>
      </w:r>
      <w:proofErr w:type="spellEnd"/>
    </w:p>
    <w:tbl>
      <w:tblPr>
        <w:tblStyle w:val="ac"/>
        <w:tblW w:w="0" w:type="auto"/>
        <w:tblLook w:val="04A0" w:firstRow="1" w:lastRow="0" w:firstColumn="1" w:lastColumn="0" w:noHBand="0" w:noVBand="1"/>
      </w:tblPr>
      <w:tblGrid>
        <w:gridCol w:w="5523"/>
        <w:gridCol w:w="5524"/>
      </w:tblGrid>
      <w:tr w:rsidR="00F04355" w:rsidRPr="00447000" w14:paraId="1B9D803F" w14:textId="77777777" w:rsidTr="00CF7601">
        <w:tc>
          <w:tcPr>
            <w:tcW w:w="5523" w:type="dxa"/>
            <w:shd w:val="clear" w:color="auto" w:fill="FFE599" w:themeFill="accent4" w:themeFillTint="66"/>
          </w:tcPr>
          <w:p w14:paraId="329BAF9B" w14:textId="57B2CC37" w:rsidR="00F04355" w:rsidRPr="00447000" w:rsidRDefault="00F04355" w:rsidP="008F0403">
            <w:pPr>
              <w:rPr>
                <w:b/>
                <w:lang w:val="ru-KZ"/>
              </w:rPr>
            </w:pPr>
            <w:r w:rsidRPr="00F04355">
              <w:rPr>
                <w:b/>
                <w:bCs/>
                <w:lang w:val="ru-KZ"/>
              </w:rPr>
              <w:t xml:space="preserve">1. </w:t>
            </w:r>
            <w:proofErr w:type="spellStart"/>
            <w:r w:rsidRPr="00F04355">
              <w:rPr>
                <w:b/>
                <w:bCs/>
                <w:lang w:val="ru-KZ"/>
              </w:rPr>
              <w:t>күшті</w:t>
            </w:r>
            <w:proofErr w:type="spellEnd"/>
            <w:r w:rsidRPr="00F04355">
              <w:rPr>
                <w:b/>
                <w:bCs/>
                <w:lang w:val="ru-KZ"/>
              </w:rPr>
              <w:t xml:space="preserve"> </w:t>
            </w:r>
            <w:proofErr w:type="spellStart"/>
            <w:r w:rsidRPr="00F04355">
              <w:rPr>
                <w:b/>
                <w:bCs/>
                <w:lang w:val="ru-KZ"/>
              </w:rPr>
              <w:t>жақтары</w:t>
            </w:r>
            <w:proofErr w:type="spellEnd"/>
            <w:r w:rsidRPr="00F04355">
              <w:rPr>
                <w:b/>
                <w:bCs/>
                <w:highlight w:val="green"/>
                <w:lang w:val="ru-KZ"/>
              </w:rPr>
              <w:t xml:space="preserve"> (</w:t>
            </w:r>
            <w:proofErr w:type="spellStart"/>
            <w:r w:rsidRPr="00F04355">
              <w:rPr>
                <w:b/>
                <w:bCs/>
                <w:highlight w:val="green"/>
                <w:lang w:val="ru-KZ"/>
              </w:rPr>
              <w:t>Strengths</w:t>
            </w:r>
            <w:proofErr w:type="spellEnd"/>
            <w:r w:rsidRPr="00F04355">
              <w:rPr>
                <w:b/>
                <w:bCs/>
                <w:highlight w:val="green"/>
                <w:lang w:val="ru-KZ"/>
              </w:rPr>
              <w:t>):</w:t>
            </w:r>
            <w:r w:rsidRPr="00F04355">
              <w:rPr>
                <w:b/>
                <w:bCs/>
                <w:lang w:val="ru-KZ"/>
              </w:rPr>
              <w:t> </w:t>
            </w:r>
          </w:p>
          <w:p w14:paraId="4CE53354" w14:textId="77777777" w:rsidR="00F04355" w:rsidRPr="00F04355" w:rsidRDefault="00F04355" w:rsidP="00F04355">
            <w:pPr>
              <w:rPr>
                <w:bCs/>
                <w:lang w:val="ru-KZ"/>
              </w:rPr>
            </w:pPr>
            <w:r w:rsidRPr="00F04355">
              <w:rPr>
                <w:bCs/>
                <w:lang w:val="ru-KZ"/>
              </w:rPr>
              <w:t xml:space="preserve">* </w:t>
            </w:r>
            <w:proofErr w:type="spellStart"/>
            <w:r w:rsidRPr="00F04355">
              <w:rPr>
                <w:bCs/>
                <w:lang w:val="ru-KZ"/>
              </w:rPr>
              <w:t>Белсенділік</w:t>
            </w:r>
            <w:proofErr w:type="spellEnd"/>
            <w:r w:rsidRPr="00F04355">
              <w:rPr>
                <w:bCs/>
                <w:lang w:val="ru-KZ"/>
              </w:rPr>
              <w:t xml:space="preserve"> </w:t>
            </w:r>
            <w:proofErr w:type="spellStart"/>
            <w:r w:rsidRPr="00F04355">
              <w:rPr>
                <w:bCs/>
                <w:lang w:val="ru-KZ"/>
              </w:rPr>
              <w:t>және</w:t>
            </w:r>
            <w:proofErr w:type="spellEnd"/>
            <w:r w:rsidRPr="00F04355">
              <w:rPr>
                <w:bCs/>
                <w:lang w:val="ru-KZ"/>
              </w:rPr>
              <w:t xml:space="preserve"> </w:t>
            </w:r>
            <w:proofErr w:type="spellStart"/>
            <w:r w:rsidRPr="00F04355">
              <w:rPr>
                <w:bCs/>
                <w:lang w:val="ru-KZ"/>
              </w:rPr>
              <w:t>қолдау</w:t>
            </w:r>
            <w:proofErr w:type="spellEnd"/>
            <w:r w:rsidRPr="00F04355">
              <w:rPr>
                <w:bCs/>
                <w:lang w:val="ru-KZ"/>
              </w:rPr>
              <w:t xml:space="preserve">: </w:t>
            </w:r>
            <w:proofErr w:type="spellStart"/>
            <w:r w:rsidRPr="00F04355">
              <w:rPr>
                <w:bCs/>
                <w:lang w:val="ru-KZ"/>
              </w:rPr>
              <w:t>мектеп</w:t>
            </w:r>
            <w:proofErr w:type="spellEnd"/>
            <w:r w:rsidRPr="00F04355">
              <w:rPr>
                <w:bCs/>
                <w:lang w:val="ru-KZ"/>
              </w:rPr>
              <w:t xml:space="preserve"> </w:t>
            </w:r>
            <w:proofErr w:type="spellStart"/>
            <w:r w:rsidRPr="00F04355">
              <w:rPr>
                <w:bCs/>
                <w:lang w:val="ru-KZ"/>
              </w:rPr>
              <w:t>ұжымы</w:t>
            </w:r>
            <w:proofErr w:type="spellEnd"/>
            <w:r w:rsidRPr="00F04355">
              <w:rPr>
                <w:bCs/>
                <w:lang w:val="ru-KZ"/>
              </w:rPr>
              <w:t xml:space="preserve"> мен </w:t>
            </w:r>
            <w:proofErr w:type="spellStart"/>
            <w:r w:rsidRPr="00F04355">
              <w:rPr>
                <w:bCs/>
                <w:lang w:val="ru-KZ"/>
              </w:rPr>
              <w:t>сынып</w:t>
            </w:r>
            <w:proofErr w:type="spellEnd"/>
            <w:r w:rsidRPr="00F04355">
              <w:rPr>
                <w:bCs/>
                <w:lang w:val="ru-KZ"/>
              </w:rPr>
              <w:t xml:space="preserve"> </w:t>
            </w:r>
            <w:proofErr w:type="spellStart"/>
            <w:r w:rsidRPr="00F04355">
              <w:rPr>
                <w:bCs/>
                <w:lang w:val="ru-KZ"/>
              </w:rPr>
              <w:t>жетекшілері</w:t>
            </w:r>
            <w:proofErr w:type="spellEnd"/>
            <w:r w:rsidRPr="00F04355">
              <w:rPr>
                <w:bCs/>
                <w:lang w:val="ru-KZ"/>
              </w:rPr>
              <w:t xml:space="preserve"> </w:t>
            </w:r>
            <w:proofErr w:type="spellStart"/>
            <w:r w:rsidRPr="00F04355">
              <w:rPr>
                <w:bCs/>
                <w:lang w:val="ru-KZ"/>
              </w:rPr>
              <w:t>белсенді</w:t>
            </w:r>
            <w:proofErr w:type="spellEnd"/>
            <w:r w:rsidRPr="00F04355">
              <w:rPr>
                <w:bCs/>
                <w:lang w:val="ru-KZ"/>
              </w:rPr>
              <w:t xml:space="preserve"> </w:t>
            </w:r>
            <w:proofErr w:type="spellStart"/>
            <w:r w:rsidRPr="00F04355">
              <w:rPr>
                <w:bCs/>
                <w:lang w:val="ru-KZ"/>
              </w:rPr>
              <w:t>қатысып</w:t>
            </w:r>
            <w:proofErr w:type="spellEnd"/>
            <w:r w:rsidRPr="00F04355">
              <w:rPr>
                <w:bCs/>
                <w:lang w:val="ru-KZ"/>
              </w:rPr>
              <w:t xml:space="preserve">, </w:t>
            </w:r>
            <w:proofErr w:type="spellStart"/>
            <w:r w:rsidRPr="00F04355">
              <w:rPr>
                <w:bCs/>
                <w:lang w:val="ru-KZ"/>
              </w:rPr>
              <w:t>тәрбие</w:t>
            </w:r>
            <w:proofErr w:type="spellEnd"/>
            <w:r w:rsidRPr="00F04355">
              <w:rPr>
                <w:bCs/>
                <w:lang w:val="ru-KZ"/>
              </w:rPr>
              <w:t xml:space="preserve"> </w:t>
            </w:r>
            <w:proofErr w:type="spellStart"/>
            <w:r w:rsidRPr="00F04355">
              <w:rPr>
                <w:bCs/>
                <w:lang w:val="ru-KZ"/>
              </w:rPr>
              <w:t>іс-шараларына</w:t>
            </w:r>
            <w:proofErr w:type="spellEnd"/>
            <w:r w:rsidRPr="00F04355">
              <w:rPr>
                <w:bCs/>
                <w:lang w:val="ru-KZ"/>
              </w:rPr>
              <w:t xml:space="preserve"> </w:t>
            </w:r>
            <w:proofErr w:type="spellStart"/>
            <w:r w:rsidRPr="00F04355">
              <w:rPr>
                <w:bCs/>
                <w:lang w:val="ru-KZ"/>
              </w:rPr>
              <w:t>қолдау</w:t>
            </w:r>
            <w:proofErr w:type="spellEnd"/>
            <w:r w:rsidRPr="00F04355">
              <w:rPr>
                <w:bCs/>
                <w:lang w:val="ru-KZ"/>
              </w:rPr>
              <w:t xml:space="preserve"> </w:t>
            </w:r>
            <w:proofErr w:type="spellStart"/>
            <w:r w:rsidRPr="00F04355">
              <w:rPr>
                <w:bCs/>
                <w:lang w:val="ru-KZ"/>
              </w:rPr>
              <w:t>көрсетті</w:t>
            </w:r>
            <w:proofErr w:type="spellEnd"/>
            <w:r w:rsidRPr="00F04355">
              <w:rPr>
                <w:bCs/>
                <w:lang w:val="ru-KZ"/>
              </w:rPr>
              <w:t xml:space="preserve">. </w:t>
            </w:r>
          </w:p>
          <w:p w14:paraId="0FEEF735" w14:textId="77777777" w:rsidR="00F04355" w:rsidRPr="00F04355" w:rsidRDefault="00F04355" w:rsidP="00F04355">
            <w:pPr>
              <w:rPr>
                <w:bCs/>
                <w:lang w:val="ru-KZ"/>
              </w:rPr>
            </w:pPr>
            <w:r w:rsidRPr="00F04355">
              <w:rPr>
                <w:bCs/>
                <w:lang w:val="ru-KZ"/>
              </w:rPr>
              <w:t xml:space="preserve">* </w:t>
            </w:r>
            <w:proofErr w:type="spellStart"/>
            <w:r w:rsidRPr="00F04355">
              <w:rPr>
                <w:bCs/>
                <w:lang w:val="ru-KZ"/>
              </w:rPr>
              <w:t>Қатысудың</w:t>
            </w:r>
            <w:proofErr w:type="spellEnd"/>
            <w:r w:rsidRPr="00F04355">
              <w:rPr>
                <w:bCs/>
                <w:lang w:val="ru-KZ"/>
              </w:rPr>
              <w:t xml:space="preserve"> </w:t>
            </w:r>
            <w:proofErr w:type="spellStart"/>
            <w:r w:rsidRPr="00F04355">
              <w:rPr>
                <w:bCs/>
                <w:lang w:val="ru-KZ"/>
              </w:rPr>
              <w:t>жоғары</w:t>
            </w:r>
            <w:proofErr w:type="spellEnd"/>
            <w:r w:rsidRPr="00F04355">
              <w:rPr>
                <w:bCs/>
                <w:lang w:val="ru-KZ"/>
              </w:rPr>
              <w:t xml:space="preserve"> </w:t>
            </w:r>
            <w:proofErr w:type="spellStart"/>
            <w:r w:rsidRPr="00F04355">
              <w:rPr>
                <w:bCs/>
                <w:lang w:val="ru-KZ"/>
              </w:rPr>
              <w:t>деңгейі</w:t>
            </w:r>
            <w:proofErr w:type="spellEnd"/>
            <w:r w:rsidRPr="00F04355">
              <w:rPr>
                <w:bCs/>
                <w:lang w:val="ru-KZ"/>
              </w:rPr>
              <w:t xml:space="preserve">: </w:t>
            </w:r>
            <w:proofErr w:type="spellStart"/>
            <w:r w:rsidRPr="00F04355">
              <w:rPr>
                <w:bCs/>
                <w:lang w:val="ru-KZ"/>
              </w:rPr>
              <w:t>іс-шараларға</w:t>
            </w:r>
            <w:proofErr w:type="spellEnd"/>
            <w:r w:rsidRPr="00F04355">
              <w:rPr>
                <w:bCs/>
                <w:lang w:val="ru-KZ"/>
              </w:rPr>
              <w:t xml:space="preserve"> </w:t>
            </w:r>
            <w:proofErr w:type="spellStart"/>
            <w:r w:rsidRPr="00F04355">
              <w:rPr>
                <w:bCs/>
                <w:lang w:val="ru-KZ"/>
              </w:rPr>
              <w:t>оқушылардың</w:t>
            </w:r>
            <w:proofErr w:type="spellEnd"/>
            <w:r w:rsidRPr="00F04355">
              <w:rPr>
                <w:bCs/>
                <w:lang w:val="ru-KZ"/>
              </w:rPr>
              <w:t xml:space="preserve"> </w:t>
            </w:r>
            <w:proofErr w:type="spellStart"/>
            <w:r w:rsidRPr="00F04355">
              <w:rPr>
                <w:bCs/>
                <w:lang w:val="ru-KZ"/>
              </w:rPr>
              <w:t>көпшілігі</w:t>
            </w:r>
            <w:proofErr w:type="spellEnd"/>
            <w:r w:rsidRPr="00F04355">
              <w:rPr>
                <w:bCs/>
                <w:lang w:val="ru-KZ"/>
              </w:rPr>
              <w:t xml:space="preserve"> </w:t>
            </w:r>
            <w:proofErr w:type="spellStart"/>
            <w:r w:rsidRPr="00F04355">
              <w:rPr>
                <w:bCs/>
                <w:lang w:val="ru-KZ"/>
              </w:rPr>
              <w:t>қатысты</w:t>
            </w:r>
            <w:proofErr w:type="spellEnd"/>
            <w:r w:rsidRPr="00F04355">
              <w:rPr>
                <w:bCs/>
                <w:lang w:val="ru-KZ"/>
              </w:rPr>
              <w:t xml:space="preserve">, </w:t>
            </w:r>
            <w:proofErr w:type="spellStart"/>
            <w:r w:rsidRPr="00F04355">
              <w:rPr>
                <w:bCs/>
                <w:lang w:val="ru-KZ"/>
              </w:rPr>
              <w:t>бұл</w:t>
            </w:r>
            <w:proofErr w:type="spellEnd"/>
            <w:r w:rsidRPr="00F04355">
              <w:rPr>
                <w:bCs/>
                <w:lang w:val="ru-KZ"/>
              </w:rPr>
              <w:t xml:space="preserve"> </w:t>
            </w:r>
            <w:proofErr w:type="spellStart"/>
            <w:r w:rsidRPr="00F04355">
              <w:rPr>
                <w:bCs/>
                <w:lang w:val="ru-KZ"/>
              </w:rPr>
              <w:t>білім</w:t>
            </w:r>
            <w:proofErr w:type="spellEnd"/>
            <w:r w:rsidRPr="00F04355">
              <w:rPr>
                <w:bCs/>
                <w:lang w:val="ru-KZ"/>
              </w:rPr>
              <w:t xml:space="preserve"> беру </w:t>
            </w:r>
            <w:proofErr w:type="spellStart"/>
            <w:r w:rsidRPr="00F04355">
              <w:rPr>
                <w:bCs/>
                <w:lang w:val="ru-KZ"/>
              </w:rPr>
              <w:t>іс-шараларына</w:t>
            </w:r>
            <w:proofErr w:type="spellEnd"/>
            <w:r w:rsidRPr="00F04355">
              <w:rPr>
                <w:bCs/>
                <w:lang w:val="ru-KZ"/>
              </w:rPr>
              <w:t xml:space="preserve"> </w:t>
            </w:r>
            <w:proofErr w:type="spellStart"/>
            <w:r w:rsidRPr="00F04355">
              <w:rPr>
                <w:bCs/>
                <w:lang w:val="ru-KZ"/>
              </w:rPr>
              <w:t>қызығушылықты</w:t>
            </w:r>
            <w:proofErr w:type="spellEnd"/>
            <w:r w:rsidRPr="00F04355">
              <w:rPr>
                <w:bCs/>
                <w:lang w:val="ru-KZ"/>
              </w:rPr>
              <w:t xml:space="preserve"> </w:t>
            </w:r>
            <w:proofErr w:type="spellStart"/>
            <w:r w:rsidRPr="00F04355">
              <w:rPr>
                <w:bCs/>
                <w:lang w:val="ru-KZ"/>
              </w:rPr>
              <w:t>арттырды</w:t>
            </w:r>
            <w:proofErr w:type="spellEnd"/>
            <w:r w:rsidRPr="00F04355">
              <w:rPr>
                <w:bCs/>
                <w:lang w:val="ru-KZ"/>
              </w:rPr>
              <w:t xml:space="preserve">. </w:t>
            </w:r>
          </w:p>
          <w:p w14:paraId="5D8E6FFD" w14:textId="77777777" w:rsidR="00F04355" w:rsidRPr="00F04355" w:rsidRDefault="00F04355" w:rsidP="00F04355">
            <w:pPr>
              <w:rPr>
                <w:bCs/>
                <w:lang w:val="ru-KZ"/>
              </w:rPr>
            </w:pPr>
            <w:r w:rsidRPr="00F04355">
              <w:rPr>
                <w:bCs/>
                <w:lang w:val="ru-KZ"/>
              </w:rPr>
              <w:t xml:space="preserve">* </w:t>
            </w:r>
            <w:proofErr w:type="spellStart"/>
            <w:r w:rsidRPr="00F04355">
              <w:rPr>
                <w:bCs/>
                <w:lang w:val="ru-KZ"/>
              </w:rPr>
              <w:t>Әр</w:t>
            </w:r>
            <w:proofErr w:type="spellEnd"/>
            <w:r w:rsidRPr="00F04355">
              <w:rPr>
                <w:bCs/>
                <w:lang w:val="ru-KZ"/>
              </w:rPr>
              <w:t xml:space="preserve"> </w:t>
            </w:r>
            <w:proofErr w:type="spellStart"/>
            <w:r w:rsidRPr="00F04355">
              <w:rPr>
                <w:bCs/>
                <w:lang w:val="ru-KZ"/>
              </w:rPr>
              <w:t>түрлі</w:t>
            </w:r>
            <w:proofErr w:type="spellEnd"/>
            <w:r w:rsidRPr="00F04355">
              <w:rPr>
                <w:bCs/>
                <w:lang w:val="ru-KZ"/>
              </w:rPr>
              <w:t xml:space="preserve"> </w:t>
            </w:r>
            <w:proofErr w:type="spellStart"/>
            <w:r w:rsidRPr="00F04355">
              <w:rPr>
                <w:bCs/>
                <w:lang w:val="ru-KZ"/>
              </w:rPr>
              <w:t>бағыттағы</w:t>
            </w:r>
            <w:proofErr w:type="spellEnd"/>
            <w:r w:rsidRPr="00F04355">
              <w:rPr>
                <w:bCs/>
                <w:lang w:val="ru-KZ"/>
              </w:rPr>
              <w:t xml:space="preserve"> </w:t>
            </w:r>
            <w:proofErr w:type="spellStart"/>
            <w:r w:rsidRPr="00F04355">
              <w:rPr>
                <w:bCs/>
                <w:lang w:val="ru-KZ"/>
              </w:rPr>
              <w:t>түрлі</w:t>
            </w:r>
            <w:proofErr w:type="spellEnd"/>
            <w:r w:rsidRPr="00F04355">
              <w:rPr>
                <w:bCs/>
                <w:lang w:val="ru-KZ"/>
              </w:rPr>
              <w:t xml:space="preserve"> </w:t>
            </w:r>
            <w:proofErr w:type="spellStart"/>
            <w:r w:rsidRPr="00F04355">
              <w:rPr>
                <w:bCs/>
                <w:lang w:val="ru-KZ"/>
              </w:rPr>
              <w:t>іс-шаралар</w:t>
            </w:r>
            <w:proofErr w:type="spellEnd"/>
            <w:r w:rsidRPr="00F04355">
              <w:rPr>
                <w:bCs/>
                <w:lang w:val="ru-KZ"/>
              </w:rPr>
              <w:t xml:space="preserve"> </w:t>
            </w:r>
            <w:proofErr w:type="spellStart"/>
            <w:r w:rsidRPr="00F04355">
              <w:rPr>
                <w:bCs/>
                <w:lang w:val="ru-KZ"/>
              </w:rPr>
              <w:t>өткізілді</w:t>
            </w:r>
            <w:proofErr w:type="spellEnd"/>
            <w:r w:rsidRPr="00F04355">
              <w:rPr>
                <w:bCs/>
                <w:lang w:val="ru-KZ"/>
              </w:rPr>
              <w:t xml:space="preserve">: </w:t>
            </w:r>
            <w:proofErr w:type="spellStart"/>
            <w:r w:rsidRPr="00F04355">
              <w:rPr>
                <w:bCs/>
                <w:lang w:val="ru-KZ"/>
              </w:rPr>
              <w:t>патриоттық</w:t>
            </w:r>
            <w:proofErr w:type="spellEnd"/>
            <w:r w:rsidRPr="00F04355">
              <w:rPr>
                <w:bCs/>
                <w:lang w:val="ru-KZ"/>
              </w:rPr>
              <w:t xml:space="preserve">, </w:t>
            </w:r>
            <w:proofErr w:type="spellStart"/>
            <w:r w:rsidRPr="00F04355">
              <w:rPr>
                <w:bCs/>
                <w:lang w:val="ru-KZ"/>
              </w:rPr>
              <w:t>құқықтық</w:t>
            </w:r>
            <w:proofErr w:type="spellEnd"/>
            <w:r w:rsidRPr="00F04355">
              <w:rPr>
                <w:bCs/>
                <w:lang w:val="ru-KZ"/>
              </w:rPr>
              <w:t xml:space="preserve">, </w:t>
            </w:r>
            <w:proofErr w:type="spellStart"/>
            <w:r w:rsidRPr="00F04355">
              <w:rPr>
                <w:bCs/>
                <w:lang w:val="ru-KZ"/>
              </w:rPr>
              <w:t>эстетикалық</w:t>
            </w:r>
            <w:proofErr w:type="spellEnd"/>
            <w:r w:rsidRPr="00F04355">
              <w:rPr>
                <w:bCs/>
                <w:lang w:val="ru-KZ"/>
              </w:rPr>
              <w:t xml:space="preserve">, </w:t>
            </w:r>
            <w:proofErr w:type="spellStart"/>
            <w:r w:rsidRPr="00F04355">
              <w:rPr>
                <w:bCs/>
                <w:lang w:val="ru-KZ"/>
              </w:rPr>
              <w:t>экологиялық</w:t>
            </w:r>
            <w:proofErr w:type="spellEnd"/>
            <w:r w:rsidRPr="00F04355">
              <w:rPr>
                <w:bCs/>
                <w:lang w:val="ru-KZ"/>
              </w:rPr>
              <w:t xml:space="preserve"> </w:t>
            </w:r>
            <w:proofErr w:type="spellStart"/>
            <w:r w:rsidRPr="00F04355">
              <w:rPr>
                <w:bCs/>
                <w:lang w:val="ru-KZ"/>
              </w:rPr>
              <w:t>және</w:t>
            </w:r>
            <w:proofErr w:type="spellEnd"/>
            <w:r w:rsidRPr="00F04355">
              <w:rPr>
                <w:bCs/>
                <w:lang w:val="ru-KZ"/>
              </w:rPr>
              <w:t xml:space="preserve"> </w:t>
            </w:r>
            <w:proofErr w:type="spellStart"/>
            <w:r w:rsidRPr="00F04355">
              <w:rPr>
                <w:bCs/>
                <w:lang w:val="ru-KZ"/>
              </w:rPr>
              <w:t>салауатты</w:t>
            </w:r>
            <w:proofErr w:type="spellEnd"/>
            <w:r w:rsidRPr="00F04355">
              <w:rPr>
                <w:bCs/>
                <w:lang w:val="ru-KZ"/>
              </w:rPr>
              <w:t xml:space="preserve"> </w:t>
            </w:r>
            <w:proofErr w:type="spellStart"/>
            <w:r w:rsidRPr="00F04355">
              <w:rPr>
                <w:bCs/>
                <w:lang w:val="ru-KZ"/>
              </w:rPr>
              <w:t>өмір</w:t>
            </w:r>
            <w:proofErr w:type="spellEnd"/>
            <w:r w:rsidRPr="00F04355">
              <w:rPr>
                <w:bCs/>
                <w:lang w:val="ru-KZ"/>
              </w:rPr>
              <w:t xml:space="preserve"> </w:t>
            </w:r>
            <w:proofErr w:type="spellStart"/>
            <w:r w:rsidRPr="00F04355">
              <w:rPr>
                <w:bCs/>
                <w:lang w:val="ru-KZ"/>
              </w:rPr>
              <w:t>салтына</w:t>
            </w:r>
            <w:proofErr w:type="spellEnd"/>
            <w:r w:rsidRPr="00F04355">
              <w:rPr>
                <w:bCs/>
                <w:lang w:val="ru-KZ"/>
              </w:rPr>
              <w:t xml:space="preserve"> </w:t>
            </w:r>
            <w:proofErr w:type="spellStart"/>
            <w:r w:rsidRPr="00F04355">
              <w:rPr>
                <w:bCs/>
                <w:lang w:val="ru-KZ"/>
              </w:rPr>
              <w:t>қатысты</w:t>
            </w:r>
            <w:proofErr w:type="spellEnd"/>
            <w:r w:rsidRPr="00F04355">
              <w:rPr>
                <w:bCs/>
                <w:lang w:val="ru-KZ"/>
              </w:rPr>
              <w:t xml:space="preserve">, </w:t>
            </w:r>
            <w:proofErr w:type="spellStart"/>
            <w:r w:rsidRPr="00F04355">
              <w:rPr>
                <w:bCs/>
                <w:lang w:val="ru-KZ"/>
              </w:rPr>
              <w:t>бұл</w:t>
            </w:r>
            <w:proofErr w:type="spellEnd"/>
            <w:r w:rsidRPr="00F04355">
              <w:rPr>
                <w:bCs/>
                <w:lang w:val="ru-KZ"/>
              </w:rPr>
              <w:t xml:space="preserve"> </w:t>
            </w:r>
            <w:proofErr w:type="spellStart"/>
            <w:r w:rsidRPr="00F04355">
              <w:rPr>
                <w:bCs/>
                <w:lang w:val="ru-KZ"/>
              </w:rPr>
              <w:t>оқушылардың</w:t>
            </w:r>
            <w:proofErr w:type="spellEnd"/>
            <w:r w:rsidRPr="00F04355">
              <w:rPr>
                <w:bCs/>
                <w:lang w:val="ru-KZ"/>
              </w:rPr>
              <w:t xml:space="preserve"> </w:t>
            </w:r>
            <w:proofErr w:type="spellStart"/>
            <w:r w:rsidRPr="00F04355">
              <w:rPr>
                <w:bCs/>
                <w:lang w:val="ru-KZ"/>
              </w:rPr>
              <w:t>жан-жақты</w:t>
            </w:r>
            <w:proofErr w:type="spellEnd"/>
            <w:r w:rsidRPr="00F04355">
              <w:rPr>
                <w:bCs/>
                <w:lang w:val="ru-KZ"/>
              </w:rPr>
              <w:t xml:space="preserve"> </w:t>
            </w:r>
            <w:proofErr w:type="spellStart"/>
            <w:r w:rsidRPr="00F04355">
              <w:rPr>
                <w:bCs/>
                <w:lang w:val="ru-KZ"/>
              </w:rPr>
              <w:t>дамуына</w:t>
            </w:r>
            <w:proofErr w:type="spellEnd"/>
            <w:r w:rsidRPr="00F04355">
              <w:rPr>
                <w:bCs/>
                <w:lang w:val="ru-KZ"/>
              </w:rPr>
              <w:t xml:space="preserve"> </w:t>
            </w:r>
            <w:proofErr w:type="spellStart"/>
            <w:r w:rsidRPr="00F04355">
              <w:rPr>
                <w:bCs/>
                <w:lang w:val="ru-KZ"/>
              </w:rPr>
              <w:t>әсер</w:t>
            </w:r>
            <w:proofErr w:type="spellEnd"/>
            <w:r w:rsidRPr="00F04355">
              <w:rPr>
                <w:bCs/>
                <w:lang w:val="ru-KZ"/>
              </w:rPr>
              <w:t xml:space="preserve"> </w:t>
            </w:r>
            <w:proofErr w:type="spellStart"/>
            <w:r w:rsidRPr="00F04355">
              <w:rPr>
                <w:bCs/>
                <w:lang w:val="ru-KZ"/>
              </w:rPr>
              <w:t>етті</w:t>
            </w:r>
            <w:proofErr w:type="spellEnd"/>
            <w:r w:rsidRPr="00F04355">
              <w:rPr>
                <w:bCs/>
                <w:lang w:val="ru-KZ"/>
              </w:rPr>
              <w:t xml:space="preserve">. </w:t>
            </w:r>
          </w:p>
          <w:p w14:paraId="10944653" w14:textId="3C6B1E8B" w:rsidR="00F04355" w:rsidRPr="00F04355" w:rsidRDefault="00F04355" w:rsidP="00F04355">
            <w:pPr>
              <w:rPr>
                <w:rStyle w:val="apple-converted-space"/>
                <w:b/>
                <w:lang w:val="ru-KZ"/>
              </w:rPr>
            </w:pPr>
            <w:r w:rsidRPr="00F04355">
              <w:rPr>
                <w:bCs/>
                <w:lang w:val="ru-KZ"/>
              </w:rPr>
              <w:t xml:space="preserve">* </w:t>
            </w:r>
            <w:proofErr w:type="spellStart"/>
            <w:r w:rsidRPr="00F04355">
              <w:rPr>
                <w:bCs/>
                <w:lang w:val="ru-KZ"/>
              </w:rPr>
              <w:t>Әлеуметтік</w:t>
            </w:r>
            <w:proofErr w:type="spellEnd"/>
            <w:r w:rsidRPr="00F04355">
              <w:rPr>
                <w:bCs/>
                <w:lang w:val="ru-KZ"/>
              </w:rPr>
              <w:t xml:space="preserve"> </w:t>
            </w:r>
            <w:proofErr w:type="spellStart"/>
            <w:r w:rsidRPr="00F04355">
              <w:rPr>
                <w:bCs/>
                <w:lang w:val="ru-KZ"/>
              </w:rPr>
              <w:t>қолдау</w:t>
            </w:r>
            <w:proofErr w:type="spellEnd"/>
            <w:r w:rsidRPr="00F04355">
              <w:rPr>
                <w:bCs/>
                <w:lang w:val="ru-KZ"/>
              </w:rPr>
              <w:t xml:space="preserve">: </w:t>
            </w:r>
            <w:proofErr w:type="spellStart"/>
            <w:r w:rsidRPr="00F04355">
              <w:rPr>
                <w:bCs/>
                <w:lang w:val="ru-KZ"/>
              </w:rPr>
              <w:t>әлеуметтік</w:t>
            </w:r>
            <w:proofErr w:type="spellEnd"/>
            <w:r w:rsidRPr="00F04355">
              <w:rPr>
                <w:bCs/>
                <w:lang w:val="ru-KZ"/>
              </w:rPr>
              <w:t xml:space="preserve"> </w:t>
            </w:r>
            <w:proofErr w:type="spellStart"/>
            <w:r w:rsidRPr="00F04355">
              <w:rPr>
                <w:bCs/>
                <w:lang w:val="ru-KZ"/>
              </w:rPr>
              <w:t>жағдайы</w:t>
            </w:r>
            <w:proofErr w:type="spellEnd"/>
            <w:r w:rsidRPr="00F04355">
              <w:rPr>
                <w:bCs/>
                <w:lang w:val="ru-KZ"/>
              </w:rPr>
              <w:t xml:space="preserve"> </w:t>
            </w:r>
            <w:proofErr w:type="spellStart"/>
            <w:r w:rsidRPr="00F04355">
              <w:rPr>
                <w:bCs/>
                <w:lang w:val="ru-KZ"/>
              </w:rPr>
              <w:t>төмен</w:t>
            </w:r>
            <w:proofErr w:type="spellEnd"/>
            <w:r w:rsidRPr="00F04355">
              <w:rPr>
                <w:bCs/>
                <w:lang w:val="ru-KZ"/>
              </w:rPr>
              <w:t xml:space="preserve"> </w:t>
            </w:r>
            <w:proofErr w:type="spellStart"/>
            <w:r w:rsidRPr="00F04355">
              <w:rPr>
                <w:bCs/>
                <w:lang w:val="ru-KZ"/>
              </w:rPr>
              <w:t>және</w:t>
            </w:r>
            <w:proofErr w:type="spellEnd"/>
            <w:r w:rsidRPr="00F04355">
              <w:rPr>
                <w:bCs/>
                <w:lang w:val="ru-KZ"/>
              </w:rPr>
              <w:t xml:space="preserve"> </w:t>
            </w:r>
            <w:proofErr w:type="spellStart"/>
            <w:r w:rsidRPr="00F04355">
              <w:rPr>
                <w:bCs/>
                <w:lang w:val="ru-KZ"/>
              </w:rPr>
              <w:t>ерекше</w:t>
            </w:r>
            <w:proofErr w:type="spellEnd"/>
            <w:r w:rsidRPr="00F04355">
              <w:rPr>
                <w:bCs/>
                <w:lang w:val="ru-KZ"/>
              </w:rPr>
              <w:t xml:space="preserve"> </w:t>
            </w:r>
            <w:proofErr w:type="spellStart"/>
            <w:r w:rsidRPr="00F04355">
              <w:rPr>
                <w:bCs/>
                <w:lang w:val="ru-KZ"/>
              </w:rPr>
              <w:t>қолдауды</w:t>
            </w:r>
            <w:proofErr w:type="spellEnd"/>
            <w:r w:rsidRPr="00F04355">
              <w:rPr>
                <w:bCs/>
                <w:lang w:val="ru-KZ"/>
              </w:rPr>
              <w:t xml:space="preserve"> </w:t>
            </w:r>
            <w:proofErr w:type="spellStart"/>
            <w:r w:rsidRPr="00F04355">
              <w:rPr>
                <w:bCs/>
                <w:lang w:val="ru-KZ"/>
              </w:rPr>
              <w:t>қажет</w:t>
            </w:r>
            <w:proofErr w:type="spellEnd"/>
            <w:r w:rsidRPr="00F04355">
              <w:rPr>
                <w:bCs/>
                <w:lang w:val="ru-KZ"/>
              </w:rPr>
              <w:t xml:space="preserve"> </w:t>
            </w:r>
            <w:proofErr w:type="spellStart"/>
            <w:r w:rsidRPr="00F04355">
              <w:rPr>
                <w:bCs/>
                <w:lang w:val="ru-KZ"/>
              </w:rPr>
              <w:t>ететін</w:t>
            </w:r>
            <w:proofErr w:type="spellEnd"/>
            <w:r w:rsidRPr="00F04355">
              <w:rPr>
                <w:bCs/>
                <w:lang w:val="ru-KZ"/>
              </w:rPr>
              <w:t xml:space="preserve"> </w:t>
            </w:r>
            <w:proofErr w:type="spellStart"/>
            <w:r w:rsidRPr="00F04355">
              <w:rPr>
                <w:bCs/>
                <w:lang w:val="ru-KZ"/>
              </w:rPr>
              <w:t>оқушылармен</w:t>
            </w:r>
            <w:proofErr w:type="spellEnd"/>
            <w:r w:rsidRPr="00F04355">
              <w:rPr>
                <w:bCs/>
                <w:lang w:val="ru-KZ"/>
              </w:rPr>
              <w:t xml:space="preserve"> </w:t>
            </w:r>
            <w:proofErr w:type="spellStart"/>
            <w:r w:rsidRPr="00F04355">
              <w:rPr>
                <w:bCs/>
                <w:lang w:val="ru-KZ"/>
              </w:rPr>
              <w:t>жеке</w:t>
            </w:r>
            <w:proofErr w:type="spellEnd"/>
            <w:r w:rsidRPr="00F04355">
              <w:rPr>
                <w:bCs/>
                <w:lang w:val="ru-KZ"/>
              </w:rPr>
              <w:t xml:space="preserve"> </w:t>
            </w:r>
            <w:proofErr w:type="spellStart"/>
            <w:r w:rsidRPr="00F04355">
              <w:rPr>
                <w:bCs/>
                <w:lang w:val="ru-KZ"/>
              </w:rPr>
              <w:t>жұмыс</w:t>
            </w:r>
            <w:proofErr w:type="spellEnd"/>
            <w:r w:rsidRPr="00F04355">
              <w:rPr>
                <w:bCs/>
                <w:lang w:val="ru-KZ"/>
              </w:rPr>
              <w:t xml:space="preserve"> </w:t>
            </w:r>
            <w:proofErr w:type="spellStart"/>
            <w:r w:rsidRPr="00F04355">
              <w:rPr>
                <w:bCs/>
                <w:lang w:val="ru-KZ"/>
              </w:rPr>
              <w:t>жүргізілді</w:t>
            </w:r>
            <w:proofErr w:type="spellEnd"/>
            <w:r w:rsidRPr="00F04355">
              <w:rPr>
                <w:bCs/>
                <w:lang w:val="ru-KZ"/>
              </w:rPr>
              <w:t xml:space="preserve">, </w:t>
            </w:r>
            <w:proofErr w:type="spellStart"/>
            <w:r w:rsidRPr="00F04355">
              <w:rPr>
                <w:bCs/>
                <w:lang w:val="ru-KZ"/>
              </w:rPr>
              <w:t>мектеп</w:t>
            </w:r>
            <w:proofErr w:type="spellEnd"/>
            <w:r w:rsidRPr="00F04355">
              <w:rPr>
                <w:bCs/>
                <w:lang w:val="ru-KZ"/>
              </w:rPr>
              <w:t xml:space="preserve"> </w:t>
            </w:r>
            <w:proofErr w:type="spellStart"/>
            <w:r w:rsidRPr="00F04355">
              <w:rPr>
                <w:bCs/>
                <w:lang w:val="ru-KZ"/>
              </w:rPr>
              <w:t>психологының</w:t>
            </w:r>
            <w:proofErr w:type="spellEnd"/>
            <w:r w:rsidRPr="00F04355">
              <w:rPr>
                <w:bCs/>
                <w:lang w:val="ru-KZ"/>
              </w:rPr>
              <w:t xml:space="preserve"> </w:t>
            </w:r>
            <w:proofErr w:type="spellStart"/>
            <w:r w:rsidRPr="00F04355">
              <w:rPr>
                <w:bCs/>
                <w:lang w:val="ru-KZ"/>
              </w:rPr>
              <w:t>қолдауы</w:t>
            </w:r>
            <w:proofErr w:type="spellEnd"/>
            <w:r w:rsidRPr="00F04355">
              <w:rPr>
                <w:bCs/>
                <w:lang w:val="ru-KZ"/>
              </w:rPr>
              <w:t xml:space="preserve"> </w:t>
            </w:r>
            <w:proofErr w:type="spellStart"/>
            <w:r w:rsidRPr="00F04355">
              <w:rPr>
                <w:bCs/>
                <w:lang w:val="ru-KZ"/>
              </w:rPr>
              <w:t>қамтамасыз</w:t>
            </w:r>
            <w:proofErr w:type="spellEnd"/>
            <w:r w:rsidRPr="00F04355">
              <w:rPr>
                <w:bCs/>
                <w:lang w:val="ru-KZ"/>
              </w:rPr>
              <w:t xml:space="preserve"> </w:t>
            </w:r>
            <w:proofErr w:type="spellStart"/>
            <w:r w:rsidRPr="00F04355">
              <w:rPr>
                <w:bCs/>
                <w:lang w:val="ru-KZ"/>
              </w:rPr>
              <w:t>етілді</w:t>
            </w:r>
            <w:proofErr w:type="spellEnd"/>
            <w:r w:rsidRPr="00F04355">
              <w:rPr>
                <w:bCs/>
                <w:lang w:val="ru-KZ"/>
              </w:rPr>
              <w:t>.</w:t>
            </w:r>
          </w:p>
        </w:tc>
        <w:tc>
          <w:tcPr>
            <w:tcW w:w="5524" w:type="dxa"/>
            <w:shd w:val="clear" w:color="auto" w:fill="BDD6EE" w:themeFill="accent5" w:themeFillTint="66"/>
          </w:tcPr>
          <w:p w14:paraId="235A9EF8" w14:textId="41F91DC6" w:rsidR="00F04355" w:rsidRPr="00447000" w:rsidRDefault="00F04355" w:rsidP="008F0403">
            <w:pPr>
              <w:rPr>
                <w:bCs/>
                <w:lang w:val="ru-KZ"/>
              </w:rPr>
            </w:pPr>
            <w:r w:rsidRPr="00F04355">
              <w:rPr>
                <w:bCs/>
                <w:lang w:val="ru-KZ"/>
              </w:rPr>
              <w:t xml:space="preserve">3. </w:t>
            </w:r>
            <w:proofErr w:type="spellStart"/>
            <w:r w:rsidRPr="00F04355">
              <w:rPr>
                <w:bCs/>
                <w:lang w:val="ru-KZ"/>
              </w:rPr>
              <w:t>Функциялар</w:t>
            </w:r>
            <w:proofErr w:type="spellEnd"/>
            <w:r w:rsidRPr="00F04355">
              <w:rPr>
                <w:bCs/>
                <w:highlight w:val="green"/>
                <w:lang w:val="ru-KZ"/>
              </w:rPr>
              <w:t xml:space="preserve"> </w:t>
            </w:r>
            <w:r w:rsidRPr="00F04355">
              <w:rPr>
                <w:bCs/>
                <w:highlight w:val="green"/>
                <w:lang w:val="ru-KZ"/>
              </w:rPr>
              <w:t>(</w:t>
            </w:r>
            <w:proofErr w:type="spellStart"/>
            <w:r w:rsidRPr="00F04355">
              <w:rPr>
                <w:bCs/>
                <w:highlight w:val="green"/>
                <w:lang w:val="ru-KZ"/>
              </w:rPr>
              <w:t>Opportunities</w:t>
            </w:r>
            <w:proofErr w:type="spellEnd"/>
            <w:r w:rsidRPr="00F04355">
              <w:rPr>
                <w:bCs/>
                <w:highlight w:val="green"/>
                <w:lang w:val="ru-KZ"/>
              </w:rPr>
              <w:t>):</w:t>
            </w:r>
            <w:r w:rsidRPr="00F04355">
              <w:rPr>
                <w:bCs/>
                <w:lang w:val="ru-KZ"/>
              </w:rPr>
              <w:t> </w:t>
            </w:r>
          </w:p>
          <w:p w14:paraId="6F48BE38" w14:textId="77777777" w:rsidR="00F04355" w:rsidRPr="00F04355" w:rsidRDefault="00F04355" w:rsidP="00F04355">
            <w:pPr>
              <w:rPr>
                <w:bCs/>
                <w:lang w:val="ru-KZ"/>
              </w:rPr>
            </w:pPr>
            <w:r w:rsidRPr="00F04355">
              <w:rPr>
                <w:bCs/>
                <w:lang w:val="ru-KZ"/>
              </w:rPr>
              <w:t xml:space="preserve">* </w:t>
            </w:r>
            <w:proofErr w:type="spellStart"/>
            <w:r w:rsidRPr="00F04355">
              <w:rPr>
                <w:bCs/>
                <w:lang w:val="ru-KZ"/>
              </w:rPr>
              <w:t>Ата-аналар</w:t>
            </w:r>
            <w:proofErr w:type="spellEnd"/>
            <w:r w:rsidRPr="00F04355">
              <w:rPr>
                <w:bCs/>
                <w:lang w:val="ru-KZ"/>
              </w:rPr>
              <w:t xml:space="preserve"> </w:t>
            </w:r>
            <w:proofErr w:type="spellStart"/>
            <w:r w:rsidRPr="00F04355">
              <w:rPr>
                <w:bCs/>
                <w:lang w:val="ru-KZ"/>
              </w:rPr>
              <w:t>қауымдастығын</w:t>
            </w:r>
            <w:proofErr w:type="spellEnd"/>
            <w:r w:rsidRPr="00F04355">
              <w:rPr>
                <w:bCs/>
                <w:lang w:val="ru-KZ"/>
              </w:rPr>
              <w:t xml:space="preserve"> </w:t>
            </w:r>
            <w:proofErr w:type="spellStart"/>
            <w:r w:rsidRPr="00F04355">
              <w:rPr>
                <w:bCs/>
                <w:lang w:val="ru-KZ"/>
              </w:rPr>
              <w:t>жұмылдыру</w:t>
            </w:r>
            <w:proofErr w:type="spellEnd"/>
            <w:r w:rsidRPr="00F04355">
              <w:rPr>
                <w:bCs/>
                <w:lang w:val="ru-KZ"/>
              </w:rPr>
              <w:t xml:space="preserve">: </w:t>
            </w:r>
            <w:proofErr w:type="spellStart"/>
            <w:r w:rsidRPr="00F04355">
              <w:rPr>
                <w:bCs/>
                <w:lang w:val="ru-KZ"/>
              </w:rPr>
              <w:t>ата-аналарды</w:t>
            </w:r>
            <w:proofErr w:type="spellEnd"/>
            <w:r w:rsidRPr="00F04355">
              <w:rPr>
                <w:bCs/>
                <w:lang w:val="ru-KZ"/>
              </w:rPr>
              <w:t xml:space="preserve"> </w:t>
            </w:r>
            <w:proofErr w:type="spellStart"/>
            <w:r w:rsidRPr="00F04355">
              <w:rPr>
                <w:bCs/>
                <w:lang w:val="ru-KZ"/>
              </w:rPr>
              <w:t>тәрбие</w:t>
            </w:r>
            <w:proofErr w:type="spellEnd"/>
            <w:r w:rsidRPr="00F04355">
              <w:rPr>
                <w:bCs/>
                <w:lang w:val="ru-KZ"/>
              </w:rPr>
              <w:t xml:space="preserve"> </w:t>
            </w:r>
            <w:proofErr w:type="spellStart"/>
            <w:r w:rsidRPr="00F04355">
              <w:rPr>
                <w:bCs/>
                <w:lang w:val="ru-KZ"/>
              </w:rPr>
              <w:t>жұмысына</w:t>
            </w:r>
            <w:proofErr w:type="spellEnd"/>
            <w:r w:rsidRPr="00F04355">
              <w:rPr>
                <w:bCs/>
                <w:lang w:val="ru-KZ"/>
              </w:rPr>
              <w:t xml:space="preserve"> </w:t>
            </w:r>
            <w:proofErr w:type="spellStart"/>
            <w:r w:rsidRPr="00F04355">
              <w:rPr>
                <w:bCs/>
                <w:lang w:val="ru-KZ"/>
              </w:rPr>
              <w:t>белсенді</w:t>
            </w:r>
            <w:proofErr w:type="spellEnd"/>
            <w:r w:rsidRPr="00F04355">
              <w:rPr>
                <w:bCs/>
                <w:lang w:val="ru-KZ"/>
              </w:rPr>
              <w:t xml:space="preserve"> тарту </w:t>
            </w:r>
            <w:proofErr w:type="spellStart"/>
            <w:r w:rsidRPr="00F04355">
              <w:rPr>
                <w:bCs/>
                <w:lang w:val="ru-KZ"/>
              </w:rPr>
              <w:t>арқылы</w:t>
            </w:r>
            <w:proofErr w:type="spellEnd"/>
            <w:r w:rsidRPr="00F04355">
              <w:rPr>
                <w:bCs/>
                <w:lang w:val="ru-KZ"/>
              </w:rPr>
              <w:t xml:space="preserve"> </w:t>
            </w:r>
            <w:proofErr w:type="spellStart"/>
            <w:r w:rsidRPr="00F04355">
              <w:rPr>
                <w:bCs/>
                <w:lang w:val="ru-KZ"/>
              </w:rPr>
              <w:t>оқушылардың</w:t>
            </w:r>
            <w:proofErr w:type="spellEnd"/>
            <w:r w:rsidRPr="00F04355">
              <w:rPr>
                <w:bCs/>
                <w:lang w:val="ru-KZ"/>
              </w:rPr>
              <w:t xml:space="preserve"> </w:t>
            </w:r>
            <w:proofErr w:type="spellStart"/>
            <w:r w:rsidRPr="00F04355">
              <w:rPr>
                <w:bCs/>
                <w:lang w:val="ru-KZ"/>
              </w:rPr>
              <w:t>білім</w:t>
            </w:r>
            <w:proofErr w:type="spellEnd"/>
            <w:r w:rsidRPr="00F04355">
              <w:rPr>
                <w:bCs/>
                <w:lang w:val="ru-KZ"/>
              </w:rPr>
              <w:t xml:space="preserve"> </w:t>
            </w:r>
            <w:proofErr w:type="spellStart"/>
            <w:r w:rsidRPr="00F04355">
              <w:rPr>
                <w:bCs/>
                <w:lang w:val="ru-KZ"/>
              </w:rPr>
              <w:t>деңгейін</w:t>
            </w:r>
            <w:proofErr w:type="spellEnd"/>
            <w:r w:rsidRPr="00F04355">
              <w:rPr>
                <w:bCs/>
                <w:lang w:val="ru-KZ"/>
              </w:rPr>
              <w:t xml:space="preserve"> </w:t>
            </w:r>
            <w:proofErr w:type="spellStart"/>
            <w:r w:rsidRPr="00F04355">
              <w:rPr>
                <w:bCs/>
                <w:lang w:val="ru-KZ"/>
              </w:rPr>
              <w:t>арттыруға</w:t>
            </w:r>
            <w:proofErr w:type="spellEnd"/>
            <w:r w:rsidRPr="00F04355">
              <w:rPr>
                <w:bCs/>
                <w:lang w:val="ru-KZ"/>
              </w:rPr>
              <w:t xml:space="preserve"> </w:t>
            </w:r>
            <w:proofErr w:type="spellStart"/>
            <w:r w:rsidRPr="00F04355">
              <w:rPr>
                <w:bCs/>
                <w:lang w:val="ru-KZ"/>
              </w:rPr>
              <w:t>болады</w:t>
            </w:r>
            <w:proofErr w:type="spellEnd"/>
            <w:r w:rsidRPr="00F04355">
              <w:rPr>
                <w:bCs/>
                <w:lang w:val="ru-KZ"/>
              </w:rPr>
              <w:t xml:space="preserve">. </w:t>
            </w:r>
          </w:p>
          <w:p w14:paraId="54B66A2C" w14:textId="77777777" w:rsidR="00F04355" w:rsidRPr="00F04355" w:rsidRDefault="00F04355" w:rsidP="00F04355">
            <w:pPr>
              <w:rPr>
                <w:bCs/>
                <w:lang w:val="ru-KZ"/>
              </w:rPr>
            </w:pPr>
            <w:r w:rsidRPr="00F04355">
              <w:rPr>
                <w:bCs/>
                <w:lang w:val="ru-KZ"/>
              </w:rPr>
              <w:t xml:space="preserve">* </w:t>
            </w:r>
            <w:proofErr w:type="spellStart"/>
            <w:r w:rsidRPr="00F04355">
              <w:rPr>
                <w:bCs/>
                <w:lang w:val="ru-KZ"/>
              </w:rPr>
              <w:t>Жергілікті</w:t>
            </w:r>
            <w:proofErr w:type="spellEnd"/>
            <w:r w:rsidRPr="00F04355">
              <w:rPr>
                <w:bCs/>
                <w:lang w:val="ru-KZ"/>
              </w:rPr>
              <w:t xml:space="preserve"> </w:t>
            </w:r>
            <w:proofErr w:type="spellStart"/>
            <w:r w:rsidRPr="00F04355">
              <w:rPr>
                <w:bCs/>
                <w:lang w:val="ru-KZ"/>
              </w:rPr>
              <w:t>қоғамдастық</w:t>
            </w:r>
            <w:proofErr w:type="spellEnd"/>
            <w:r w:rsidRPr="00F04355">
              <w:rPr>
                <w:bCs/>
                <w:lang w:val="ru-KZ"/>
              </w:rPr>
              <w:t xml:space="preserve"> </w:t>
            </w:r>
            <w:proofErr w:type="spellStart"/>
            <w:r w:rsidRPr="00F04355">
              <w:rPr>
                <w:bCs/>
                <w:lang w:val="ru-KZ"/>
              </w:rPr>
              <w:t>және</w:t>
            </w:r>
            <w:proofErr w:type="spellEnd"/>
            <w:r w:rsidRPr="00F04355">
              <w:rPr>
                <w:bCs/>
                <w:lang w:val="ru-KZ"/>
              </w:rPr>
              <w:t xml:space="preserve"> </w:t>
            </w:r>
            <w:proofErr w:type="spellStart"/>
            <w:r w:rsidRPr="00F04355">
              <w:rPr>
                <w:bCs/>
                <w:lang w:val="ru-KZ"/>
              </w:rPr>
              <w:t>серіктестік</w:t>
            </w:r>
            <w:proofErr w:type="spellEnd"/>
            <w:r w:rsidRPr="00F04355">
              <w:rPr>
                <w:bCs/>
                <w:lang w:val="ru-KZ"/>
              </w:rPr>
              <w:t xml:space="preserve">: </w:t>
            </w:r>
            <w:proofErr w:type="spellStart"/>
            <w:r w:rsidRPr="00F04355">
              <w:rPr>
                <w:bCs/>
                <w:lang w:val="ru-KZ"/>
              </w:rPr>
              <w:t>құқық</w:t>
            </w:r>
            <w:proofErr w:type="spellEnd"/>
            <w:r w:rsidRPr="00F04355">
              <w:rPr>
                <w:bCs/>
                <w:lang w:val="ru-KZ"/>
              </w:rPr>
              <w:t xml:space="preserve"> </w:t>
            </w:r>
            <w:proofErr w:type="spellStart"/>
            <w:r w:rsidRPr="00F04355">
              <w:rPr>
                <w:bCs/>
                <w:lang w:val="ru-KZ"/>
              </w:rPr>
              <w:t>қорғау</w:t>
            </w:r>
            <w:proofErr w:type="spellEnd"/>
            <w:r w:rsidRPr="00F04355">
              <w:rPr>
                <w:bCs/>
                <w:lang w:val="ru-KZ"/>
              </w:rPr>
              <w:t xml:space="preserve"> </w:t>
            </w:r>
            <w:proofErr w:type="spellStart"/>
            <w:r w:rsidRPr="00F04355">
              <w:rPr>
                <w:bCs/>
                <w:lang w:val="ru-KZ"/>
              </w:rPr>
              <w:t>органдарымен</w:t>
            </w:r>
            <w:proofErr w:type="spellEnd"/>
            <w:r w:rsidRPr="00F04355">
              <w:rPr>
                <w:bCs/>
                <w:lang w:val="ru-KZ"/>
              </w:rPr>
              <w:t xml:space="preserve">, </w:t>
            </w:r>
            <w:proofErr w:type="spellStart"/>
            <w:r w:rsidRPr="00F04355">
              <w:rPr>
                <w:bCs/>
                <w:lang w:val="ru-KZ"/>
              </w:rPr>
              <w:t>денсаулық</w:t>
            </w:r>
            <w:proofErr w:type="spellEnd"/>
            <w:r w:rsidRPr="00F04355">
              <w:rPr>
                <w:bCs/>
                <w:lang w:val="ru-KZ"/>
              </w:rPr>
              <w:t xml:space="preserve"> </w:t>
            </w:r>
            <w:proofErr w:type="spellStart"/>
            <w:r w:rsidRPr="00F04355">
              <w:rPr>
                <w:bCs/>
                <w:lang w:val="ru-KZ"/>
              </w:rPr>
              <w:t>сақтау</w:t>
            </w:r>
            <w:proofErr w:type="spellEnd"/>
            <w:r w:rsidRPr="00F04355">
              <w:rPr>
                <w:bCs/>
                <w:lang w:val="ru-KZ"/>
              </w:rPr>
              <w:t xml:space="preserve"> </w:t>
            </w:r>
            <w:proofErr w:type="spellStart"/>
            <w:r w:rsidRPr="00F04355">
              <w:rPr>
                <w:bCs/>
                <w:lang w:val="ru-KZ"/>
              </w:rPr>
              <w:t>мекемелерімен</w:t>
            </w:r>
            <w:proofErr w:type="spellEnd"/>
            <w:r w:rsidRPr="00F04355">
              <w:rPr>
                <w:bCs/>
                <w:lang w:val="ru-KZ"/>
              </w:rPr>
              <w:t xml:space="preserve"> </w:t>
            </w:r>
            <w:proofErr w:type="spellStart"/>
            <w:r w:rsidRPr="00F04355">
              <w:rPr>
                <w:bCs/>
                <w:lang w:val="ru-KZ"/>
              </w:rPr>
              <w:t>және</w:t>
            </w:r>
            <w:proofErr w:type="spellEnd"/>
            <w:r w:rsidRPr="00F04355">
              <w:rPr>
                <w:bCs/>
                <w:lang w:val="ru-KZ"/>
              </w:rPr>
              <w:t xml:space="preserve"> </w:t>
            </w:r>
            <w:proofErr w:type="spellStart"/>
            <w:r w:rsidRPr="00F04355">
              <w:rPr>
                <w:bCs/>
                <w:lang w:val="ru-KZ"/>
              </w:rPr>
              <w:t>мәдени</w:t>
            </w:r>
            <w:proofErr w:type="spellEnd"/>
            <w:r w:rsidRPr="00F04355">
              <w:rPr>
                <w:bCs/>
                <w:lang w:val="ru-KZ"/>
              </w:rPr>
              <w:t xml:space="preserve"> </w:t>
            </w:r>
            <w:proofErr w:type="spellStart"/>
            <w:r w:rsidRPr="00F04355">
              <w:rPr>
                <w:bCs/>
                <w:lang w:val="ru-KZ"/>
              </w:rPr>
              <w:t>орталықтармен</w:t>
            </w:r>
            <w:proofErr w:type="spellEnd"/>
            <w:r w:rsidRPr="00F04355">
              <w:rPr>
                <w:bCs/>
                <w:lang w:val="ru-KZ"/>
              </w:rPr>
              <w:t xml:space="preserve"> </w:t>
            </w:r>
            <w:proofErr w:type="spellStart"/>
            <w:r w:rsidRPr="00F04355">
              <w:rPr>
                <w:bCs/>
                <w:lang w:val="ru-KZ"/>
              </w:rPr>
              <w:t>серіктестікте</w:t>
            </w:r>
            <w:proofErr w:type="spellEnd"/>
            <w:r w:rsidRPr="00F04355">
              <w:rPr>
                <w:bCs/>
                <w:lang w:val="ru-KZ"/>
              </w:rPr>
              <w:t xml:space="preserve"> </w:t>
            </w:r>
            <w:proofErr w:type="spellStart"/>
            <w:r w:rsidRPr="00F04355">
              <w:rPr>
                <w:bCs/>
                <w:lang w:val="ru-KZ"/>
              </w:rPr>
              <w:t>оқушылардың</w:t>
            </w:r>
            <w:proofErr w:type="spellEnd"/>
            <w:r w:rsidRPr="00F04355">
              <w:rPr>
                <w:bCs/>
                <w:lang w:val="ru-KZ"/>
              </w:rPr>
              <w:t xml:space="preserve"> </w:t>
            </w:r>
            <w:proofErr w:type="spellStart"/>
            <w:r w:rsidRPr="00F04355">
              <w:rPr>
                <w:bCs/>
                <w:lang w:val="ru-KZ"/>
              </w:rPr>
              <w:t>тәрбие</w:t>
            </w:r>
            <w:proofErr w:type="spellEnd"/>
            <w:r w:rsidRPr="00F04355">
              <w:rPr>
                <w:bCs/>
                <w:lang w:val="ru-KZ"/>
              </w:rPr>
              <w:t xml:space="preserve"> </w:t>
            </w:r>
            <w:proofErr w:type="spellStart"/>
            <w:r w:rsidRPr="00F04355">
              <w:rPr>
                <w:bCs/>
                <w:lang w:val="ru-KZ"/>
              </w:rPr>
              <w:t>жұмысын</w:t>
            </w:r>
            <w:proofErr w:type="spellEnd"/>
            <w:r w:rsidRPr="00F04355">
              <w:rPr>
                <w:bCs/>
                <w:lang w:val="ru-KZ"/>
              </w:rPr>
              <w:t xml:space="preserve"> </w:t>
            </w:r>
            <w:proofErr w:type="spellStart"/>
            <w:r w:rsidRPr="00F04355">
              <w:rPr>
                <w:bCs/>
                <w:lang w:val="ru-KZ"/>
              </w:rPr>
              <w:t>күшейту</w:t>
            </w:r>
            <w:proofErr w:type="spellEnd"/>
            <w:r w:rsidRPr="00F04355">
              <w:rPr>
                <w:bCs/>
                <w:lang w:val="ru-KZ"/>
              </w:rPr>
              <w:t xml:space="preserve"> </w:t>
            </w:r>
            <w:proofErr w:type="spellStart"/>
            <w:r w:rsidRPr="00F04355">
              <w:rPr>
                <w:bCs/>
                <w:lang w:val="ru-KZ"/>
              </w:rPr>
              <w:t>мүмкіндігі</w:t>
            </w:r>
            <w:proofErr w:type="spellEnd"/>
            <w:r w:rsidRPr="00F04355">
              <w:rPr>
                <w:bCs/>
                <w:lang w:val="ru-KZ"/>
              </w:rPr>
              <w:t xml:space="preserve"> бар. </w:t>
            </w:r>
          </w:p>
          <w:p w14:paraId="7513EF53" w14:textId="77777777" w:rsidR="00F04355" w:rsidRPr="00F04355" w:rsidRDefault="00F04355" w:rsidP="00F04355">
            <w:pPr>
              <w:rPr>
                <w:bCs/>
                <w:lang w:val="ru-KZ"/>
              </w:rPr>
            </w:pPr>
            <w:r w:rsidRPr="00F04355">
              <w:rPr>
                <w:bCs/>
                <w:lang w:val="ru-KZ"/>
              </w:rPr>
              <w:t xml:space="preserve">* </w:t>
            </w:r>
            <w:proofErr w:type="spellStart"/>
            <w:r w:rsidRPr="00F04355">
              <w:rPr>
                <w:bCs/>
                <w:lang w:val="ru-KZ"/>
              </w:rPr>
              <w:t>Психологиялық</w:t>
            </w:r>
            <w:proofErr w:type="spellEnd"/>
            <w:r w:rsidRPr="00F04355">
              <w:rPr>
                <w:bCs/>
                <w:lang w:val="ru-KZ"/>
              </w:rPr>
              <w:t xml:space="preserve"> </w:t>
            </w:r>
            <w:proofErr w:type="spellStart"/>
            <w:r w:rsidRPr="00F04355">
              <w:rPr>
                <w:bCs/>
                <w:lang w:val="ru-KZ"/>
              </w:rPr>
              <w:t>және</w:t>
            </w:r>
            <w:proofErr w:type="spellEnd"/>
            <w:r w:rsidRPr="00F04355">
              <w:rPr>
                <w:bCs/>
                <w:lang w:val="ru-KZ"/>
              </w:rPr>
              <w:t xml:space="preserve"> </w:t>
            </w:r>
            <w:proofErr w:type="spellStart"/>
            <w:r w:rsidRPr="00F04355">
              <w:rPr>
                <w:bCs/>
                <w:lang w:val="ru-KZ"/>
              </w:rPr>
              <w:t>әлеуметтік</w:t>
            </w:r>
            <w:proofErr w:type="spellEnd"/>
            <w:r w:rsidRPr="00F04355">
              <w:rPr>
                <w:bCs/>
                <w:lang w:val="ru-KZ"/>
              </w:rPr>
              <w:t xml:space="preserve"> </w:t>
            </w:r>
            <w:proofErr w:type="spellStart"/>
            <w:r w:rsidRPr="00F04355">
              <w:rPr>
                <w:bCs/>
                <w:lang w:val="ru-KZ"/>
              </w:rPr>
              <w:t>қолдау</w:t>
            </w:r>
            <w:proofErr w:type="spellEnd"/>
            <w:r w:rsidRPr="00F04355">
              <w:rPr>
                <w:bCs/>
                <w:lang w:val="ru-KZ"/>
              </w:rPr>
              <w:t xml:space="preserve">: </w:t>
            </w:r>
            <w:proofErr w:type="spellStart"/>
            <w:r w:rsidRPr="00F04355">
              <w:rPr>
                <w:bCs/>
                <w:lang w:val="ru-KZ"/>
              </w:rPr>
              <w:t>психологтар</w:t>
            </w:r>
            <w:proofErr w:type="spellEnd"/>
            <w:r w:rsidRPr="00F04355">
              <w:rPr>
                <w:bCs/>
                <w:lang w:val="ru-KZ"/>
              </w:rPr>
              <w:t xml:space="preserve"> мен </w:t>
            </w:r>
            <w:proofErr w:type="spellStart"/>
            <w:r w:rsidRPr="00F04355">
              <w:rPr>
                <w:bCs/>
                <w:lang w:val="ru-KZ"/>
              </w:rPr>
              <w:t>әлеуметтік</w:t>
            </w:r>
            <w:proofErr w:type="spellEnd"/>
            <w:r w:rsidRPr="00F04355">
              <w:rPr>
                <w:bCs/>
                <w:lang w:val="ru-KZ"/>
              </w:rPr>
              <w:t xml:space="preserve"> </w:t>
            </w:r>
            <w:proofErr w:type="spellStart"/>
            <w:r w:rsidRPr="00F04355">
              <w:rPr>
                <w:bCs/>
                <w:lang w:val="ru-KZ"/>
              </w:rPr>
              <w:t>тәрбиешілердің</w:t>
            </w:r>
            <w:proofErr w:type="spellEnd"/>
            <w:r w:rsidRPr="00F04355">
              <w:rPr>
                <w:bCs/>
                <w:lang w:val="ru-KZ"/>
              </w:rPr>
              <w:t xml:space="preserve"> </w:t>
            </w:r>
            <w:proofErr w:type="spellStart"/>
            <w:r w:rsidRPr="00F04355">
              <w:rPr>
                <w:bCs/>
                <w:lang w:val="ru-KZ"/>
              </w:rPr>
              <w:t>қолдауымен</w:t>
            </w:r>
            <w:proofErr w:type="spellEnd"/>
            <w:r w:rsidRPr="00F04355">
              <w:rPr>
                <w:bCs/>
                <w:lang w:val="ru-KZ"/>
              </w:rPr>
              <w:t xml:space="preserve"> </w:t>
            </w:r>
            <w:proofErr w:type="spellStart"/>
            <w:r w:rsidRPr="00F04355">
              <w:rPr>
                <w:bCs/>
                <w:lang w:val="ru-KZ"/>
              </w:rPr>
              <w:t>балалардың</w:t>
            </w:r>
            <w:proofErr w:type="spellEnd"/>
            <w:r w:rsidRPr="00F04355">
              <w:rPr>
                <w:bCs/>
                <w:lang w:val="ru-KZ"/>
              </w:rPr>
              <w:t xml:space="preserve"> </w:t>
            </w:r>
            <w:proofErr w:type="spellStart"/>
            <w:r w:rsidRPr="00F04355">
              <w:rPr>
                <w:bCs/>
                <w:lang w:val="ru-KZ"/>
              </w:rPr>
              <w:t>эмоционалды</w:t>
            </w:r>
            <w:proofErr w:type="spellEnd"/>
            <w:r w:rsidRPr="00F04355">
              <w:rPr>
                <w:bCs/>
                <w:lang w:val="ru-KZ"/>
              </w:rPr>
              <w:t xml:space="preserve"> </w:t>
            </w:r>
            <w:proofErr w:type="spellStart"/>
            <w:r w:rsidRPr="00F04355">
              <w:rPr>
                <w:bCs/>
                <w:lang w:val="ru-KZ"/>
              </w:rPr>
              <w:t>және</w:t>
            </w:r>
            <w:proofErr w:type="spellEnd"/>
            <w:r w:rsidRPr="00F04355">
              <w:rPr>
                <w:bCs/>
                <w:lang w:val="ru-KZ"/>
              </w:rPr>
              <w:t xml:space="preserve"> </w:t>
            </w:r>
            <w:proofErr w:type="spellStart"/>
            <w:r w:rsidRPr="00F04355">
              <w:rPr>
                <w:bCs/>
                <w:lang w:val="ru-KZ"/>
              </w:rPr>
              <w:t>әлеуметтік</w:t>
            </w:r>
            <w:proofErr w:type="spellEnd"/>
            <w:r w:rsidRPr="00F04355">
              <w:rPr>
                <w:bCs/>
                <w:lang w:val="ru-KZ"/>
              </w:rPr>
              <w:t xml:space="preserve"> </w:t>
            </w:r>
            <w:proofErr w:type="spellStart"/>
            <w:r w:rsidRPr="00F04355">
              <w:rPr>
                <w:bCs/>
                <w:lang w:val="ru-KZ"/>
              </w:rPr>
              <w:t>жағдайын</w:t>
            </w:r>
            <w:proofErr w:type="spellEnd"/>
            <w:r w:rsidRPr="00F04355">
              <w:rPr>
                <w:bCs/>
                <w:lang w:val="ru-KZ"/>
              </w:rPr>
              <w:t xml:space="preserve"> </w:t>
            </w:r>
            <w:proofErr w:type="spellStart"/>
            <w:r w:rsidRPr="00F04355">
              <w:rPr>
                <w:bCs/>
                <w:lang w:val="ru-KZ"/>
              </w:rPr>
              <w:t>жақсарту</w:t>
            </w:r>
            <w:proofErr w:type="spellEnd"/>
            <w:r w:rsidRPr="00F04355">
              <w:rPr>
                <w:bCs/>
                <w:lang w:val="ru-KZ"/>
              </w:rPr>
              <w:t xml:space="preserve"> </w:t>
            </w:r>
            <w:proofErr w:type="spellStart"/>
            <w:r w:rsidRPr="00F04355">
              <w:rPr>
                <w:bCs/>
                <w:lang w:val="ru-KZ"/>
              </w:rPr>
              <w:t>ықтималдығы</w:t>
            </w:r>
            <w:proofErr w:type="spellEnd"/>
            <w:r w:rsidRPr="00F04355">
              <w:rPr>
                <w:bCs/>
                <w:lang w:val="ru-KZ"/>
              </w:rPr>
              <w:t xml:space="preserve"> </w:t>
            </w:r>
            <w:proofErr w:type="spellStart"/>
            <w:r w:rsidRPr="00F04355">
              <w:rPr>
                <w:bCs/>
                <w:lang w:val="ru-KZ"/>
              </w:rPr>
              <w:t>жоғары</w:t>
            </w:r>
            <w:proofErr w:type="spellEnd"/>
            <w:r w:rsidRPr="00F04355">
              <w:rPr>
                <w:bCs/>
                <w:lang w:val="ru-KZ"/>
              </w:rPr>
              <w:t xml:space="preserve">. </w:t>
            </w:r>
          </w:p>
          <w:p w14:paraId="4EB54825" w14:textId="18D13F16" w:rsidR="00F04355" w:rsidRPr="00F04355" w:rsidRDefault="00F04355" w:rsidP="00F04355">
            <w:pPr>
              <w:rPr>
                <w:rStyle w:val="apple-converted-space"/>
                <w:b/>
                <w:lang w:val="ru-KZ"/>
              </w:rPr>
            </w:pPr>
            <w:r w:rsidRPr="00F04355">
              <w:rPr>
                <w:bCs/>
                <w:lang w:val="ru-KZ"/>
              </w:rPr>
              <w:t xml:space="preserve">* </w:t>
            </w:r>
            <w:proofErr w:type="spellStart"/>
            <w:r w:rsidRPr="00F04355">
              <w:rPr>
                <w:bCs/>
                <w:lang w:val="ru-KZ"/>
              </w:rPr>
              <w:t>Технологияларды</w:t>
            </w:r>
            <w:proofErr w:type="spellEnd"/>
            <w:r w:rsidRPr="00F04355">
              <w:rPr>
                <w:bCs/>
                <w:lang w:val="ru-KZ"/>
              </w:rPr>
              <w:t xml:space="preserve"> </w:t>
            </w:r>
            <w:proofErr w:type="spellStart"/>
            <w:r w:rsidRPr="00F04355">
              <w:rPr>
                <w:bCs/>
                <w:lang w:val="ru-KZ"/>
              </w:rPr>
              <w:t>қолдану</w:t>
            </w:r>
            <w:proofErr w:type="spellEnd"/>
            <w:r w:rsidRPr="00F04355">
              <w:rPr>
                <w:bCs/>
                <w:lang w:val="ru-KZ"/>
              </w:rPr>
              <w:t xml:space="preserve">: </w:t>
            </w:r>
            <w:proofErr w:type="spellStart"/>
            <w:r w:rsidRPr="00F04355">
              <w:rPr>
                <w:bCs/>
                <w:lang w:val="ru-KZ"/>
              </w:rPr>
              <w:t>Қашықтықтан</w:t>
            </w:r>
            <w:proofErr w:type="spellEnd"/>
            <w:r w:rsidRPr="00F04355">
              <w:rPr>
                <w:bCs/>
                <w:lang w:val="ru-KZ"/>
              </w:rPr>
              <w:t xml:space="preserve"> </w:t>
            </w:r>
            <w:proofErr w:type="spellStart"/>
            <w:r w:rsidRPr="00F04355">
              <w:rPr>
                <w:bCs/>
                <w:lang w:val="ru-KZ"/>
              </w:rPr>
              <w:t>оқыту</w:t>
            </w:r>
            <w:proofErr w:type="spellEnd"/>
            <w:r w:rsidRPr="00F04355">
              <w:rPr>
                <w:bCs/>
                <w:lang w:val="ru-KZ"/>
              </w:rPr>
              <w:t xml:space="preserve"> </w:t>
            </w:r>
            <w:proofErr w:type="spellStart"/>
            <w:r w:rsidRPr="00F04355">
              <w:rPr>
                <w:bCs/>
                <w:lang w:val="ru-KZ"/>
              </w:rPr>
              <w:t>құралдарын</w:t>
            </w:r>
            <w:proofErr w:type="spellEnd"/>
            <w:r w:rsidRPr="00F04355">
              <w:rPr>
                <w:bCs/>
                <w:lang w:val="ru-KZ"/>
              </w:rPr>
              <w:t xml:space="preserve"> </w:t>
            </w:r>
            <w:proofErr w:type="spellStart"/>
            <w:r w:rsidRPr="00F04355">
              <w:rPr>
                <w:bCs/>
                <w:lang w:val="ru-KZ"/>
              </w:rPr>
              <w:t>пайдалана</w:t>
            </w:r>
            <w:proofErr w:type="spellEnd"/>
            <w:r w:rsidRPr="00F04355">
              <w:rPr>
                <w:bCs/>
                <w:lang w:val="ru-KZ"/>
              </w:rPr>
              <w:t xml:space="preserve"> </w:t>
            </w:r>
            <w:proofErr w:type="spellStart"/>
            <w:r w:rsidRPr="00F04355">
              <w:rPr>
                <w:bCs/>
                <w:lang w:val="ru-KZ"/>
              </w:rPr>
              <w:t>отырып</w:t>
            </w:r>
            <w:proofErr w:type="spellEnd"/>
            <w:r w:rsidRPr="00F04355">
              <w:rPr>
                <w:bCs/>
                <w:lang w:val="ru-KZ"/>
              </w:rPr>
              <w:t>, онлайн-</w:t>
            </w:r>
            <w:proofErr w:type="spellStart"/>
            <w:r w:rsidRPr="00F04355">
              <w:rPr>
                <w:bCs/>
                <w:lang w:val="ru-KZ"/>
              </w:rPr>
              <w:t>тәрбие</w:t>
            </w:r>
            <w:proofErr w:type="spellEnd"/>
            <w:r w:rsidRPr="00F04355">
              <w:rPr>
                <w:bCs/>
                <w:lang w:val="ru-KZ"/>
              </w:rPr>
              <w:t xml:space="preserve"> </w:t>
            </w:r>
            <w:proofErr w:type="spellStart"/>
            <w:r w:rsidRPr="00F04355">
              <w:rPr>
                <w:bCs/>
                <w:lang w:val="ru-KZ"/>
              </w:rPr>
              <w:t>сағаттары</w:t>
            </w:r>
            <w:proofErr w:type="spellEnd"/>
            <w:r w:rsidRPr="00F04355">
              <w:rPr>
                <w:bCs/>
                <w:lang w:val="ru-KZ"/>
              </w:rPr>
              <w:t xml:space="preserve"> мен </w:t>
            </w:r>
            <w:proofErr w:type="spellStart"/>
            <w:r w:rsidRPr="00F04355">
              <w:rPr>
                <w:bCs/>
                <w:lang w:val="ru-KZ"/>
              </w:rPr>
              <w:t>тренингтер</w:t>
            </w:r>
            <w:proofErr w:type="spellEnd"/>
            <w:r w:rsidRPr="00F04355">
              <w:rPr>
                <w:bCs/>
                <w:lang w:val="ru-KZ"/>
              </w:rPr>
              <w:t xml:space="preserve"> </w:t>
            </w:r>
            <w:proofErr w:type="spellStart"/>
            <w:r w:rsidRPr="00F04355">
              <w:rPr>
                <w:bCs/>
                <w:lang w:val="ru-KZ"/>
              </w:rPr>
              <w:t>өткізу</w:t>
            </w:r>
            <w:proofErr w:type="spellEnd"/>
            <w:r w:rsidRPr="00F04355">
              <w:rPr>
                <w:bCs/>
                <w:lang w:val="ru-KZ"/>
              </w:rPr>
              <w:t xml:space="preserve"> </w:t>
            </w:r>
            <w:proofErr w:type="spellStart"/>
            <w:r w:rsidRPr="00F04355">
              <w:rPr>
                <w:bCs/>
                <w:lang w:val="ru-KZ"/>
              </w:rPr>
              <w:t>арқылы</w:t>
            </w:r>
            <w:proofErr w:type="spellEnd"/>
            <w:r w:rsidRPr="00F04355">
              <w:rPr>
                <w:bCs/>
                <w:lang w:val="ru-KZ"/>
              </w:rPr>
              <w:t xml:space="preserve"> </w:t>
            </w:r>
            <w:proofErr w:type="spellStart"/>
            <w:r w:rsidRPr="00F04355">
              <w:rPr>
                <w:bCs/>
                <w:lang w:val="ru-KZ"/>
              </w:rPr>
              <w:t>оқушыларға</w:t>
            </w:r>
            <w:proofErr w:type="spellEnd"/>
            <w:r w:rsidRPr="00F04355">
              <w:rPr>
                <w:bCs/>
                <w:lang w:val="ru-KZ"/>
              </w:rPr>
              <w:t xml:space="preserve"> </w:t>
            </w:r>
            <w:proofErr w:type="spellStart"/>
            <w:r w:rsidRPr="00F04355">
              <w:rPr>
                <w:bCs/>
                <w:lang w:val="ru-KZ"/>
              </w:rPr>
              <w:t>жаңа</w:t>
            </w:r>
            <w:proofErr w:type="spellEnd"/>
            <w:r w:rsidRPr="00F04355">
              <w:rPr>
                <w:bCs/>
                <w:lang w:val="ru-KZ"/>
              </w:rPr>
              <w:t xml:space="preserve"> </w:t>
            </w:r>
            <w:proofErr w:type="spellStart"/>
            <w:r w:rsidRPr="00F04355">
              <w:rPr>
                <w:bCs/>
                <w:lang w:val="ru-KZ"/>
              </w:rPr>
              <w:t>мүмкіндіктер</w:t>
            </w:r>
            <w:proofErr w:type="spellEnd"/>
            <w:r w:rsidRPr="00F04355">
              <w:rPr>
                <w:bCs/>
                <w:lang w:val="ru-KZ"/>
              </w:rPr>
              <w:t xml:space="preserve"> беру.</w:t>
            </w:r>
          </w:p>
        </w:tc>
      </w:tr>
      <w:tr w:rsidR="00F04355" w:rsidRPr="00447000" w14:paraId="66ACA928" w14:textId="77777777" w:rsidTr="00CF7601">
        <w:tc>
          <w:tcPr>
            <w:tcW w:w="5523" w:type="dxa"/>
            <w:shd w:val="clear" w:color="auto" w:fill="D5DCE4" w:themeFill="text2" w:themeFillTint="33"/>
          </w:tcPr>
          <w:p w14:paraId="044DAB56" w14:textId="6D892F12" w:rsidR="00F04355" w:rsidRPr="00447000" w:rsidRDefault="00F04355" w:rsidP="008F0403">
            <w:pPr>
              <w:rPr>
                <w:lang w:val="ru-KZ"/>
              </w:rPr>
            </w:pPr>
            <w:r w:rsidRPr="00F04355">
              <w:rPr>
                <w:lang w:val="ru-KZ"/>
              </w:rPr>
              <w:t xml:space="preserve">2. </w:t>
            </w:r>
            <w:proofErr w:type="spellStart"/>
            <w:r w:rsidRPr="00F04355">
              <w:rPr>
                <w:lang w:val="ru-KZ"/>
              </w:rPr>
              <w:t>Әлсіз</w:t>
            </w:r>
            <w:proofErr w:type="spellEnd"/>
            <w:r w:rsidRPr="00F04355">
              <w:rPr>
                <w:lang w:val="ru-KZ"/>
              </w:rPr>
              <w:t xml:space="preserve"> </w:t>
            </w:r>
            <w:proofErr w:type="spellStart"/>
            <w:r w:rsidRPr="00F04355">
              <w:rPr>
                <w:lang w:val="ru-KZ"/>
              </w:rPr>
              <w:t>жақтары</w:t>
            </w:r>
            <w:proofErr w:type="spellEnd"/>
            <w:r w:rsidRPr="00F04355">
              <w:rPr>
                <w:highlight w:val="green"/>
                <w:lang w:val="ru-KZ"/>
              </w:rPr>
              <w:t xml:space="preserve"> </w:t>
            </w:r>
            <w:r w:rsidRPr="00F04355">
              <w:rPr>
                <w:highlight w:val="green"/>
                <w:lang w:val="ru-KZ"/>
              </w:rPr>
              <w:t>(</w:t>
            </w:r>
            <w:proofErr w:type="spellStart"/>
            <w:r w:rsidRPr="00F04355">
              <w:rPr>
                <w:highlight w:val="green"/>
                <w:lang w:val="ru-KZ"/>
              </w:rPr>
              <w:t>Weaknesses</w:t>
            </w:r>
            <w:proofErr w:type="spellEnd"/>
            <w:r w:rsidRPr="00F04355">
              <w:rPr>
                <w:highlight w:val="green"/>
                <w:lang w:val="ru-KZ"/>
              </w:rPr>
              <w:t>):</w:t>
            </w:r>
            <w:r w:rsidRPr="00F04355">
              <w:rPr>
                <w:lang w:val="ru-KZ"/>
              </w:rPr>
              <w:t> </w:t>
            </w:r>
          </w:p>
          <w:p w14:paraId="4F069C76" w14:textId="77777777" w:rsidR="00F04355" w:rsidRPr="00F04355" w:rsidRDefault="00F04355" w:rsidP="00F04355">
            <w:pPr>
              <w:rPr>
                <w:lang w:val="ru-KZ"/>
              </w:rPr>
            </w:pPr>
            <w:r w:rsidRPr="00F04355">
              <w:rPr>
                <w:lang w:val="ru-KZ"/>
              </w:rPr>
              <w:t xml:space="preserve">* </w:t>
            </w:r>
            <w:proofErr w:type="spellStart"/>
            <w:r w:rsidRPr="00F04355">
              <w:rPr>
                <w:lang w:val="ru-KZ"/>
              </w:rPr>
              <w:t>Құқықтық</w:t>
            </w:r>
            <w:proofErr w:type="spellEnd"/>
            <w:r w:rsidRPr="00F04355">
              <w:rPr>
                <w:lang w:val="ru-KZ"/>
              </w:rPr>
              <w:t xml:space="preserve"> </w:t>
            </w:r>
            <w:proofErr w:type="spellStart"/>
            <w:r w:rsidRPr="00F04355">
              <w:rPr>
                <w:lang w:val="ru-KZ"/>
              </w:rPr>
              <w:t>тәрбиенің</w:t>
            </w:r>
            <w:proofErr w:type="spellEnd"/>
            <w:r w:rsidRPr="00F04355">
              <w:rPr>
                <w:lang w:val="ru-KZ"/>
              </w:rPr>
              <w:t xml:space="preserve"> </w:t>
            </w:r>
            <w:proofErr w:type="spellStart"/>
            <w:r w:rsidRPr="00F04355">
              <w:rPr>
                <w:lang w:val="ru-KZ"/>
              </w:rPr>
              <w:t>жеткіліксіздігі</w:t>
            </w:r>
            <w:proofErr w:type="spellEnd"/>
            <w:r w:rsidRPr="00F04355">
              <w:rPr>
                <w:lang w:val="ru-KZ"/>
              </w:rPr>
              <w:t xml:space="preserve">: </w:t>
            </w:r>
            <w:proofErr w:type="spellStart"/>
            <w:r w:rsidRPr="00F04355">
              <w:rPr>
                <w:lang w:val="ru-KZ"/>
              </w:rPr>
              <w:t>кейбір</w:t>
            </w:r>
            <w:proofErr w:type="spellEnd"/>
            <w:r w:rsidRPr="00F04355">
              <w:rPr>
                <w:lang w:val="ru-KZ"/>
              </w:rPr>
              <w:t xml:space="preserve"> </w:t>
            </w:r>
            <w:proofErr w:type="spellStart"/>
            <w:r w:rsidRPr="00F04355">
              <w:rPr>
                <w:lang w:val="ru-KZ"/>
              </w:rPr>
              <w:t>сыныптарда</w:t>
            </w:r>
            <w:proofErr w:type="spellEnd"/>
            <w:r w:rsidRPr="00F04355">
              <w:rPr>
                <w:lang w:val="ru-KZ"/>
              </w:rPr>
              <w:t xml:space="preserve"> </w:t>
            </w:r>
            <w:proofErr w:type="spellStart"/>
            <w:r w:rsidRPr="00F04355">
              <w:rPr>
                <w:lang w:val="ru-KZ"/>
              </w:rPr>
              <w:t>құқықтық</w:t>
            </w:r>
            <w:proofErr w:type="spellEnd"/>
            <w:r w:rsidRPr="00F04355">
              <w:rPr>
                <w:lang w:val="ru-KZ"/>
              </w:rPr>
              <w:t xml:space="preserve"> </w:t>
            </w:r>
            <w:proofErr w:type="spellStart"/>
            <w:r w:rsidRPr="00F04355">
              <w:rPr>
                <w:lang w:val="ru-KZ"/>
              </w:rPr>
              <w:t>тәрбие</w:t>
            </w:r>
            <w:proofErr w:type="spellEnd"/>
            <w:r w:rsidRPr="00F04355">
              <w:rPr>
                <w:lang w:val="ru-KZ"/>
              </w:rPr>
              <w:t xml:space="preserve"> </w:t>
            </w:r>
            <w:proofErr w:type="spellStart"/>
            <w:r w:rsidRPr="00F04355">
              <w:rPr>
                <w:lang w:val="ru-KZ"/>
              </w:rPr>
              <w:t>тақырыбына</w:t>
            </w:r>
            <w:proofErr w:type="spellEnd"/>
            <w:r w:rsidRPr="00F04355">
              <w:rPr>
                <w:lang w:val="ru-KZ"/>
              </w:rPr>
              <w:t xml:space="preserve"> </w:t>
            </w:r>
            <w:proofErr w:type="spellStart"/>
            <w:r w:rsidRPr="00F04355">
              <w:rPr>
                <w:lang w:val="ru-KZ"/>
              </w:rPr>
              <w:t>деген</w:t>
            </w:r>
            <w:proofErr w:type="spellEnd"/>
            <w:r w:rsidRPr="00F04355">
              <w:rPr>
                <w:lang w:val="ru-KZ"/>
              </w:rPr>
              <w:t xml:space="preserve"> </w:t>
            </w:r>
            <w:proofErr w:type="spellStart"/>
            <w:r w:rsidRPr="00F04355">
              <w:rPr>
                <w:lang w:val="ru-KZ"/>
              </w:rPr>
              <w:t>қызығушылық</w:t>
            </w:r>
            <w:proofErr w:type="spellEnd"/>
            <w:r w:rsidRPr="00F04355">
              <w:rPr>
                <w:lang w:val="ru-KZ"/>
              </w:rPr>
              <w:t xml:space="preserve"> </w:t>
            </w:r>
            <w:proofErr w:type="spellStart"/>
            <w:r w:rsidRPr="00F04355">
              <w:rPr>
                <w:lang w:val="ru-KZ"/>
              </w:rPr>
              <w:t>төмен</w:t>
            </w:r>
            <w:proofErr w:type="spellEnd"/>
            <w:r w:rsidRPr="00F04355">
              <w:rPr>
                <w:lang w:val="ru-KZ"/>
              </w:rPr>
              <w:t xml:space="preserve">. </w:t>
            </w:r>
          </w:p>
          <w:p w14:paraId="4BAD39F3" w14:textId="77777777" w:rsidR="00F04355" w:rsidRPr="00F04355" w:rsidRDefault="00F04355" w:rsidP="00F04355">
            <w:pPr>
              <w:rPr>
                <w:lang w:val="ru-KZ"/>
              </w:rPr>
            </w:pPr>
            <w:r w:rsidRPr="00F04355">
              <w:rPr>
                <w:lang w:val="ru-KZ"/>
              </w:rPr>
              <w:t xml:space="preserve">* </w:t>
            </w:r>
            <w:proofErr w:type="spellStart"/>
            <w:r w:rsidRPr="00F04355">
              <w:rPr>
                <w:lang w:val="ru-KZ"/>
              </w:rPr>
              <w:t>Ата-аналармен</w:t>
            </w:r>
            <w:proofErr w:type="spellEnd"/>
            <w:r w:rsidRPr="00F04355">
              <w:rPr>
                <w:lang w:val="ru-KZ"/>
              </w:rPr>
              <w:t xml:space="preserve"> </w:t>
            </w:r>
            <w:proofErr w:type="spellStart"/>
            <w:r w:rsidRPr="00F04355">
              <w:rPr>
                <w:lang w:val="ru-KZ"/>
              </w:rPr>
              <w:t>байланыстың</w:t>
            </w:r>
            <w:proofErr w:type="spellEnd"/>
            <w:r w:rsidRPr="00F04355">
              <w:rPr>
                <w:lang w:val="ru-KZ"/>
              </w:rPr>
              <w:t xml:space="preserve"> </w:t>
            </w:r>
            <w:proofErr w:type="spellStart"/>
            <w:r w:rsidRPr="00F04355">
              <w:rPr>
                <w:lang w:val="ru-KZ"/>
              </w:rPr>
              <w:t>жеткіліксіздігі</w:t>
            </w:r>
            <w:proofErr w:type="spellEnd"/>
            <w:r w:rsidRPr="00F04355">
              <w:rPr>
                <w:lang w:val="ru-KZ"/>
              </w:rPr>
              <w:t xml:space="preserve">: </w:t>
            </w:r>
            <w:proofErr w:type="spellStart"/>
            <w:r w:rsidRPr="00F04355">
              <w:rPr>
                <w:lang w:val="ru-KZ"/>
              </w:rPr>
              <w:t>кейбір</w:t>
            </w:r>
            <w:proofErr w:type="spellEnd"/>
            <w:r w:rsidRPr="00F04355">
              <w:rPr>
                <w:lang w:val="ru-KZ"/>
              </w:rPr>
              <w:t xml:space="preserve"> </w:t>
            </w:r>
            <w:proofErr w:type="spellStart"/>
            <w:r w:rsidRPr="00F04355">
              <w:rPr>
                <w:lang w:val="ru-KZ"/>
              </w:rPr>
              <w:t>іс-шаралар</w:t>
            </w:r>
            <w:proofErr w:type="spellEnd"/>
            <w:r w:rsidRPr="00F04355">
              <w:rPr>
                <w:lang w:val="ru-KZ"/>
              </w:rPr>
              <w:t xml:space="preserve"> </w:t>
            </w:r>
            <w:proofErr w:type="spellStart"/>
            <w:r w:rsidRPr="00F04355">
              <w:rPr>
                <w:lang w:val="ru-KZ"/>
              </w:rPr>
              <w:t>ата-аналардың</w:t>
            </w:r>
            <w:proofErr w:type="spellEnd"/>
            <w:r w:rsidRPr="00F04355">
              <w:rPr>
                <w:lang w:val="ru-KZ"/>
              </w:rPr>
              <w:t xml:space="preserve"> </w:t>
            </w:r>
            <w:proofErr w:type="spellStart"/>
            <w:r w:rsidRPr="00F04355">
              <w:rPr>
                <w:lang w:val="ru-KZ"/>
              </w:rPr>
              <w:t>белсенді</w:t>
            </w:r>
            <w:proofErr w:type="spellEnd"/>
            <w:r w:rsidRPr="00F04355">
              <w:rPr>
                <w:lang w:val="ru-KZ"/>
              </w:rPr>
              <w:t xml:space="preserve"> </w:t>
            </w:r>
            <w:proofErr w:type="spellStart"/>
            <w:r w:rsidRPr="00F04355">
              <w:rPr>
                <w:lang w:val="ru-KZ"/>
              </w:rPr>
              <w:t>қолдауына</w:t>
            </w:r>
            <w:proofErr w:type="spellEnd"/>
            <w:r w:rsidRPr="00F04355">
              <w:rPr>
                <w:lang w:val="ru-KZ"/>
              </w:rPr>
              <w:t xml:space="preserve"> </w:t>
            </w:r>
            <w:proofErr w:type="spellStart"/>
            <w:r w:rsidRPr="00F04355">
              <w:rPr>
                <w:lang w:val="ru-KZ"/>
              </w:rPr>
              <w:t>ие</w:t>
            </w:r>
            <w:proofErr w:type="spellEnd"/>
            <w:r w:rsidRPr="00F04355">
              <w:rPr>
                <w:lang w:val="ru-KZ"/>
              </w:rPr>
              <w:t xml:space="preserve"> </w:t>
            </w:r>
            <w:proofErr w:type="spellStart"/>
            <w:r w:rsidRPr="00F04355">
              <w:rPr>
                <w:lang w:val="ru-KZ"/>
              </w:rPr>
              <w:t>болмады</w:t>
            </w:r>
            <w:proofErr w:type="spellEnd"/>
            <w:r w:rsidRPr="00F04355">
              <w:rPr>
                <w:lang w:val="ru-KZ"/>
              </w:rPr>
              <w:t xml:space="preserve">. </w:t>
            </w:r>
          </w:p>
          <w:p w14:paraId="4F950C5F" w14:textId="77777777" w:rsidR="00F04355" w:rsidRPr="00F04355" w:rsidRDefault="00F04355" w:rsidP="00F04355">
            <w:pPr>
              <w:rPr>
                <w:lang w:val="ru-KZ"/>
              </w:rPr>
            </w:pPr>
            <w:r w:rsidRPr="00F04355">
              <w:rPr>
                <w:lang w:val="ru-KZ"/>
              </w:rPr>
              <w:t xml:space="preserve">* </w:t>
            </w:r>
            <w:proofErr w:type="spellStart"/>
            <w:r w:rsidRPr="00F04355">
              <w:rPr>
                <w:lang w:val="ru-KZ"/>
              </w:rPr>
              <w:t>Уақыт</w:t>
            </w:r>
            <w:proofErr w:type="spellEnd"/>
            <w:r w:rsidRPr="00F04355">
              <w:rPr>
                <w:lang w:val="ru-KZ"/>
              </w:rPr>
              <w:t xml:space="preserve"> </w:t>
            </w:r>
            <w:proofErr w:type="spellStart"/>
            <w:r w:rsidRPr="00F04355">
              <w:rPr>
                <w:lang w:val="ru-KZ"/>
              </w:rPr>
              <w:t>тапшылығы</w:t>
            </w:r>
            <w:proofErr w:type="spellEnd"/>
            <w:r w:rsidRPr="00F04355">
              <w:rPr>
                <w:lang w:val="ru-KZ"/>
              </w:rPr>
              <w:t xml:space="preserve">: </w:t>
            </w:r>
            <w:proofErr w:type="spellStart"/>
            <w:r w:rsidRPr="00F04355">
              <w:rPr>
                <w:lang w:val="ru-KZ"/>
              </w:rPr>
              <w:t>оқу</w:t>
            </w:r>
            <w:proofErr w:type="spellEnd"/>
            <w:r w:rsidRPr="00F04355">
              <w:rPr>
                <w:lang w:val="ru-KZ"/>
              </w:rPr>
              <w:t xml:space="preserve"> </w:t>
            </w:r>
            <w:proofErr w:type="spellStart"/>
            <w:r w:rsidRPr="00F04355">
              <w:rPr>
                <w:lang w:val="ru-KZ"/>
              </w:rPr>
              <w:t>бағдарламасының</w:t>
            </w:r>
            <w:proofErr w:type="spellEnd"/>
            <w:r w:rsidRPr="00F04355">
              <w:rPr>
                <w:lang w:val="ru-KZ"/>
              </w:rPr>
              <w:t xml:space="preserve"> </w:t>
            </w:r>
            <w:proofErr w:type="spellStart"/>
            <w:r w:rsidRPr="00F04355">
              <w:rPr>
                <w:lang w:val="ru-KZ"/>
              </w:rPr>
              <w:t>тығыздығына</w:t>
            </w:r>
            <w:proofErr w:type="spellEnd"/>
            <w:r w:rsidRPr="00F04355">
              <w:rPr>
                <w:lang w:val="ru-KZ"/>
              </w:rPr>
              <w:t xml:space="preserve"> </w:t>
            </w:r>
            <w:proofErr w:type="spellStart"/>
            <w:r w:rsidRPr="00F04355">
              <w:rPr>
                <w:lang w:val="ru-KZ"/>
              </w:rPr>
              <w:t>байланысты</w:t>
            </w:r>
            <w:proofErr w:type="spellEnd"/>
            <w:r w:rsidRPr="00F04355">
              <w:rPr>
                <w:lang w:val="ru-KZ"/>
              </w:rPr>
              <w:t xml:space="preserve"> </w:t>
            </w:r>
            <w:proofErr w:type="spellStart"/>
            <w:r w:rsidRPr="00F04355">
              <w:rPr>
                <w:lang w:val="ru-KZ"/>
              </w:rPr>
              <w:t>кейбір</w:t>
            </w:r>
            <w:proofErr w:type="spellEnd"/>
            <w:r w:rsidRPr="00F04355">
              <w:rPr>
                <w:lang w:val="ru-KZ"/>
              </w:rPr>
              <w:t xml:space="preserve"> </w:t>
            </w:r>
            <w:proofErr w:type="spellStart"/>
            <w:r w:rsidRPr="00F04355">
              <w:rPr>
                <w:lang w:val="ru-KZ"/>
              </w:rPr>
              <w:t>білім</w:t>
            </w:r>
            <w:proofErr w:type="spellEnd"/>
            <w:r w:rsidRPr="00F04355">
              <w:rPr>
                <w:lang w:val="ru-KZ"/>
              </w:rPr>
              <w:t xml:space="preserve"> беру </w:t>
            </w:r>
            <w:proofErr w:type="spellStart"/>
            <w:r w:rsidRPr="00F04355">
              <w:rPr>
                <w:lang w:val="ru-KZ"/>
              </w:rPr>
              <w:t>жұмыстарына</w:t>
            </w:r>
            <w:proofErr w:type="spellEnd"/>
            <w:r w:rsidRPr="00F04355">
              <w:rPr>
                <w:lang w:val="ru-KZ"/>
              </w:rPr>
              <w:t xml:space="preserve"> </w:t>
            </w:r>
            <w:proofErr w:type="spellStart"/>
            <w:r w:rsidRPr="00F04355">
              <w:rPr>
                <w:lang w:val="ru-KZ"/>
              </w:rPr>
              <w:t>уақыт</w:t>
            </w:r>
            <w:proofErr w:type="spellEnd"/>
            <w:r w:rsidRPr="00F04355">
              <w:rPr>
                <w:lang w:val="ru-KZ"/>
              </w:rPr>
              <w:t xml:space="preserve"> </w:t>
            </w:r>
            <w:proofErr w:type="spellStart"/>
            <w:r w:rsidRPr="00F04355">
              <w:rPr>
                <w:lang w:val="ru-KZ"/>
              </w:rPr>
              <w:t>жетіспеді</w:t>
            </w:r>
            <w:proofErr w:type="spellEnd"/>
            <w:r w:rsidRPr="00F04355">
              <w:rPr>
                <w:lang w:val="ru-KZ"/>
              </w:rPr>
              <w:t xml:space="preserve">. </w:t>
            </w:r>
          </w:p>
          <w:p w14:paraId="7F4DB966" w14:textId="24088456" w:rsidR="00F04355" w:rsidRPr="00F04355" w:rsidRDefault="00F04355" w:rsidP="00F04355">
            <w:pPr>
              <w:rPr>
                <w:rStyle w:val="apple-converted-space"/>
                <w:lang w:val="ru-KZ"/>
              </w:rPr>
            </w:pPr>
            <w:r w:rsidRPr="00F04355">
              <w:rPr>
                <w:lang w:val="ru-KZ"/>
              </w:rPr>
              <w:t xml:space="preserve">* </w:t>
            </w:r>
            <w:proofErr w:type="spellStart"/>
            <w:r w:rsidRPr="00F04355">
              <w:rPr>
                <w:lang w:val="ru-KZ"/>
              </w:rPr>
              <w:t>Материалдық</w:t>
            </w:r>
            <w:proofErr w:type="spellEnd"/>
            <w:r w:rsidRPr="00F04355">
              <w:rPr>
                <w:lang w:val="ru-KZ"/>
              </w:rPr>
              <w:t xml:space="preserve"> </w:t>
            </w:r>
            <w:proofErr w:type="spellStart"/>
            <w:r w:rsidRPr="00F04355">
              <w:rPr>
                <w:lang w:val="ru-KZ"/>
              </w:rPr>
              <w:t>ресурстардың</w:t>
            </w:r>
            <w:proofErr w:type="spellEnd"/>
            <w:r w:rsidRPr="00F04355">
              <w:rPr>
                <w:lang w:val="ru-KZ"/>
              </w:rPr>
              <w:t xml:space="preserve"> </w:t>
            </w:r>
            <w:proofErr w:type="spellStart"/>
            <w:r w:rsidRPr="00F04355">
              <w:rPr>
                <w:lang w:val="ru-KZ"/>
              </w:rPr>
              <w:t>шектеулілігі</w:t>
            </w:r>
            <w:proofErr w:type="spellEnd"/>
            <w:r w:rsidRPr="00F04355">
              <w:rPr>
                <w:lang w:val="ru-KZ"/>
              </w:rPr>
              <w:t xml:space="preserve">: </w:t>
            </w:r>
            <w:proofErr w:type="spellStart"/>
            <w:r w:rsidRPr="00F04355">
              <w:rPr>
                <w:lang w:val="ru-KZ"/>
              </w:rPr>
              <w:t>кейбір</w:t>
            </w:r>
            <w:proofErr w:type="spellEnd"/>
            <w:r w:rsidRPr="00F04355">
              <w:rPr>
                <w:lang w:val="ru-KZ"/>
              </w:rPr>
              <w:t xml:space="preserve"> </w:t>
            </w:r>
            <w:proofErr w:type="spellStart"/>
            <w:r w:rsidRPr="00F04355">
              <w:rPr>
                <w:lang w:val="ru-KZ"/>
              </w:rPr>
              <w:t>іс-шараларды</w:t>
            </w:r>
            <w:proofErr w:type="spellEnd"/>
            <w:r w:rsidRPr="00F04355">
              <w:rPr>
                <w:lang w:val="ru-KZ"/>
              </w:rPr>
              <w:t xml:space="preserve"> </w:t>
            </w:r>
            <w:proofErr w:type="spellStart"/>
            <w:r w:rsidRPr="00F04355">
              <w:rPr>
                <w:lang w:val="ru-KZ"/>
              </w:rPr>
              <w:t>өткізуге</w:t>
            </w:r>
            <w:proofErr w:type="spellEnd"/>
            <w:r w:rsidRPr="00F04355">
              <w:rPr>
                <w:lang w:val="ru-KZ"/>
              </w:rPr>
              <w:t xml:space="preserve"> </w:t>
            </w:r>
            <w:proofErr w:type="spellStart"/>
            <w:r w:rsidRPr="00F04355">
              <w:rPr>
                <w:lang w:val="ru-KZ"/>
              </w:rPr>
              <w:t>қажетті</w:t>
            </w:r>
            <w:proofErr w:type="spellEnd"/>
            <w:r w:rsidRPr="00F04355">
              <w:rPr>
                <w:lang w:val="ru-KZ"/>
              </w:rPr>
              <w:t xml:space="preserve"> </w:t>
            </w:r>
            <w:proofErr w:type="spellStart"/>
            <w:r w:rsidRPr="00F04355">
              <w:rPr>
                <w:lang w:val="ru-KZ"/>
              </w:rPr>
              <w:t>ресурстар</w:t>
            </w:r>
            <w:proofErr w:type="spellEnd"/>
            <w:r w:rsidRPr="00F04355">
              <w:rPr>
                <w:lang w:val="ru-KZ"/>
              </w:rPr>
              <w:t xml:space="preserve"> мен </w:t>
            </w:r>
            <w:proofErr w:type="spellStart"/>
            <w:r w:rsidRPr="00F04355">
              <w:rPr>
                <w:lang w:val="ru-KZ"/>
              </w:rPr>
              <w:t>жабдықтардың</w:t>
            </w:r>
            <w:proofErr w:type="spellEnd"/>
            <w:r w:rsidRPr="00F04355">
              <w:rPr>
                <w:lang w:val="ru-KZ"/>
              </w:rPr>
              <w:t xml:space="preserve"> </w:t>
            </w:r>
            <w:proofErr w:type="spellStart"/>
            <w:r w:rsidRPr="00F04355">
              <w:rPr>
                <w:lang w:val="ru-KZ"/>
              </w:rPr>
              <w:t>жетіспеушілігі</w:t>
            </w:r>
            <w:proofErr w:type="spellEnd"/>
            <w:r w:rsidRPr="00F04355">
              <w:rPr>
                <w:lang w:val="ru-KZ"/>
              </w:rPr>
              <w:t xml:space="preserve"> </w:t>
            </w:r>
            <w:proofErr w:type="spellStart"/>
            <w:r w:rsidRPr="00F04355">
              <w:rPr>
                <w:lang w:val="ru-KZ"/>
              </w:rPr>
              <w:t>байқалады</w:t>
            </w:r>
            <w:proofErr w:type="spellEnd"/>
            <w:r w:rsidRPr="00F04355">
              <w:rPr>
                <w:lang w:val="ru-KZ"/>
              </w:rPr>
              <w:t>.</w:t>
            </w:r>
          </w:p>
        </w:tc>
        <w:tc>
          <w:tcPr>
            <w:tcW w:w="5524" w:type="dxa"/>
            <w:shd w:val="clear" w:color="auto" w:fill="E2EFD9" w:themeFill="accent6" w:themeFillTint="33"/>
          </w:tcPr>
          <w:p w14:paraId="63CE73B1" w14:textId="49AA90E1" w:rsidR="00F04355" w:rsidRPr="00447000" w:rsidRDefault="00F04355" w:rsidP="008F0403">
            <w:pPr>
              <w:rPr>
                <w:bCs/>
                <w:lang w:val="ru-KZ"/>
              </w:rPr>
            </w:pPr>
            <w:r w:rsidRPr="00F04355">
              <w:rPr>
                <w:bCs/>
                <w:lang w:val="ru-KZ"/>
              </w:rPr>
              <w:t xml:space="preserve">4. </w:t>
            </w:r>
            <w:proofErr w:type="spellStart"/>
            <w:r w:rsidRPr="00F04355">
              <w:rPr>
                <w:bCs/>
                <w:lang w:val="ru-KZ"/>
              </w:rPr>
              <w:t>қауіптер</w:t>
            </w:r>
            <w:proofErr w:type="spellEnd"/>
            <w:r w:rsidRPr="00F04355">
              <w:rPr>
                <w:bCs/>
                <w:highlight w:val="green"/>
                <w:lang w:val="ru-KZ"/>
              </w:rPr>
              <w:t xml:space="preserve"> </w:t>
            </w:r>
            <w:r w:rsidRPr="00F04355">
              <w:rPr>
                <w:bCs/>
                <w:highlight w:val="green"/>
                <w:lang w:val="ru-KZ"/>
              </w:rPr>
              <w:t>(</w:t>
            </w:r>
            <w:proofErr w:type="spellStart"/>
            <w:r w:rsidRPr="00F04355">
              <w:rPr>
                <w:bCs/>
                <w:highlight w:val="green"/>
                <w:lang w:val="ru-KZ"/>
              </w:rPr>
              <w:t>Threats</w:t>
            </w:r>
            <w:proofErr w:type="spellEnd"/>
            <w:r w:rsidRPr="00F04355">
              <w:rPr>
                <w:bCs/>
                <w:highlight w:val="green"/>
                <w:lang w:val="ru-KZ"/>
              </w:rPr>
              <w:t>):</w:t>
            </w:r>
            <w:r w:rsidRPr="00F04355">
              <w:rPr>
                <w:bCs/>
                <w:lang w:val="ru-KZ"/>
              </w:rPr>
              <w:t> </w:t>
            </w:r>
          </w:p>
          <w:p w14:paraId="45B813C3" w14:textId="77777777" w:rsidR="00F04355" w:rsidRPr="00F04355" w:rsidRDefault="00F04355" w:rsidP="00F04355">
            <w:pPr>
              <w:rPr>
                <w:bCs/>
                <w:lang w:val="ru-KZ"/>
              </w:rPr>
            </w:pPr>
            <w:r w:rsidRPr="00F04355">
              <w:rPr>
                <w:bCs/>
                <w:lang w:val="ru-KZ"/>
              </w:rPr>
              <w:t xml:space="preserve">* </w:t>
            </w:r>
            <w:proofErr w:type="spellStart"/>
            <w:r w:rsidRPr="00F04355">
              <w:rPr>
                <w:bCs/>
                <w:lang w:val="ru-KZ"/>
              </w:rPr>
              <w:t>Тәртіп</w:t>
            </w:r>
            <w:proofErr w:type="spellEnd"/>
            <w:r w:rsidRPr="00F04355">
              <w:rPr>
                <w:bCs/>
                <w:lang w:val="ru-KZ"/>
              </w:rPr>
              <w:t xml:space="preserve"> </w:t>
            </w:r>
            <w:proofErr w:type="spellStart"/>
            <w:r w:rsidRPr="00F04355">
              <w:rPr>
                <w:bCs/>
                <w:lang w:val="ru-KZ"/>
              </w:rPr>
              <w:t>мәселелері</w:t>
            </w:r>
            <w:proofErr w:type="spellEnd"/>
            <w:r w:rsidRPr="00F04355">
              <w:rPr>
                <w:bCs/>
                <w:lang w:val="ru-KZ"/>
              </w:rPr>
              <w:t xml:space="preserve">: </w:t>
            </w:r>
            <w:proofErr w:type="spellStart"/>
            <w:r w:rsidRPr="00F04355">
              <w:rPr>
                <w:bCs/>
                <w:lang w:val="ru-KZ"/>
              </w:rPr>
              <w:t>кейбір</w:t>
            </w:r>
            <w:proofErr w:type="spellEnd"/>
            <w:r w:rsidRPr="00F04355">
              <w:rPr>
                <w:bCs/>
                <w:lang w:val="ru-KZ"/>
              </w:rPr>
              <w:t xml:space="preserve"> </w:t>
            </w:r>
            <w:proofErr w:type="spellStart"/>
            <w:r w:rsidRPr="00F04355">
              <w:rPr>
                <w:bCs/>
                <w:lang w:val="ru-KZ"/>
              </w:rPr>
              <w:t>оқушылардың</w:t>
            </w:r>
            <w:proofErr w:type="spellEnd"/>
            <w:r w:rsidRPr="00F04355">
              <w:rPr>
                <w:bCs/>
                <w:lang w:val="ru-KZ"/>
              </w:rPr>
              <w:t xml:space="preserve"> </w:t>
            </w:r>
            <w:proofErr w:type="spellStart"/>
            <w:r w:rsidRPr="00F04355">
              <w:rPr>
                <w:bCs/>
                <w:lang w:val="ru-KZ"/>
              </w:rPr>
              <w:t>пәні</w:t>
            </w:r>
            <w:proofErr w:type="spellEnd"/>
            <w:r w:rsidRPr="00F04355">
              <w:rPr>
                <w:bCs/>
                <w:lang w:val="ru-KZ"/>
              </w:rPr>
              <w:t xml:space="preserve"> </w:t>
            </w:r>
            <w:proofErr w:type="spellStart"/>
            <w:r w:rsidRPr="00F04355">
              <w:rPr>
                <w:bCs/>
                <w:lang w:val="ru-KZ"/>
              </w:rPr>
              <w:t>төмен</w:t>
            </w:r>
            <w:proofErr w:type="spellEnd"/>
            <w:r w:rsidRPr="00F04355">
              <w:rPr>
                <w:bCs/>
                <w:lang w:val="ru-KZ"/>
              </w:rPr>
              <w:t xml:space="preserve">, </w:t>
            </w:r>
            <w:proofErr w:type="spellStart"/>
            <w:r w:rsidRPr="00F04355">
              <w:rPr>
                <w:bCs/>
                <w:lang w:val="ru-KZ"/>
              </w:rPr>
              <w:t>бұл</w:t>
            </w:r>
            <w:proofErr w:type="spellEnd"/>
            <w:r w:rsidRPr="00F04355">
              <w:rPr>
                <w:bCs/>
                <w:lang w:val="ru-KZ"/>
              </w:rPr>
              <w:t xml:space="preserve"> </w:t>
            </w:r>
            <w:proofErr w:type="spellStart"/>
            <w:r w:rsidRPr="00F04355">
              <w:rPr>
                <w:bCs/>
                <w:lang w:val="ru-KZ"/>
              </w:rPr>
              <w:t>тәрбие</w:t>
            </w:r>
            <w:proofErr w:type="spellEnd"/>
            <w:r w:rsidRPr="00F04355">
              <w:rPr>
                <w:bCs/>
                <w:lang w:val="ru-KZ"/>
              </w:rPr>
              <w:t xml:space="preserve"> </w:t>
            </w:r>
            <w:proofErr w:type="spellStart"/>
            <w:r w:rsidRPr="00F04355">
              <w:rPr>
                <w:bCs/>
                <w:lang w:val="ru-KZ"/>
              </w:rPr>
              <w:t>жұмысына</w:t>
            </w:r>
            <w:proofErr w:type="spellEnd"/>
            <w:r w:rsidRPr="00F04355">
              <w:rPr>
                <w:bCs/>
                <w:lang w:val="ru-KZ"/>
              </w:rPr>
              <w:t xml:space="preserve"> </w:t>
            </w:r>
            <w:proofErr w:type="spellStart"/>
            <w:r w:rsidRPr="00F04355">
              <w:rPr>
                <w:bCs/>
                <w:lang w:val="ru-KZ"/>
              </w:rPr>
              <w:t>теріс</w:t>
            </w:r>
            <w:proofErr w:type="spellEnd"/>
            <w:r w:rsidRPr="00F04355">
              <w:rPr>
                <w:bCs/>
                <w:lang w:val="ru-KZ"/>
              </w:rPr>
              <w:t xml:space="preserve"> </w:t>
            </w:r>
            <w:proofErr w:type="spellStart"/>
            <w:r w:rsidRPr="00F04355">
              <w:rPr>
                <w:bCs/>
                <w:lang w:val="ru-KZ"/>
              </w:rPr>
              <w:t>әсер</w:t>
            </w:r>
            <w:proofErr w:type="spellEnd"/>
            <w:r w:rsidRPr="00F04355">
              <w:rPr>
                <w:bCs/>
                <w:lang w:val="ru-KZ"/>
              </w:rPr>
              <w:t xml:space="preserve"> </w:t>
            </w:r>
            <w:proofErr w:type="spellStart"/>
            <w:r w:rsidRPr="00F04355">
              <w:rPr>
                <w:bCs/>
                <w:lang w:val="ru-KZ"/>
              </w:rPr>
              <w:t>етуі</w:t>
            </w:r>
            <w:proofErr w:type="spellEnd"/>
            <w:r w:rsidRPr="00F04355">
              <w:rPr>
                <w:bCs/>
                <w:lang w:val="ru-KZ"/>
              </w:rPr>
              <w:t xml:space="preserve"> </w:t>
            </w:r>
            <w:proofErr w:type="spellStart"/>
            <w:r w:rsidRPr="00F04355">
              <w:rPr>
                <w:bCs/>
                <w:lang w:val="ru-KZ"/>
              </w:rPr>
              <w:t>мүмкін</w:t>
            </w:r>
            <w:proofErr w:type="spellEnd"/>
            <w:r w:rsidRPr="00F04355">
              <w:rPr>
                <w:bCs/>
                <w:lang w:val="ru-KZ"/>
              </w:rPr>
              <w:t xml:space="preserve">. </w:t>
            </w:r>
          </w:p>
          <w:p w14:paraId="41DAF795" w14:textId="77777777" w:rsidR="00F04355" w:rsidRPr="00F04355" w:rsidRDefault="00F04355" w:rsidP="00F04355">
            <w:pPr>
              <w:rPr>
                <w:bCs/>
                <w:lang w:val="ru-KZ"/>
              </w:rPr>
            </w:pPr>
            <w:r w:rsidRPr="00F04355">
              <w:rPr>
                <w:bCs/>
                <w:lang w:val="ru-KZ"/>
              </w:rPr>
              <w:t xml:space="preserve">* </w:t>
            </w:r>
            <w:proofErr w:type="spellStart"/>
            <w:r w:rsidRPr="00F04355">
              <w:rPr>
                <w:bCs/>
                <w:lang w:val="ru-KZ"/>
              </w:rPr>
              <w:t>Психологиялық</w:t>
            </w:r>
            <w:proofErr w:type="spellEnd"/>
            <w:r w:rsidRPr="00F04355">
              <w:rPr>
                <w:bCs/>
                <w:lang w:val="ru-KZ"/>
              </w:rPr>
              <w:t xml:space="preserve"> </w:t>
            </w:r>
            <w:proofErr w:type="spellStart"/>
            <w:r w:rsidRPr="00F04355">
              <w:rPr>
                <w:bCs/>
                <w:lang w:val="ru-KZ"/>
              </w:rPr>
              <w:t>және</w:t>
            </w:r>
            <w:proofErr w:type="spellEnd"/>
            <w:r w:rsidRPr="00F04355">
              <w:rPr>
                <w:bCs/>
                <w:lang w:val="ru-KZ"/>
              </w:rPr>
              <w:t xml:space="preserve"> </w:t>
            </w:r>
            <w:proofErr w:type="spellStart"/>
            <w:r w:rsidRPr="00F04355">
              <w:rPr>
                <w:bCs/>
                <w:lang w:val="ru-KZ"/>
              </w:rPr>
              <w:t>эмоционалдық</w:t>
            </w:r>
            <w:proofErr w:type="spellEnd"/>
            <w:r w:rsidRPr="00F04355">
              <w:rPr>
                <w:bCs/>
                <w:lang w:val="ru-KZ"/>
              </w:rPr>
              <w:t xml:space="preserve"> </w:t>
            </w:r>
            <w:proofErr w:type="spellStart"/>
            <w:r w:rsidRPr="00F04355">
              <w:rPr>
                <w:bCs/>
                <w:lang w:val="ru-KZ"/>
              </w:rPr>
              <w:t>мәселелер</w:t>
            </w:r>
            <w:proofErr w:type="spellEnd"/>
            <w:r w:rsidRPr="00F04355">
              <w:rPr>
                <w:bCs/>
                <w:lang w:val="ru-KZ"/>
              </w:rPr>
              <w:t xml:space="preserve">: </w:t>
            </w:r>
            <w:proofErr w:type="spellStart"/>
            <w:r w:rsidRPr="00F04355">
              <w:rPr>
                <w:bCs/>
                <w:lang w:val="ru-KZ"/>
              </w:rPr>
              <w:t>кейбір</w:t>
            </w:r>
            <w:proofErr w:type="spellEnd"/>
            <w:r w:rsidRPr="00F04355">
              <w:rPr>
                <w:bCs/>
                <w:lang w:val="ru-KZ"/>
              </w:rPr>
              <w:t xml:space="preserve"> </w:t>
            </w:r>
            <w:proofErr w:type="spellStart"/>
            <w:r w:rsidRPr="00F04355">
              <w:rPr>
                <w:bCs/>
                <w:lang w:val="ru-KZ"/>
              </w:rPr>
              <w:t>оқушылардың</w:t>
            </w:r>
            <w:proofErr w:type="spellEnd"/>
            <w:r w:rsidRPr="00F04355">
              <w:rPr>
                <w:bCs/>
                <w:lang w:val="ru-KZ"/>
              </w:rPr>
              <w:t xml:space="preserve"> </w:t>
            </w:r>
            <w:proofErr w:type="spellStart"/>
            <w:r w:rsidRPr="00F04355">
              <w:rPr>
                <w:bCs/>
                <w:lang w:val="ru-KZ"/>
              </w:rPr>
              <w:t>психологиялық</w:t>
            </w:r>
            <w:proofErr w:type="spellEnd"/>
            <w:r w:rsidRPr="00F04355">
              <w:rPr>
                <w:bCs/>
                <w:lang w:val="ru-KZ"/>
              </w:rPr>
              <w:t xml:space="preserve"> </w:t>
            </w:r>
            <w:proofErr w:type="spellStart"/>
            <w:r w:rsidRPr="00F04355">
              <w:rPr>
                <w:bCs/>
                <w:lang w:val="ru-KZ"/>
              </w:rPr>
              <w:t>жағдайы</w:t>
            </w:r>
            <w:proofErr w:type="spellEnd"/>
            <w:r w:rsidRPr="00F04355">
              <w:rPr>
                <w:bCs/>
                <w:lang w:val="ru-KZ"/>
              </w:rPr>
              <w:t xml:space="preserve"> мен </w:t>
            </w:r>
            <w:proofErr w:type="spellStart"/>
            <w:r w:rsidRPr="00F04355">
              <w:rPr>
                <w:bCs/>
                <w:lang w:val="ru-KZ"/>
              </w:rPr>
              <w:t>әлеуметтік</w:t>
            </w:r>
            <w:proofErr w:type="spellEnd"/>
            <w:r w:rsidRPr="00F04355">
              <w:rPr>
                <w:bCs/>
                <w:lang w:val="ru-KZ"/>
              </w:rPr>
              <w:t xml:space="preserve"> </w:t>
            </w:r>
            <w:proofErr w:type="spellStart"/>
            <w:r w:rsidRPr="00F04355">
              <w:rPr>
                <w:bCs/>
                <w:lang w:val="ru-KZ"/>
              </w:rPr>
              <w:t>мәселелері</w:t>
            </w:r>
            <w:proofErr w:type="spellEnd"/>
            <w:r w:rsidRPr="00F04355">
              <w:rPr>
                <w:bCs/>
                <w:lang w:val="ru-KZ"/>
              </w:rPr>
              <w:t xml:space="preserve"> </w:t>
            </w:r>
            <w:proofErr w:type="spellStart"/>
            <w:r w:rsidRPr="00F04355">
              <w:rPr>
                <w:bCs/>
                <w:lang w:val="ru-KZ"/>
              </w:rPr>
              <w:t>тәрбие</w:t>
            </w:r>
            <w:proofErr w:type="spellEnd"/>
            <w:r w:rsidRPr="00F04355">
              <w:rPr>
                <w:bCs/>
                <w:lang w:val="ru-KZ"/>
              </w:rPr>
              <w:t xml:space="preserve"> </w:t>
            </w:r>
            <w:proofErr w:type="spellStart"/>
            <w:r w:rsidRPr="00F04355">
              <w:rPr>
                <w:bCs/>
                <w:lang w:val="ru-KZ"/>
              </w:rPr>
              <w:t>жұмысына</w:t>
            </w:r>
            <w:proofErr w:type="spellEnd"/>
            <w:r w:rsidRPr="00F04355">
              <w:rPr>
                <w:bCs/>
                <w:lang w:val="ru-KZ"/>
              </w:rPr>
              <w:t xml:space="preserve"> </w:t>
            </w:r>
            <w:proofErr w:type="spellStart"/>
            <w:r w:rsidRPr="00F04355">
              <w:rPr>
                <w:bCs/>
                <w:lang w:val="ru-KZ"/>
              </w:rPr>
              <w:t>теріс</w:t>
            </w:r>
            <w:proofErr w:type="spellEnd"/>
            <w:r w:rsidRPr="00F04355">
              <w:rPr>
                <w:bCs/>
                <w:lang w:val="ru-KZ"/>
              </w:rPr>
              <w:t xml:space="preserve"> </w:t>
            </w:r>
            <w:proofErr w:type="spellStart"/>
            <w:r w:rsidRPr="00F04355">
              <w:rPr>
                <w:bCs/>
                <w:lang w:val="ru-KZ"/>
              </w:rPr>
              <w:t>әсер</w:t>
            </w:r>
            <w:proofErr w:type="spellEnd"/>
            <w:r w:rsidRPr="00F04355">
              <w:rPr>
                <w:bCs/>
                <w:lang w:val="ru-KZ"/>
              </w:rPr>
              <w:t xml:space="preserve"> </w:t>
            </w:r>
            <w:proofErr w:type="spellStart"/>
            <w:r w:rsidRPr="00F04355">
              <w:rPr>
                <w:bCs/>
                <w:lang w:val="ru-KZ"/>
              </w:rPr>
              <w:t>етуі</w:t>
            </w:r>
            <w:proofErr w:type="spellEnd"/>
            <w:r w:rsidRPr="00F04355">
              <w:rPr>
                <w:bCs/>
                <w:lang w:val="ru-KZ"/>
              </w:rPr>
              <w:t xml:space="preserve"> </w:t>
            </w:r>
            <w:proofErr w:type="spellStart"/>
            <w:r w:rsidRPr="00F04355">
              <w:rPr>
                <w:bCs/>
                <w:lang w:val="ru-KZ"/>
              </w:rPr>
              <w:t>мүмкін</w:t>
            </w:r>
            <w:proofErr w:type="spellEnd"/>
            <w:r w:rsidRPr="00F04355">
              <w:rPr>
                <w:bCs/>
                <w:lang w:val="ru-KZ"/>
              </w:rPr>
              <w:t xml:space="preserve">. </w:t>
            </w:r>
          </w:p>
          <w:p w14:paraId="0858DD82" w14:textId="77777777" w:rsidR="00F04355" w:rsidRPr="00F04355" w:rsidRDefault="00F04355" w:rsidP="00F04355">
            <w:pPr>
              <w:rPr>
                <w:bCs/>
                <w:lang w:val="ru-KZ"/>
              </w:rPr>
            </w:pPr>
            <w:r w:rsidRPr="00F04355">
              <w:rPr>
                <w:bCs/>
                <w:lang w:val="ru-KZ"/>
              </w:rPr>
              <w:t xml:space="preserve">* </w:t>
            </w:r>
            <w:proofErr w:type="spellStart"/>
            <w:r w:rsidRPr="00F04355">
              <w:rPr>
                <w:bCs/>
                <w:lang w:val="ru-KZ"/>
              </w:rPr>
              <w:t>Материалдық</w:t>
            </w:r>
            <w:proofErr w:type="spellEnd"/>
            <w:r w:rsidRPr="00F04355">
              <w:rPr>
                <w:bCs/>
                <w:lang w:val="ru-KZ"/>
              </w:rPr>
              <w:t xml:space="preserve"> </w:t>
            </w:r>
            <w:proofErr w:type="spellStart"/>
            <w:r w:rsidRPr="00F04355">
              <w:rPr>
                <w:bCs/>
                <w:lang w:val="ru-KZ"/>
              </w:rPr>
              <w:t>қолдаудың</w:t>
            </w:r>
            <w:proofErr w:type="spellEnd"/>
            <w:r w:rsidRPr="00F04355">
              <w:rPr>
                <w:bCs/>
                <w:lang w:val="ru-KZ"/>
              </w:rPr>
              <w:t xml:space="preserve"> </w:t>
            </w:r>
            <w:proofErr w:type="spellStart"/>
            <w:r w:rsidRPr="00F04355">
              <w:rPr>
                <w:bCs/>
                <w:lang w:val="ru-KZ"/>
              </w:rPr>
              <w:t>жеткіліксіздігі</w:t>
            </w:r>
            <w:proofErr w:type="spellEnd"/>
            <w:r w:rsidRPr="00F04355">
              <w:rPr>
                <w:bCs/>
                <w:lang w:val="ru-KZ"/>
              </w:rPr>
              <w:t xml:space="preserve">: </w:t>
            </w:r>
            <w:proofErr w:type="spellStart"/>
            <w:r w:rsidRPr="00F04355">
              <w:rPr>
                <w:bCs/>
                <w:lang w:val="ru-KZ"/>
              </w:rPr>
              <w:t>тәрбие</w:t>
            </w:r>
            <w:proofErr w:type="spellEnd"/>
            <w:r w:rsidRPr="00F04355">
              <w:rPr>
                <w:bCs/>
                <w:lang w:val="ru-KZ"/>
              </w:rPr>
              <w:t xml:space="preserve"> </w:t>
            </w:r>
            <w:proofErr w:type="spellStart"/>
            <w:r w:rsidRPr="00F04355">
              <w:rPr>
                <w:bCs/>
                <w:lang w:val="ru-KZ"/>
              </w:rPr>
              <w:t>қызметіне</w:t>
            </w:r>
            <w:proofErr w:type="spellEnd"/>
            <w:r w:rsidRPr="00F04355">
              <w:rPr>
                <w:bCs/>
                <w:lang w:val="ru-KZ"/>
              </w:rPr>
              <w:t xml:space="preserve"> </w:t>
            </w:r>
            <w:proofErr w:type="spellStart"/>
            <w:r w:rsidRPr="00F04355">
              <w:rPr>
                <w:bCs/>
                <w:lang w:val="ru-KZ"/>
              </w:rPr>
              <w:t>қажетті</w:t>
            </w:r>
            <w:proofErr w:type="spellEnd"/>
            <w:r w:rsidRPr="00F04355">
              <w:rPr>
                <w:bCs/>
                <w:lang w:val="ru-KZ"/>
              </w:rPr>
              <w:t xml:space="preserve"> </w:t>
            </w:r>
            <w:proofErr w:type="spellStart"/>
            <w:r w:rsidRPr="00F04355">
              <w:rPr>
                <w:bCs/>
                <w:lang w:val="ru-KZ"/>
              </w:rPr>
              <w:t>материалдық</w:t>
            </w:r>
            <w:proofErr w:type="spellEnd"/>
            <w:r w:rsidRPr="00F04355">
              <w:rPr>
                <w:bCs/>
                <w:lang w:val="ru-KZ"/>
              </w:rPr>
              <w:t xml:space="preserve"> </w:t>
            </w:r>
            <w:proofErr w:type="spellStart"/>
            <w:r w:rsidRPr="00F04355">
              <w:rPr>
                <w:bCs/>
                <w:lang w:val="ru-KZ"/>
              </w:rPr>
              <w:t>қолдаудың</w:t>
            </w:r>
            <w:proofErr w:type="spellEnd"/>
            <w:r w:rsidRPr="00F04355">
              <w:rPr>
                <w:bCs/>
                <w:lang w:val="ru-KZ"/>
              </w:rPr>
              <w:t xml:space="preserve"> </w:t>
            </w:r>
            <w:proofErr w:type="spellStart"/>
            <w:r w:rsidRPr="00F04355">
              <w:rPr>
                <w:bCs/>
                <w:lang w:val="ru-KZ"/>
              </w:rPr>
              <w:t>жеткіліксіздігі</w:t>
            </w:r>
            <w:proofErr w:type="spellEnd"/>
            <w:r w:rsidRPr="00F04355">
              <w:rPr>
                <w:bCs/>
                <w:lang w:val="ru-KZ"/>
              </w:rPr>
              <w:t xml:space="preserve"> </w:t>
            </w:r>
            <w:proofErr w:type="spellStart"/>
            <w:r w:rsidRPr="00F04355">
              <w:rPr>
                <w:bCs/>
                <w:lang w:val="ru-KZ"/>
              </w:rPr>
              <w:t>тәрбие</w:t>
            </w:r>
            <w:proofErr w:type="spellEnd"/>
            <w:r w:rsidRPr="00F04355">
              <w:rPr>
                <w:bCs/>
                <w:lang w:val="ru-KZ"/>
              </w:rPr>
              <w:t xml:space="preserve"> </w:t>
            </w:r>
            <w:proofErr w:type="spellStart"/>
            <w:r w:rsidRPr="00F04355">
              <w:rPr>
                <w:bCs/>
                <w:lang w:val="ru-KZ"/>
              </w:rPr>
              <w:t>жұмысының</w:t>
            </w:r>
            <w:proofErr w:type="spellEnd"/>
            <w:r w:rsidRPr="00F04355">
              <w:rPr>
                <w:bCs/>
                <w:lang w:val="ru-KZ"/>
              </w:rPr>
              <w:t xml:space="preserve"> </w:t>
            </w:r>
            <w:proofErr w:type="spellStart"/>
            <w:r w:rsidRPr="00F04355">
              <w:rPr>
                <w:bCs/>
                <w:lang w:val="ru-KZ"/>
              </w:rPr>
              <w:t>сапасына</w:t>
            </w:r>
            <w:proofErr w:type="spellEnd"/>
            <w:r w:rsidRPr="00F04355">
              <w:rPr>
                <w:bCs/>
                <w:lang w:val="ru-KZ"/>
              </w:rPr>
              <w:t xml:space="preserve"> </w:t>
            </w:r>
            <w:proofErr w:type="spellStart"/>
            <w:r w:rsidRPr="00F04355">
              <w:rPr>
                <w:bCs/>
                <w:lang w:val="ru-KZ"/>
              </w:rPr>
              <w:t>ықпал</w:t>
            </w:r>
            <w:proofErr w:type="spellEnd"/>
            <w:r w:rsidRPr="00F04355">
              <w:rPr>
                <w:bCs/>
                <w:lang w:val="ru-KZ"/>
              </w:rPr>
              <w:t xml:space="preserve"> </w:t>
            </w:r>
            <w:proofErr w:type="spellStart"/>
            <w:r w:rsidRPr="00F04355">
              <w:rPr>
                <w:bCs/>
                <w:lang w:val="ru-KZ"/>
              </w:rPr>
              <w:t>етуі</w:t>
            </w:r>
            <w:proofErr w:type="spellEnd"/>
            <w:r w:rsidRPr="00F04355">
              <w:rPr>
                <w:bCs/>
                <w:lang w:val="ru-KZ"/>
              </w:rPr>
              <w:t xml:space="preserve"> </w:t>
            </w:r>
            <w:proofErr w:type="spellStart"/>
            <w:r w:rsidRPr="00F04355">
              <w:rPr>
                <w:bCs/>
                <w:lang w:val="ru-KZ"/>
              </w:rPr>
              <w:t>мүмкін</w:t>
            </w:r>
            <w:proofErr w:type="spellEnd"/>
            <w:r w:rsidRPr="00F04355">
              <w:rPr>
                <w:bCs/>
                <w:lang w:val="ru-KZ"/>
              </w:rPr>
              <w:t xml:space="preserve">. </w:t>
            </w:r>
          </w:p>
          <w:p w14:paraId="2B7C9D56" w14:textId="5436778D" w:rsidR="00F04355" w:rsidRPr="00F04355" w:rsidRDefault="00F04355" w:rsidP="00F04355">
            <w:pPr>
              <w:rPr>
                <w:rStyle w:val="apple-converted-space"/>
                <w:b/>
                <w:lang w:val="ru-KZ"/>
              </w:rPr>
            </w:pPr>
            <w:r w:rsidRPr="00F04355">
              <w:rPr>
                <w:bCs/>
                <w:lang w:val="ru-KZ"/>
              </w:rPr>
              <w:t xml:space="preserve">* </w:t>
            </w:r>
            <w:proofErr w:type="spellStart"/>
            <w:r w:rsidRPr="00F04355">
              <w:rPr>
                <w:bCs/>
                <w:lang w:val="ru-KZ"/>
              </w:rPr>
              <w:t>Мектептен</w:t>
            </w:r>
            <w:proofErr w:type="spellEnd"/>
            <w:r w:rsidRPr="00F04355">
              <w:rPr>
                <w:bCs/>
                <w:lang w:val="ru-KZ"/>
              </w:rPr>
              <w:t xml:space="preserve"> </w:t>
            </w:r>
            <w:proofErr w:type="spellStart"/>
            <w:r w:rsidRPr="00F04355">
              <w:rPr>
                <w:bCs/>
                <w:lang w:val="ru-KZ"/>
              </w:rPr>
              <w:t>тыс</w:t>
            </w:r>
            <w:proofErr w:type="spellEnd"/>
            <w:r w:rsidRPr="00F04355">
              <w:rPr>
                <w:bCs/>
                <w:lang w:val="ru-KZ"/>
              </w:rPr>
              <w:t xml:space="preserve"> </w:t>
            </w:r>
            <w:proofErr w:type="spellStart"/>
            <w:r w:rsidRPr="00F04355">
              <w:rPr>
                <w:bCs/>
                <w:lang w:val="ru-KZ"/>
              </w:rPr>
              <w:t>факторлар</w:t>
            </w:r>
            <w:proofErr w:type="spellEnd"/>
            <w:r w:rsidRPr="00F04355">
              <w:rPr>
                <w:bCs/>
                <w:lang w:val="ru-KZ"/>
              </w:rPr>
              <w:t xml:space="preserve">: </w:t>
            </w:r>
            <w:proofErr w:type="spellStart"/>
            <w:r w:rsidRPr="00F04355">
              <w:rPr>
                <w:bCs/>
                <w:lang w:val="ru-KZ"/>
              </w:rPr>
              <w:t>оқушылар</w:t>
            </w:r>
            <w:proofErr w:type="spellEnd"/>
            <w:r w:rsidRPr="00F04355">
              <w:rPr>
                <w:bCs/>
                <w:lang w:val="ru-KZ"/>
              </w:rPr>
              <w:t xml:space="preserve"> </w:t>
            </w:r>
            <w:proofErr w:type="spellStart"/>
            <w:r w:rsidRPr="00F04355">
              <w:rPr>
                <w:bCs/>
                <w:lang w:val="ru-KZ"/>
              </w:rPr>
              <w:t>қоршаған</w:t>
            </w:r>
            <w:proofErr w:type="spellEnd"/>
            <w:r w:rsidRPr="00F04355">
              <w:rPr>
                <w:bCs/>
                <w:lang w:val="ru-KZ"/>
              </w:rPr>
              <w:t xml:space="preserve"> </w:t>
            </w:r>
            <w:proofErr w:type="spellStart"/>
            <w:r w:rsidRPr="00F04355">
              <w:rPr>
                <w:bCs/>
                <w:lang w:val="ru-KZ"/>
              </w:rPr>
              <w:t>ортаға</w:t>
            </w:r>
            <w:proofErr w:type="spellEnd"/>
            <w:r w:rsidRPr="00F04355">
              <w:rPr>
                <w:bCs/>
                <w:lang w:val="ru-KZ"/>
              </w:rPr>
              <w:t xml:space="preserve"> </w:t>
            </w:r>
            <w:proofErr w:type="spellStart"/>
            <w:r w:rsidRPr="00F04355">
              <w:rPr>
                <w:bCs/>
                <w:lang w:val="ru-KZ"/>
              </w:rPr>
              <w:t>теріс</w:t>
            </w:r>
            <w:proofErr w:type="spellEnd"/>
            <w:r w:rsidRPr="00F04355">
              <w:rPr>
                <w:bCs/>
                <w:lang w:val="ru-KZ"/>
              </w:rPr>
              <w:t xml:space="preserve"> </w:t>
            </w:r>
            <w:proofErr w:type="spellStart"/>
            <w:r w:rsidRPr="00F04355">
              <w:rPr>
                <w:bCs/>
                <w:lang w:val="ru-KZ"/>
              </w:rPr>
              <w:t>әсер</w:t>
            </w:r>
            <w:proofErr w:type="spellEnd"/>
            <w:r w:rsidRPr="00F04355">
              <w:rPr>
                <w:bCs/>
                <w:lang w:val="ru-KZ"/>
              </w:rPr>
              <w:t xml:space="preserve"> </w:t>
            </w:r>
            <w:proofErr w:type="spellStart"/>
            <w:r w:rsidRPr="00F04355">
              <w:rPr>
                <w:bCs/>
                <w:lang w:val="ru-KZ"/>
              </w:rPr>
              <w:t>ету</w:t>
            </w:r>
            <w:proofErr w:type="spellEnd"/>
            <w:r w:rsidRPr="00F04355">
              <w:rPr>
                <w:bCs/>
                <w:lang w:val="ru-KZ"/>
              </w:rPr>
              <w:t xml:space="preserve"> </w:t>
            </w:r>
            <w:proofErr w:type="spellStart"/>
            <w:r w:rsidRPr="00F04355">
              <w:rPr>
                <w:bCs/>
                <w:lang w:val="ru-KZ"/>
              </w:rPr>
              <w:t>қаупіне</w:t>
            </w:r>
            <w:proofErr w:type="spellEnd"/>
            <w:r w:rsidRPr="00F04355">
              <w:rPr>
                <w:bCs/>
                <w:lang w:val="ru-KZ"/>
              </w:rPr>
              <w:t xml:space="preserve"> </w:t>
            </w:r>
            <w:proofErr w:type="spellStart"/>
            <w:r w:rsidRPr="00F04355">
              <w:rPr>
                <w:bCs/>
                <w:lang w:val="ru-KZ"/>
              </w:rPr>
              <w:t>ұшырайды</w:t>
            </w:r>
            <w:proofErr w:type="spellEnd"/>
            <w:r w:rsidRPr="00F04355">
              <w:rPr>
                <w:bCs/>
                <w:lang w:val="ru-KZ"/>
              </w:rPr>
              <w:t xml:space="preserve">, </w:t>
            </w:r>
            <w:proofErr w:type="spellStart"/>
            <w:r w:rsidRPr="00F04355">
              <w:rPr>
                <w:bCs/>
                <w:lang w:val="ru-KZ"/>
              </w:rPr>
              <w:t>бұл</w:t>
            </w:r>
            <w:proofErr w:type="spellEnd"/>
            <w:r w:rsidRPr="00F04355">
              <w:rPr>
                <w:bCs/>
                <w:lang w:val="ru-KZ"/>
              </w:rPr>
              <w:t xml:space="preserve"> </w:t>
            </w:r>
            <w:proofErr w:type="spellStart"/>
            <w:r w:rsidRPr="00F04355">
              <w:rPr>
                <w:bCs/>
                <w:lang w:val="ru-KZ"/>
              </w:rPr>
              <w:t>олардың</w:t>
            </w:r>
            <w:proofErr w:type="spellEnd"/>
            <w:r w:rsidRPr="00F04355">
              <w:rPr>
                <w:bCs/>
                <w:lang w:val="ru-KZ"/>
              </w:rPr>
              <w:t xml:space="preserve"> </w:t>
            </w:r>
            <w:proofErr w:type="spellStart"/>
            <w:r w:rsidRPr="00F04355">
              <w:rPr>
                <w:bCs/>
                <w:lang w:val="ru-KZ"/>
              </w:rPr>
              <w:t>тәртібіне</w:t>
            </w:r>
            <w:proofErr w:type="spellEnd"/>
            <w:r w:rsidRPr="00F04355">
              <w:rPr>
                <w:bCs/>
                <w:lang w:val="ru-KZ"/>
              </w:rPr>
              <w:t xml:space="preserve">, </w:t>
            </w:r>
            <w:proofErr w:type="spellStart"/>
            <w:r w:rsidRPr="00F04355">
              <w:rPr>
                <w:bCs/>
                <w:lang w:val="ru-KZ"/>
              </w:rPr>
              <w:t>мотивациясына</w:t>
            </w:r>
            <w:proofErr w:type="spellEnd"/>
            <w:r w:rsidRPr="00F04355">
              <w:rPr>
                <w:bCs/>
                <w:lang w:val="ru-KZ"/>
              </w:rPr>
              <w:t xml:space="preserve"> </w:t>
            </w:r>
            <w:proofErr w:type="spellStart"/>
            <w:r w:rsidRPr="00F04355">
              <w:rPr>
                <w:bCs/>
                <w:lang w:val="ru-KZ"/>
              </w:rPr>
              <w:t>теріс</w:t>
            </w:r>
            <w:proofErr w:type="spellEnd"/>
            <w:r w:rsidRPr="00F04355">
              <w:rPr>
                <w:bCs/>
                <w:lang w:val="ru-KZ"/>
              </w:rPr>
              <w:t xml:space="preserve"> </w:t>
            </w:r>
            <w:proofErr w:type="spellStart"/>
            <w:r w:rsidRPr="00F04355">
              <w:rPr>
                <w:bCs/>
                <w:lang w:val="ru-KZ"/>
              </w:rPr>
              <w:t>әсер</w:t>
            </w:r>
            <w:proofErr w:type="spellEnd"/>
            <w:r w:rsidRPr="00F04355">
              <w:rPr>
                <w:bCs/>
                <w:lang w:val="ru-KZ"/>
              </w:rPr>
              <w:t xml:space="preserve"> </w:t>
            </w:r>
            <w:proofErr w:type="spellStart"/>
            <w:r w:rsidRPr="00F04355">
              <w:rPr>
                <w:bCs/>
                <w:lang w:val="ru-KZ"/>
              </w:rPr>
              <w:t>етуі</w:t>
            </w:r>
            <w:proofErr w:type="spellEnd"/>
            <w:r w:rsidRPr="00F04355">
              <w:rPr>
                <w:bCs/>
                <w:lang w:val="ru-KZ"/>
              </w:rPr>
              <w:t xml:space="preserve"> </w:t>
            </w:r>
            <w:proofErr w:type="spellStart"/>
            <w:r w:rsidRPr="00F04355">
              <w:rPr>
                <w:bCs/>
                <w:lang w:val="ru-KZ"/>
              </w:rPr>
              <w:t>мүмкін</w:t>
            </w:r>
            <w:proofErr w:type="spellEnd"/>
            <w:r w:rsidRPr="00F04355">
              <w:rPr>
                <w:bCs/>
                <w:lang w:val="ru-KZ"/>
              </w:rPr>
              <w:t>.</w:t>
            </w:r>
          </w:p>
        </w:tc>
      </w:tr>
    </w:tbl>
    <w:p w14:paraId="429D0DB2" w14:textId="77777777" w:rsidR="00F04355" w:rsidRDefault="00F04355" w:rsidP="00F04355">
      <w:pPr>
        <w:spacing w:after="0"/>
        <w:rPr>
          <w:rFonts w:ascii="Times New Roman" w:hAnsi="Times New Roman" w:cs="Times New Roman"/>
          <w:b/>
          <w:bCs/>
          <w:sz w:val="20"/>
          <w:szCs w:val="20"/>
          <w:lang w:val="ru-KZ"/>
        </w:rPr>
      </w:pPr>
    </w:p>
    <w:p w14:paraId="33C669D7" w14:textId="77777777" w:rsidR="00F04355" w:rsidRPr="00F04355" w:rsidRDefault="00F04355" w:rsidP="00F04355">
      <w:pPr>
        <w:spacing w:after="0"/>
        <w:rPr>
          <w:rFonts w:ascii="Times New Roman" w:hAnsi="Times New Roman" w:cs="Times New Roman"/>
          <w:b/>
          <w:bCs/>
          <w:sz w:val="20"/>
          <w:szCs w:val="20"/>
          <w:lang w:val="ru-KZ"/>
        </w:rPr>
      </w:pPr>
      <w:proofErr w:type="spellStart"/>
      <w:r w:rsidRPr="00F04355">
        <w:rPr>
          <w:rFonts w:ascii="Times New Roman" w:hAnsi="Times New Roman" w:cs="Times New Roman"/>
          <w:b/>
          <w:bCs/>
          <w:sz w:val="20"/>
          <w:szCs w:val="20"/>
          <w:lang w:val="ru-KZ"/>
        </w:rPr>
        <w:t>Әлеуметтік</w:t>
      </w:r>
      <w:proofErr w:type="spellEnd"/>
      <w:r w:rsidRPr="00F04355">
        <w:rPr>
          <w:rFonts w:ascii="Times New Roman" w:hAnsi="Times New Roman" w:cs="Times New Roman"/>
          <w:b/>
          <w:bCs/>
          <w:sz w:val="20"/>
          <w:szCs w:val="20"/>
          <w:lang w:val="ru-KZ"/>
        </w:rPr>
        <w:t xml:space="preserve"> </w:t>
      </w:r>
      <w:proofErr w:type="spellStart"/>
      <w:r w:rsidRPr="00F04355">
        <w:rPr>
          <w:rFonts w:ascii="Times New Roman" w:hAnsi="Times New Roman" w:cs="Times New Roman"/>
          <w:b/>
          <w:bCs/>
          <w:sz w:val="20"/>
          <w:szCs w:val="20"/>
          <w:lang w:val="ru-KZ"/>
        </w:rPr>
        <w:t>педагогтың</w:t>
      </w:r>
      <w:proofErr w:type="spellEnd"/>
      <w:r w:rsidRPr="00F04355">
        <w:rPr>
          <w:rFonts w:ascii="Times New Roman" w:hAnsi="Times New Roman" w:cs="Times New Roman"/>
          <w:b/>
          <w:bCs/>
          <w:sz w:val="20"/>
          <w:szCs w:val="20"/>
          <w:lang w:val="ru-KZ"/>
        </w:rPr>
        <w:t xml:space="preserve"> </w:t>
      </w:r>
      <w:proofErr w:type="spellStart"/>
      <w:r w:rsidRPr="00F04355">
        <w:rPr>
          <w:rFonts w:ascii="Times New Roman" w:hAnsi="Times New Roman" w:cs="Times New Roman"/>
          <w:b/>
          <w:bCs/>
          <w:sz w:val="20"/>
          <w:szCs w:val="20"/>
          <w:lang w:val="ru-KZ"/>
        </w:rPr>
        <w:t>жұмысы</w:t>
      </w:r>
      <w:proofErr w:type="spellEnd"/>
      <w:r w:rsidRPr="00F04355">
        <w:rPr>
          <w:rFonts w:ascii="Times New Roman" w:hAnsi="Times New Roman" w:cs="Times New Roman"/>
          <w:b/>
          <w:bCs/>
          <w:sz w:val="20"/>
          <w:szCs w:val="20"/>
          <w:lang w:val="ru-KZ"/>
        </w:rPr>
        <w:t>.</w:t>
      </w:r>
    </w:p>
    <w:p w14:paraId="5DD73093"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b/>
          <w:bCs/>
          <w:sz w:val="20"/>
          <w:szCs w:val="20"/>
          <w:lang w:val="ru-KZ"/>
        </w:rPr>
        <w:t xml:space="preserve"> </w:t>
      </w:r>
      <w:r w:rsidRPr="00F04355">
        <w:rPr>
          <w:rFonts w:ascii="Times New Roman" w:hAnsi="Times New Roman" w:cs="Times New Roman"/>
          <w:sz w:val="20"/>
          <w:szCs w:val="20"/>
          <w:lang w:val="ru-KZ"/>
        </w:rPr>
        <w:t xml:space="preserve">2024-25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мектепте</w:t>
      </w:r>
      <w:proofErr w:type="spellEnd"/>
      <w:r w:rsidRPr="00F04355">
        <w:rPr>
          <w:rFonts w:ascii="Times New Roman" w:hAnsi="Times New Roman" w:cs="Times New Roman"/>
          <w:sz w:val="20"/>
          <w:szCs w:val="20"/>
          <w:lang w:val="ru-KZ"/>
        </w:rPr>
        <w:t xml:space="preserve"> 01.11.2024 ж. </w:t>
      </w:r>
      <w:proofErr w:type="spellStart"/>
      <w:r w:rsidRPr="00F04355">
        <w:rPr>
          <w:rFonts w:ascii="Times New Roman" w:hAnsi="Times New Roman" w:cs="Times New Roman"/>
          <w:sz w:val="20"/>
          <w:szCs w:val="20"/>
          <w:lang w:val="ru-KZ"/>
        </w:rPr>
        <w:t>Әлеуметтік</w:t>
      </w:r>
      <w:proofErr w:type="spellEnd"/>
      <w:r w:rsidRPr="00F04355">
        <w:rPr>
          <w:rFonts w:ascii="Times New Roman" w:hAnsi="Times New Roman" w:cs="Times New Roman"/>
          <w:sz w:val="20"/>
          <w:szCs w:val="20"/>
          <w:lang w:val="ru-KZ"/>
        </w:rPr>
        <w:t xml:space="preserve"> педагог П Н. </w:t>
      </w:r>
      <w:proofErr w:type="spellStart"/>
      <w:r w:rsidRPr="00F04355">
        <w:rPr>
          <w:rFonts w:ascii="Times New Roman" w:hAnsi="Times New Roman" w:cs="Times New Roman"/>
          <w:sz w:val="20"/>
          <w:szCs w:val="20"/>
          <w:lang w:val="ru-KZ"/>
        </w:rPr>
        <w:t>Еркақ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істейді</w:t>
      </w:r>
      <w:proofErr w:type="spellEnd"/>
      <w:r w:rsidRPr="00F04355">
        <w:rPr>
          <w:rFonts w:ascii="Times New Roman" w:hAnsi="Times New Roman" w:cs="Times New Roman"/>
          <w:sz w:val="20"/>
          <w:szCs w:val="20"/>
          <w:lang w:val="ru-KZ"/>
        </w:rPr>
        <w:t xml:space="preserve">., </w:t>
      </w:r>
    </w:p>
    <w:p w14:paraId="236F5E95" w14:textId="77777777"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Жыл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бойы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бағыттар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бойынша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жүргізілді</w:t>
      </w:r>
      <w:proofErr w:type="spellEnd"/>
      <w:r w:rsidRPr="00F04355">
        <w:rPr>
          <w:rFonts w:ascii="Times New Roman" w:hAnsi="Times New Roman" w:cs="Times New Roman"/>
          <w:sz w:val="20"/>
          <w:szCs w:val="20"/>
          <w:lang w:val="ru-KZ"/>
        </w:rPr>
        <w:t>:</w:t>
      </w:r>
    </w:p>
    <w:p w14:paraId="028C322E"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Есепке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алудың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әртүрлі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нысандарында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тұрған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білім</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алушылармен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жеке-профилактикалық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w:t>
      </w:r>
    </w:p>
    <w:p w14:paraId="576DBD17"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Педагогикалық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ұжыммен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сыртқы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ұйымдармен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өзара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w:t>
      </w:r>
      <w:proofErr w:type="gramStart"/>
      <w:r w:rsidRPr="00F04355">
        <w:rPr>
          <w:rFonts w:ascii="Times New Roman" w:hAnsi="Times New Roman" w:cs="Times New Roman"/>
          <w:sz w:val="20"/>
          <w:szCs w:val="20"/>
          <w:lang w:val="ru-KZ"/>
        </w:rPr>
        <w:t>қимыл</w:t>
      </w:r>
      <w:proofErr w:type="spellEnd"/>
      <w:r w:rsidRPr="00F04355">
        <w:rPr>
          <w:rFonts w:ascii="Times New Roman" w:hAnsi="Times New Roman" w:cs="Times New Roman"/>
          <w:sz w:val="20"/>
          <w:szCs w:val="20"/>
          <w:lang w:val="ru-KZ"/>
        </w:rPr>
        <w:t>(</w:t>
      </w:r>
      <w:proofErr w:type="spellStart"/>
      <w:proofErr w:type="gramEnd"/>
      <w:r w:rsidRPr="00F04355">
        <w:rPr>
          <w:rFonts w:ascii="Times New Roman" w:hAnsi="Times New Roman" w:cs="Times New Roman"/>
          <w:sz w:val="20"/>
          <w:szCs w:val="20"/>
          <w:lang w:val="ru-KZ"/>
        </w:rPr>
        <w:t>бір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қорғаншылық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қамқоршылық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органдары</w:t>
      </w:r>
      <w:proofErr w:type="spellEnd"/>
      <w:r w:rsidRPr="00F04355">
        <w:rPr>
          <w:rFonts w:ascii="Times New Roman" w:hAnsi="Times New Roman" w:cs="Times New Roman"/>
          <w:sz w:val="20"/>
          <w:szCs w:val="20"/>
          <w:lang w:val="ru-KZ"/>
        </w:rPr>
        <w:t>);</w:t>
      </w:r>
    </w:p>
    <w:p w14:paraId="27FC05E8"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w:t>
      </w:r>
    </w:p>
    <w:p w14:paraId="0B138DA8" w14:textId="0A7B6B01" w:rsid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отбасымен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профилактикалық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w:t>
      </w:r>
    </w:p>
    <w:p w14:paraId="03C8EF3B" w14:textId="77777777" w:rsidR="00F04355" w:rsidRDefault="00F04355" w:rsidP="00F04355">
      <w:pPr>
        <w:spacing w:after="0"/>
        <w:rPr>
          <w:rFonts w:ascii="Times New Roman" w:hAnsi="Times New Roman" w:cs="Times New Roman"/>
          <w:sz w:val="20"/>
          <w:szCs w:val="20"/>
          <w:lang w:val="ru-KZ"/>
        </w:rPr>
      </w:pPr>
    </w:p>
    <w:p w14:paraId="6CA64017"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w:t>
      </w:r>
      <w:proofErr w:type="spellStart"/>
      <w:r w:rsidRPr="00F04355">
        <w:rPr>
          <w:rFonts w:ascii="Times New Roman" w:hAnsi="Times New Roman" w:cs="Times New Roman"/>
          <w:sz w:val="20"/>
          <w:szCs w:val="20"/>
          <w:lang w:val="ru-KZ"/>
        </w:rPr>
        <w:t>Оқитын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мектеп-оқитын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Ұлт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жобасын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асыру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аясындағы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кітапханасының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жұмысы</w:t>
      </w:r>
      <w:proofErr w:type="spellEnd"/>
    </w:p>
    <w:p w14:paraId="2D0360F6" w14:textId="40F5B4CE" w:rsid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кітапханасы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үнемі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өзін-өзі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тәрбиелеу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қажеттілігін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оятады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жауапкершілікке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тәрбиелейді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бағдарламаларына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көмектесу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әдебиеттерді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насихаттауға</w:t>
      </w:r>
      <w:proofErr w:type="spellEnd"/>
      <w:r w:rsidRPr="00F04355">
        <w:rPr>
          <w:rFonts w:ascii="Times New Roman" w:hAnsi="Times New Roman" w:cs="Times New Roman"/>
          <w:sz w:val="20"/>
          <w:szCs w:val="20"/>
          <w:lang w:val="ru-KZ"/>
        </w:rPr>
        <w:t xml:space="preserve"> назар </w:t>
      </w:r>
      <w:proofErr w:type="spellStart"/>
      <w:r w:rsidRPr="00F04355">
        <w:rPr>
          <w:rFonts w:ascii="Times New Roman" w:hAnsi="Times New Roman" w:cs="Times New Roman"/>
          <w:sz w:val="20"/>
          <w:szCs w:val="20"/>
          <w:lang w:val="ru-KZ"/>
        </w:rPr>
        <w:t>аударады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Сондай-ақ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балалардың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әдеті</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қуанышын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бүкіл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кезеңінде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кітапхананы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пайдалану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қажеттілігін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дамытады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қолдайды</w:t>
      </w:r>
      <w:proofErr w:type="spellEnd"/>
      <w:r w:rsidRPr="00F04355">
        <w:rPr>
          <w:rFonts w:ascii="Times New Roman" w:hAnsi="Times New Roman" w:cs="Times New Roman"/>
          <w:sz w:val="20"/>
          <w:szCs w:val="20"/>
          <w:lang w:val="ru-KZ"/>
        </w:rPr>
        <w:t>.</w:t>
      </w:r>
    </w:p>
    <w:p w14:paraId="4B3A8353" w14:textId="77777777"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lastRenderedPageBreak/>
        <w:t>Көркем</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оқырмандарға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ашық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жетімді</w:t>
      </w:r>
      <w:proofErr w:type="spellEnd"/>
      <w:r w:rsidRPr="00F04355">
        <w:rPr>
          <w:rFonts w:ascii="Times New Roman" w:hAnsi="Times New Roman" w:cs="Times New Roman"/>
          <w:sz w:val="20"/>
          <w:szCs w:val="20"/>
          <w:lang w:val="ru-KZ"/>
        </w:rPr>
        <w:t xml:space="preserve">. </w:t>
      </w:r>
    </w:p>
    <w:p w14:paraId="1ECCF779"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бастауыш</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жасында</w:t>
      </w:r>
      <w:proofErr w:type="spellEnd"/>
      <w:r w:rsidRPr="00F04355">
        <w:rPr>
          <w:rFonts w:ascii="Times New Roman" w:hAnsi="Times New Roman" w:cs="Times New Roman"/>
          <w:sz w:val="20"/>
          <w:szCs w:val="20"/>
          <w:lang w:val="ru-KZ"/>
        </w:rPr>
        <w:t xml:space="preserve"> (1-4 </w:t>
      </w:r>
      <w:proofErr w:type="spellStart"/>
      <w:r w:rsidRPr="00F04355">
        <w:rPr>
          <w:rFonts w:ascii="Times New Roman" w:hAnsi="Times New Roman" w:cs="Times New Roman"/>
          <w:sz w:val="20"/>
          <w:szCs w:val="20"/>
          <w:lang w:val="ru-KZ"/>
        </w:rPr>
        <w:t>сыныптар</w:t>
      </w:r>
      <w:proofErr w:type="spellEnd"/>
      <w:r w:rsidRPr="00F04355">
        <w:rPr>
          <w:rFonts w:ascii="Times New Roman" w:hAnsi="Times New Roman" w:cs="Times New Roman"/>
          <w:sz w:val="20"/>
          <w:szCs w:val="20"/>
          <w:lang w:val="ru-KZ"/>
        </w:rPr>
        <w:t>);</w:t>
      </w:r>
    </w:p>
    <w:p w14:paraId="383E9B26"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орта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жасындағы</w:t>
      </w:r>
      <w:proofErr w:type="spellEnd"/>
      <w:r w:rsidRPr="00F04355">
        <w:rPr>
          <w:rFonts w:ascii="Times New Roman" w:hAnsi="Times New Roman" w:cs="Times New Roman"/>
          <w:sz w:val="20"/>
          <w:szCs w:val="20"/>
          <w:lang w:val="ru-KZ"/>
        </w:rPr>
        <w:t xml:space="preserve"> (5-9 </w:t>
      </w:r>
      <w:proofErr w:type="spellStart"/>
      <w:r w:rsidRPr="00F04355">
        <w:rPr>
          <w:rFonts w:ascii="Times New Roman" w:hAnsi="Times New Roman" w:cs="Times New Roman"/>
          <w:sz w:val="20"/>
          <w:szCs w:val="20"/>
          <w:lang w:val="ru-KZ"/>
        </w:rPr>
        <w:t>сыныптар</w:t>
      </w:r>
      <w:proofErr w:type="spellEnd"/>
      <w:r w:rsidRPr="00F04355">
        <w:rPr>
          <w:rFonts w:ascii="Times New Roman" w:hAnsi="Times New Roman" w:cs="Times New Roman"/>
          <w:sz w:val="20"/>
          <w:szCs w:val="20"/>
          <w:lang w:val="ru-KZ"/>
        </w:rPr>
        <w:t>);</w:t>
      </w:r>
    </w:p>
    <w:p w14:paraId="1EC1F5F5" w14:textId="54D2D180" w:rsid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Бірінші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сынып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кітапханасымен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танысу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дәстүрлі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қыркүйек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айында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өтеді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Желтоқсан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айының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соңында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бірінші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сынып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салтанатты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жазба</w:t>
      </w:r>
      <w:proofErr w:type="spellEnd"/>
      <w:r w:rsidRPr="00F04355">
        <w:rPr>
          <w:rFonts w:ascii="Times New Roman" w:hAnsi="Times New Roman" w:cs="Times New Roman"/>
          <w:sz w:val="20"/>
          <w:szCs w:val="20"/>
          <w:lang w:val="ru-KZ"/>
        </w:rPr>
        <w:t>, "</w:t>
      </w:r>
      <w:proofErr w:type="spellStart"/>
      <w:r w:rsidRPr="00F04355">
        <w:rPr>
          <w:rFonts w:ascii="Times New Roman" w:hAnsi="Times New Roman" w:cs="Times New Roman"/>
          <w:sz w:val="20"/>
          <w:szCs w:val="20"/>
          <w:lang w:val="ru-KZ"/>
        </w:rPr>
        <w:t>алғашқы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сабақтары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алғашқы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мейірімділік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сабақтары"атты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алғашқы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өтеді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w:t>
      </w:r>
      <w:proofErr w:type="spellEnd"/>
      <w:r w:rsidRPr="00F04355">
        <w:rPr>
          <w:rFonts w:ascii="Times New Roman" w:hAnsi="Times New Roman" w:cs="Times New Roman"/>
          <w:sz w:val="20"/>
          <w:szCs w:val="20"/>
          <w:lang w:val="ru-KZ"/>
        </w:rPr>
        <w:t>", "</w:t>
      </w:r>
      <w:proofErr w:type="spellStart"/>
      <w:r w:rsidRPr="00F04355">
        <w:rPr>
          <w:rFonts w:ascii="Times New Roman" w:hAnsi="Times New Roman" w:cs="Times New Roman"/>
          <w:sz w:val="20"/>
          <w:szCs w:val="20"/>
          <w:lang w:val="ru-KZ"/>
        </w:rPr>
        <w:t>кітапханашы"ұғымдарымен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танысады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Бұл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қызықты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танымдық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өлеңдермен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жұмбақтармен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өтеді</w:t>
      </w:r>
      <w:proofErr w:type="spellEnd"/>
      <w:r w:rsidRPr="00F04355">
        <w:rPr>
          <w:rFonts w:ascii="Times New Roman" w:hAnsi="Times New Roman" w:cs="Times New Roman"/>
          <w:sz w:val="20"/>
          <w:szCs w:val="20"/>
          <w:lang w:val="ru-KZ"/>
        </w:rPr>
        <w:t>.</w:t>
      </w:r>
    </w:p>
    <w:p w14:paraId="51FC9D3E"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2024-2025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ішінде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қойылған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мақсаттар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міндеттерге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сәйкес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істеді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процесін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әдебиетімен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қосымша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қамтамасыз</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ету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әртүрлі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бағыттардағы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ақпараттық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қызмет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анықтамалар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анықтамалық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әдебиеттер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беруді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қоса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алғанда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маңызды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оқиғалар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күндерді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жариялау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жалпы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аудандық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іс-шараларға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w:t>
      </w:r>
      <w:proofErr w:type="spellEnd"/>
      <w:r w:rsidRPr="00F04355">
        <w:rPr>
          <w:rFonts w:ascii="Times New Roman" w:hAnsi="Times New Roman" w:cs="Times New Roman"/>
          <w:sz w:val="20"/>
          <w:szCs w:val="20"/>
          <w:lang w:val="ru-KZ"/>
        </w:rPr>
        <w:t>.</w:t>
      </w:r>
    </w:p>
    <w:p w14:paraId="0BF673EC" w14:textId="77777777" w:rsidR="00F04355" w:rsidRDefault="00F04355" w:rsidP="00F04355">
      <w:pPr>
        <w:spacing w:after="0"/>
        <w:rPr>
          <w:lang w:val="kk-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бойы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ақпараттық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бюллетеньдер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көрмелері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тұсаукесерлер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батылдық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сабақтары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басқа</w:t>
      </w:r>
      <w:proofErr w:type="spellEnd"/>
      <w:r w:rsidRPr="00F04355">
        <w:rPr>
          <w:rFonts w:ascii="Times New Roman" w:hAnsi="Times New Roman" w:cs="Times New Roman"/>
          <w:sz w:val="20"/>
          <w:szCs w:val="20"/>
          <w:lang w:val="ru-KZ"/>
        </w:rPr>
        <w:t xml:space="preserve"> да </w:t>
      </w:r>
      <w:proofErr w:type="spellStart"/>
      <w:r w:rsidRPr="00F04355">
        <w:rPr>
          <w:rFonts w:ascii="Times New Roman" w:hAnsi="Times New Roman" w:cs="Times New Roman"/>
          <w:sz w:val="20"/>
          <w:szCs w:val="20"/>
          <w:lang w:val="ru-KZ"/>
        </w:rPr>
        <w:t>бұқаралық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түрлері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ұйымдастырылды</w:t>
      </w:r>
      <w:proofErr w:type="spellEnd"/>
      <w:r w:rsidRPr="00F04355">
        <w:rPr>
          <w:rFonts w:ascii="Times New Roman" w:hAnsi="Times New Roman" w:cs="Times New Roman"/>
          <w:sz w:val="20"/>
          <w:szCs w:val="20"/>
          <w:lang w:val="ru-KZ"/>
        </w:rPr>
        <w:t>.</w:t>
      </w:r>
      <w:r w:rsidRPr="00F04355">
        <w:t xml:space="preserve"> </w:t>
      </w:r>
    </w:p>
    <w:p w14:paraId="52170DD3" w14:textId="1E144DB9"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кітапханасындағы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оқырмандар</w:t>
      </w:r>
      <w:proofErr w:type="spellEnd"/>
      <w:r w:rsidRPr="00F04355">
        <w:rPr>
          <w:rFonts w:ascii="Times New Roman" w:hAnsi="Times New Roman" w:cs="Times New Roman"/>
          <w:sz w:val="20"/>
          <w:szCs w:val="20"/>
          <w:lang w:val="ru-KZ"/>
        </w:rPr>
        <w:t xml:space="preserve"> саны - 25.</w:t>
      </w:r>
    </w:p>
    <w:p w14:paraId="597A4BDD" w14:textId="77777777"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Кітапханаға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келушілер</w:t>
      </w:r>
      <w:proofErr w:type="spellEnd"/>
      <w:r w:rsidRPr="00F04355">
        <w:rPr>
          <w:rFonts w:ascii="Times New Roman" w:hAnsi="Times New Roman" w:cs="Times New Roman"/>
          <w:sz w:val="20"/>
          <w:szCs w:val="20"/>
          <w:lang w:val="ru-KZ"/>
        </w:rPr>
        <w:t xml:space="preserve">: 2024 </w:t>
      </w:r>
      <w:proofErr w:type="spellStart"/>
      <w:r w:rsidRPr="00F04355">
        <w:rPr>
          <w:rFonts w:ascii="Times New Roman" w:hAnsi="Times New Roman" w:cs="Times New Roman"/>
          <w:sz w:val="20"/>
          <w:szCs w:val="20"/>
          <w:lang w:val="ru-KZ"/>
        </w:rPr>
        <w:t>жылдың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қыркүйегінен</w:t>
      </w:r>
      <w:proofErr w:type="spellEnd"/>
      <w:r w:rsidRPr="00F04355">
        <w:rPr>
          <w:rFonts w:ascii="Times New Roman" w:hAnsi="Times New Roman" w:cs="Times New Roman"/>
          <w:sz w:val="20"/>
          <w:szCs w:val="20"/>
          <w:lang w:val="ru-KZ"/>
        </w:rPr>
        <w:t xml:space="preserve"> 2025 </w:t>
      </w:r>
      <w:proofErr w:type="spellStart"/>
      <w:r w:rsidRPr="00F04355">
        <w:rPr>
          <w:rFonts w:ascii="Times New Roman" w:hAnsi="Times New Roman" w:cs="Times New Roman"/>
          <w:sz w:val="20"/>
          <w:szCs w:val="20"/>
          <w:lang w:val="ru-KZ"/>
        </w:rPr>
        <w:t>жылдың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маусымына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дейін</w:t>
      </w:r>
      <w:proofErr w:type="spellEnd"/>
      <w:r w:rsidRPr="00F04355">
        <w:rPr>
          <w:rFonts w:ascii="Times New Roman" w:hAnsi="Times New Roman" w:cs="Times New Roman"/>
          <w:sz w:val="20"/>
          <w:szCs w:val="20"/>
          <w:lang w:val="ru-KZ"/>
        </w:rPr>
        <w:t xml:space="preserve"> 122 </w:t>
      </w:r>
      <w:proofErr w:type="spellStart"/>
      <w:r w:rsidRPr="00F04355">
        <w:rPr>
          <w:rFonts w:ascii="Times New Roman" w:hAnsi="Times New Roman" w:cs="Times New Roman"/>
          <w:sz w:val="20"/>
          <w:szCs w:val="20"/>
          <w:lang w:val="ru-KZ"/>
        </w:rPr>
        <w:t>келу</w:t>
      </w:r>
      <w:proofErr w:type="spellEnd"/>
    </w:p>
    <w:p w14:paraId="3D8BA92C" w14:textId="43BD52EC" w:rsid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Кітап</w:t>
      </w:r>
      <w:proofErr w:type="spellEnd"/>
      <w:r w:rsidRPr="00F04355">
        <w:rPr>
          <w:rFonts w:ascii="Times New Roman" w:hAnsi="Times New Roman" w:cs="Times New Roman"/>
          <w:sz w:val="20"/>
          <w:szCs w:val="20"/>
          <w:lang w:val="ru-KZ"/>
        </w:rPr>
        <w:t xml:space="preserve"> беру </w:t>
      </w:r>
      <w:proofErr w:type="spellStart"/>
      <w:r w:rsidRPr="00F04355">
        <w:rPr>
          <w:rFonts w:ascii="Times New Roman" w:hAnsi="Times New Roman" w:cs="Times New Roman"/>
          <w:sz w:val="20"/>
          <w:szCs w:val="20"/>
          <w:lang w:val="ru-KZ"/>
        </w:rPr>
        <w:t>көлемі</w:t>
      </w:r>
      <w:proofErr w:type="spellEnd"/>
      <w:r w:rsidRPr="00F04355">
        <w:rPr>
          <w:rFonts w:ascii="Times New Roman" w:hAnsi="Times New Roman" w:cs="Times New Roman"/>
          <w:sz w:val="20"/>
          <w:szCs w:val="20"/>
          <w:lang w:val="ru-KZ"/>
        </w:rPr>
        <w:t xml:space="preserve"> 132 дана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көркем</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Анықтамалық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мерзімді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басылымдар</w:t>
      </w:r>
      <w:proofErr w:type="spellEnd"/>
      <w:r w:rsidRPr="00F04355">
        <w:rPr>
          <w:rFonts w:ascii="Times New Roman" w:hAnsi="Times New Roman" w:cs="Times New Roman"/>
          <w:sz w:val="20"/>
          <w:szCs w:val="20"/>
          <w:lang w:val="ru-KZ"/>
        </w:rPr>
        <w:t>.</w:t>
      </w:r>
    </w:p>
    <w:p w14:paraId="724BB75A" w14:textId="77777777"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Мамырдың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аяғы</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маусымның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дәстүрлі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оқулықтар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қабылданды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жазғы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әдебиеттер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берілді</w:t>
      </w:r>
      <w:proofErr w:type="spellEnd"/>
      <w:r w:rsidRPr="00F04355">
        <w:rPr>
          <w:rFonts w:ascii="Times New Roman" w:hAnsi="Times New Roman" w:cs="Times New Roman"/>
          <w:sz w:val="20"/>
          <w:szCs w:val="20"/>
          <w:lang w:val="ru-KZ"/>
        </w:rPr>
        <w:t>.</w:t>
      </w:r>
    </w:p>
    <w:p w14:paraId="5DC5DA86"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мұғалімдерге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анықтамаларын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орындауға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мүмкіндігінше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қажетті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материалдар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әдебиеттерді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таңдауға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көмектеседі</w:t>
      </w:r>
      <w:proofErr w:type="spellEnd"/>
      <w:r w:rsidRPr="00F04355">
        <w:rPr>
          <w:rFonts w:ascii="Times New Roman" w:hAnsi="Times New Roman" w:cs="Times New Roman"/>
          <w:sz w:val="20"/>
          <w:szCs w:val="20"/>
          <w:lang w:val="ru-KZ"/>
        </w:rPr>
        <w:t xml:space="preserve">. </w:t>
      </w:r>
    </w:p>
    <w:p w14:paraId="1E8758D5" w14:textId="0A5D3700" w:rsid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туралы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оқырмандармен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үнемі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ұсынымдық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әңгімелер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жүргізіледі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анықтамалар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орындалады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тапсырмалар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баяндамалар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әдебиеттер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қажеттілігі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бойынша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таңдалады</w:t>
      </w:r>
      <w:proofErr w:type="spellEnd"/>
      <w:r w:rsidRPr="00F04355">
        <w:rPr>
          <w:rFonts w:ascii="Times New Roman" w:hAnsi="Times New Roman" w:cs="Times New Roman"/>
          <w:sz w:val="20"/>
          <w:szCs w:val="20"/>
          <w:lang w:val="ru-KZ"/>
        </w:rPr>
        <w:t>.</w:t>
      </w:r>
    </w:p>
    <w:p w14:paraId="248C3F52" w14:textId="77777777"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Оқушылар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рефераттар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баяндамалар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презентациялар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дайындау</w:t>
      </w:r>
      <w:proofErr w:type="spellEnd"/>
      <w:r w:rsidRPr="00F04355">
        <w:rPr>
          <w:rFonts w:ascii="Times New Roman" w:hAnsi="Times New Roman" w:cs="Times New Roman"/>
          <w:sz w:val="20"/>
          <w:szCs w:val="20"/>
          <w:lang w:val="ru-KZ"/>
        </w:rPr>
        <w:t xml:space="preserve">, РЭШ </w:t>
      </w:r>
      <w:proofErr w:type="spellStart"/>
      <w:r w:rsidRPr="00F04355">
        <w:rPr>
          <w:rFonts w:ascii="Times New Roman" w:hAnsi="Times New Roman" w:cs="Times New Roman"/>
          <w:sz w:val="20"/>
          <w:szCs w:val="20"/>
          <w:lang w:val="ru-KZ"/>
        </w:rPr>
        <w:t>платформасында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тапсырмаларды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орындау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Интернетке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қолжетімділікті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пайдаланады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Кейде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сөйлеу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баяндамалар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іс-шаралар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материалдар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іздейді</w:t>
      </w:r>
      <w:proofErr w:type="spellEnd"/>
      <w:r w:rsidRPr="00F04355">
        <w:rPr>
          <w:rFonts w:ascii="Times New Roman" w:hAnsi="Times New Roman" w:cs="Times New Roman"/>
          <w:sz w:val="20"/>
          <w:szCs w:val="20"/>
          <w:lang w:val="ru-KZ"/>
        </w:rPr>
        <w:t xml:space="preserve">. </w:t>
      </w:r>
    </w:p>
    <w:p w14:paraId="3365E5F6"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ішінде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қажет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болған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жағдайда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кітапханасы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ауданның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білім</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бөліміне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мәлімет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берді</w:t>
      </w:r>
      <w:proofErr w:type="spellEnd"/>
      <w:r w:rsidRPr="00F04355">
        <w:rPr>
          <w:rFonts w:ascii="Times New Roman" w:hAnsi="Times New Roman" w:cs="Times New Roman"/>
          <w:sz w:val="20"/>
          <w:szCs w:val="20"/>
          <w:lang w:val="ru-KZ"/>
        </w:rPr>
        <w:t>.</w:t>
      </w:r>
    </w:p>
    <w:p w14:paraId="6733D88B"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Кітапханашы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күн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сайын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кітапхана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күнделігін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жүргізеді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сабаққа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w:t>
      </w:r>
      <w:proofErr w:type="spellEnd"/>
      <w:r w:rsidRPr="00F04355">
        <w:rPr>
          <w:rFonts w:ascii="Times New Roman" w:hAnsi="Times New Roman" w:cs="Times New Roman"/>
          <w:sz w:val="20"/>
          <w:szCs w:val="20"/>
          <w:lang w:val="ru-KZ"/>
        </w:rPr>
        <w:t xml:space="preserve"> беру </w:t>
      </w:r>
      <w:proofErr w:type="spellStart"/>
      <w:r w:rsidRPr="00F04355">
        <w:rPr>
          <w:rFonts w:ascii="Times New Roman" w:hAnsi="Times New Roman" w:cs="Times New Roman"/>
          <w:sz w:val="20"/>
          <w:szCs w:val="20"/>
          <w:lang w:val="ru-KZ"/>
        </w:rPr>
        <w:t>атап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өтіледі</w:t>
      </w:r>
      <w:proofErr w:type="spellEnd"/>
      <w:r w:rsidRPr="00F04355">
        <w:rPr>
          <w:rFonts w:ascii="Times New Roman" w:hAnsi="Times New Roman" w:cs="Times New Roman"/>
          <w:sz w:val="20"/>
          <w:szCs w:val="20"/>
          <w:lang w:val="ru-KZ"/>
        </w:rPr>
        <w:t xml:space="preserve">. Осы </w:t>
      </w:r>
      <w:proofErr w:type="spellStart"/>
      <w:r w:rsidRPr="00F04355">
        <w:rPr>
          <w:rFonts w:ascii="Times New Roman" w:hAnsi="Times New Roman" w:cs="Times New Roman"/>
          <w:sz w:val="20"/>
          <w:szCs w:val="20"/>
          <w:lang w:val="ru-KZ"/>
        </w:rPr>
        <w:t>деректердің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негізінде</w:t>
      </w:r>
      <w:proofErr w:type="spellEnd"/>
      <w:r w:rsidRPr="00F04355">
        <w:rPr>
          <w:rFonts w:ascii="Times New Roman" w:hAnsi="Times New Roman" w:cs="Times New Roman"/>
          <w:sz w:val="20"/>
          <w:szCs w:val="20"/>
          <w:lang w:val="ru-KZ"/>
        </w:rPr>
        <w:t xml:space="preserve"> ай </w:t>
      </w:r>
      <w:proofErr w:type="spellStart"/>
      <w:r w:rsidRPr="00F04355">
        <w:rPr>
          <w:rFonts w:ascii="Times New Roman" w:hAnsi="Times New Roman" w:cs="Times New Roman"/>
          <w:sz w:val="20"/>
          <w:szCs w:val="20"/>
          <w:lang w:val="ru-KZ"/>
        </w:rPr>
        <w:t>сайын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соңында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қорытынды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шығарылады</w:t>
      </w:r>
      <w:proofErr w:type="spellEnd"/>
      <w:r w:rsidRPr="00F04355">
        <w:rPr>
          <w:rFonts w:ascii="Times New Roman" w:hAnsi="Times New Roman" w:cs="Times New Roman"/>
          <w:sz w:val="20"/>
          <w:szCs w:val="20"/>
          <w:lang w:val="ru-KZ"/>
        </w:rPr>
        <w:t xml:space="preserve">, мониторинг </w:t>
      </w:r>
      <w:proofErr w:type="spellStart"/>
      <w:r w:rsidRPr="00F04355">
        <w:rPr>
          <w:rFonts w:ascii="Times New Roman" w:hAnsi="Times New Roman" w:cs="Times New Roman"/>
          <w:sz w:val="20"/>
          <w:szCs w:val="20"/>
          <w:lang w:val="ru-KZ"/>
        </w:rPr>
        <w:t>жүргізіледі</w:t>
      </w:r>
      <w:proofErr w:type="spellEnd"/>
      <w:r w:rsidRPr="00F04355">
        <w:rPr>
          <w:rFonts w:ascii="Times New Roman" w:hAnsi="Times New Roman" w:cs="Times New Roman"/>
          <w:sz w:val="20"/>
          <w:szCs w:val="20"/>
          <w:lang w:val="ru-KZ"/>
        </w:rPr>
        <w:t>.</w:t>
      </w:r>
    </w:p>
    <w:p w14:paraId="767B883E" w14:textId="4B0745F4" w:rsid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Кітапхана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өткізген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барлық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іс-шаралар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патриоттық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адамгершілік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эстетикалық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ықпал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ететін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кітап</w:t>
      </w:r>
      <w:proofErr w:type="spellEnd"/>
      <w:r w:rsidRPr="00F04355">
        <w:rPr>
          <w:rFonts w:ascii="Times New Roman" w:hAnsi="Times New Roman" w:cs="Times New Roman"/>
          <w:sz w:val="20"/>
          <w:szCs w:val="20"/>
          <w:lang w:val="ru-KZ"/>
        </w:rPr>
        <w:t xml:space="preserve"> пен </w:t>
      </w:r>
      <w:proofErr w:type="spellStart"/>
      <w:r w:rsidRPr="00F04355">
        <w:rPr>
          <w:rFonts w:ascii="Times New Roman" w:hAnsi="Times New Roman" w:cs="Times New Roman"/>
          <w:sz w:val="20"/>
          <w:szCs w:val="20"/>
          <w:lang w:val="ru-KZ"/>
        </w:rPr>
        <w:t>оқудың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тартымды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бейнесін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қалыптастыратын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әдеби</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тарихи</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толерантты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білім</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беруге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бағытталған</w:t>
      </w:r>
      <w:proofErr w:type="spellEnd"/>
      <w:r w:rsidRPr="00F04355">
        <w:rPr>
          <w:rFonts w:ascii="Times New Roman" w:hAnsi="Times New Roman" w:cs="Times New Roman"/>
          <w:sz w:val="20"/>
          <w:szCs w:val="20"/>
          <w:lang w:val="ru-KZ"/>
        </w:rPr>
        <w:t>.</w:t>
      </w:r>
    </w:p>
    <w:p w14:paraId="7733C9FB" w14:textId="20A6D73E" w:rsidR="00F04355" w:rsidRPr="00F04355" w:rsidRDefault="00F04355" w:rsidP="00F04355">
      <w:pPr>
        <w:spacing w:after="0"/>
        <w:rPr>
          <w:rFonts w:ascii="Times New Roman" w:hAnsi="Times New Roman" w:cs="Times New Roman"/>
          <w:b/>
          <w:bCs/>
          <w:sz w:val="20"/>
          <w:szCs w:val="20"/>
          <w:lang w:val="ru-KZ"/>
        </w:rPr>
      </w:pPr>
      <w:proofErr w:type="spellStart"/>
      <w:r w:rsidRPr="00F04355">
        <w:rPr>
          <w:rFonts w:ascii="Times New Roman" w:hAnsi="Times New Roman" w:cs="Times New Roman"/>
          <w:b/>
          <w:bCs/>
          <w:sz w:val="20"/>
          <w:szCs w:val="20"/>
          <w:lang w:val="ru-KZ"/>
        </w:rPr>
        <w:t>Мектеп</w:t>
      </w:r>
      <w:proofErr w:type="spellEnd"/>
      <w:r w:rsidRPr="00F04355">
        <w:rPr>
          <w:rFonts w:ascii="Times New Roman" w:hAnsi="Times New Roman" w:cs="Times New Roman"/>
          <w:b/>
          <w:bCs/>
          <w:sz w:val="20"/>
          <w:szCs w:val="20"/>
          <w:lang w:val="ru-KZ"/>
        </w:rPr>
        <w:t xml:space="preserve"> </w:t>
      </w:r>
      <w:proofErr w:type="spellStart"/>
      <w:r>
        <w:rPr>
          <w:rFonts w:ascii="Times New Roman" w:hAnsi="Times New Roman" w:cs="Times New Roman"/>
          <w:b/>
          <w:bCs/>
          <w:sz w:val="20"/>
          <w:szCs w:val="20"/>
          <w:lang w:val="ru-KZ"/>
        </w:rPr>
        <w:t>тәлімгерінің</w:t>
      </w:r>
      <w:proofErr w:type="spellEnd"/>
      <w:r w:rsidRPr="00F04355">
        <w:rPr>
          <w:rFonts w:ascii="Times New Roman" w:hAnsi="Times New Roman" w:cs="Times New Roman"/>
          <w:b/>
          <w:bCs/>
          <w:sz w:val="20"/>
          <w:szCs w:val="20"/>
          <w:lang w:val="ru-KZ"/>
        </w:rPr>
        <w:t xml:space="preserve"> </w:t>
      </w:r>
      <w:proofErr w:type="spellStart"/>
      <w:r w:rsidRPr="00F04355">
        <w:rPr>
          <w:rFonts w:ascii="Times New Roman" w:hAnsi="Times New Roman" w:cs="Times New Roman"/>
          <w:b/>
          <w:bCs/>
          <w:sz w:val="20"/>
          <w:szCs w:val="20"/>
          <w:lang w:val="ru-KZ"/>
        </w:rPr>
        <w:t>жұмысы</w:t>
      </w:r>
      <w:proofErr w:type="spellEnd"/>
      <w:r w:rsidRPr="00F04355">
        <w:rPr>
          <w:rFonts w:ascii="Times New Roman" w:hAnsi="Times New Roman" w:cs="Times New Roman"/>
          <w:b/>
          <w:bCs/>
          <w:sz w:val="20"/>
          <w:szCs w:val="20"/>
          <w:lang w:val="ru-KZ"/>
        </w:rPr>
        <w:t>.</w:t>
      </w:r>
    </w:p>
    <w:p w14:paraId="18D89042" w14:textId="77777777"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арналған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жоспар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бойынша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жүргізіледі</w:t>
      </w:r>
      <w:proofErr w:type="spellEnd"/>
      <w:r w:rsidRPr="00F04355">
        <w:rPr>
          <w:rFonts w:ascii="Times New Roman" w:hAnsi="Times New Roman" w:cs="Times New Roman"/>
          <w:sz w:val="20"/>
          <w:szCs w:val="20"/>
          <w:lang w:val="ru-KZ"/>
        </w:rPr>
        <w:t>.</w:t>
      </w:r>
    </w:p>
    <w:p w14:paraId="4722E102" w14:textId="77777777"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Бағдарлама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көшбасшылық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қасиеттерді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қарым-қатынас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дағдыларын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әлеуметтік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жауапкершілік</w:t>
      </w:r>
      <w:proofErr w:type="spellEnd"/>
      <w:r w:rsidRPr="00F04355">
        <w:rPr>
          <w:rFonts w:ascii="Times New Roman" w:hAnsi="Times New Roman" w:cs="Times New Roman"/>
          <w:sz w:val="20"/>
          <w:szCs w:val="20"/>
          <w:lang w:val="ru-KZ"/>
        </w:rPr>
        <w:t xml:space="preserve"> пен </w:t>
      </w:r>
      <w:proofErr w:type="spellStart"/>
      <w:r w:rsidRPr="00F04355">
        <w:rPr>
          <w:rFonts w:ascii="Times New Roman" w:hAnsi="Times New Roman" w:cs="Times New Roman"/>
          <w:sz w:val="20"/>
          <w:szCs w:val="20"/>
          <w:lang w:val="ru-KZ"/>
        </w:rPr>
        <w:t>өзін-өзі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тануды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дамытуға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бағытталған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әртүрлі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түрлері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арқылы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тәрбиелеу</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дамытуды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қамтиды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Бағдарлама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өзін-өзі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басқаруымен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үйірмелермен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жобалармен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істеу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сияқты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бағыттарды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қамтиды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тәлімгері</w:t>
      </w:r>
      <w:proofErr w:type="spellEnd"/>
      <w:r w:rsidRPr="00F04355">
        <w:rPr>
          <w:rFonts w:ascii="Times New Roman" w:hAnsi="Times New Roman" w:cs="Times New Roman"/>
          <w:sz w:val="20"/>
          <w:szCs w:val="20"/>
          <w:lang w:val="ru-KZ"/>
        </w:rPr>
        <w:t xml:space="preserve"> Д. с. </w:t>
      </w:r>
      <w:proofErr w:type="spellStart"/>
      <w:r w:rsidRPr="00F04355">
        <w:rPr>
          <w:rFonts w:ascii="Times New Roman" w:hAnsi="Times New Roman" w:cs="Times New Roman"/>
          <w:sz w:val="20"/>
          <w:szCs w:val="20"/>
          <w:lang w:val="ru-KZ"/>
        </w:rPr>
        <w:t>Сағындықова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Өзін-өзі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басқарудың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Ұлан</w:t>
      </w:r>
      <w:proofErr w:type="spellEnd"/>
      <w:r w:rsidRPr="00F04355">
        <w:rPr>
          <w:rFonts w:ascii="Times New Roman" w:hAnsi="Times New Roman" w:cs="Times New Roman"/>
          <w:sz w:val="20"/>
          <w:szCs w:val="20"/>
          <w:lang w:val="ru-KZ"/>
        </w:rPr>
        <w:t>", "</w:t>
      </w:r>
      <w:proofErr w:type="spellStart"/>
      <w:r w:rsidRPr="00F04355">
        <w:rPr>
          <w:rFonts w:ascii="Times New Roman" w:hAnsi="Times New Roman" w:cs="Times New Roman"/>
          <w:sz w:val="20"/>
          <w:szCs w:val="20"/>
          <w:lang w:val="ru-KZ"/>
        </w:rPr>
        <w:t>Жас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Қыран</w:t>
      </w:r>
      <w:proofErr w:type="spellEnd"/>
      <w:r w:rsidRPr="00F04355">
        <w:rPr>
          <w:rFonts w:ascii="Times New Roman" w:hAnsi="Times New Roman" w:cs="Times New Roman"/>
          <w:sz w:val="20"/>
          <w:szCs w:val="20"/>
          <w:lang w:val="ru-KZ"/>
        </w:rPr>
        <w:t>", "</w:t>
      </w:r>
      <w:proofErr w:type="spellStart"/>
      <w:r w:rsidRPr="00F04355">
        <w:rPr>
          <w:rFonts w:ascii="Times New Roman" w:hAnsi="Times New Roman" w:cs="Times New Roman"/>
          <w:sz w:val="20"/>
          <w:szCs w:val="20"/>
          <w:lang w:val="ru-KZ"/>
        </w:rPr>
        <w:t>Адал</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Ұрпақ"БББҰ</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қызметін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үйлестіреді</w:t>
      </w:r>
      <w:proofErr w:type="spellEnd"/>
      <w:r w:rsidRPr="00F04355">
        <w:rPr>
          <w:rFonts w:ascii="Times New Roman" w:hAnsi="Times New Roman" w:cs="Times New Roman"/>
          <w:sz w:val="20"/>
          <w:szCs w:val="20"/>
          <w:lang w:val="ru-KZ"/>
        </w:rPr>
        <w:t>.</w:t>
      </w:r>
    </w:p>
    <w:p w14:paraId="201EE9F0" w14:textId="77777777"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Міндет-оқушылардың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бастамаларын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қолдау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дағдыларын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дамыту</w:t>
      </w:r>
      <w:proofErr w:type="spellEnd"/>
      <w:r w:rsidRPr="00F04355">
        <w:rPr>
          <w:rFonts w:ascii="Times New Roman" w:hAnsi="Times New Roman" w:cs="Times New Roman"/>
          <w:sz w:val="20"/>
          <w:szCs w:val="20"/>
          <w:lang w:val="ru-KZ"/>
        </w:rPr>
        <w:t>.</w:t>
      </w:r>
    </w:p>
    <w:p w14:paraId="5BEA2281" w14:textId="5D01585A" w:rsid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Мектептегі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өзін-өзі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басқарумен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w:t>
      </w:r>
    </w:p>
    <w:p w14:paraId="62EAFCCE" w14:textId="5DE9FD6B" w:rsid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Оқушылар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кеңесінің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ұйымдастыруға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көмектесу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әртүрлі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жобалары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іс-шаралар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үшін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жауапкершілік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Балалар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іс-шараларды</w:t>
      </w:r>
      <w:proofErr w:type="spellEnd"/>
      <w:r w:rsidRPr="00F04355">
        <w:rPr>
          <w:rFonts w:ascii="Times New Roman" w:hAnsi="Times New Roman" w:cs="Times New Roman"/>
          <w:sz w:val="20"/>
          <w:szCs w:val="20"/>
          <w:lang w:val="ru-KZ"/>
        </w:rPr>
        <w:t xml:space="preserve"> </w:t>
      </w:r>
      <w:proofErr w:type="gramStart"/>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еріктілер</w:t>
      </w:r>
      <w:proofErr w:type="spellEnd"/>
      <w:proofErr w:type="gramEnd"/>
      <w:r w:rsidRPr="00F04355">
        <w:rPr>
          <w:rFonts w:ascii="Times New Roman" w:hAnsi="Times New Roman" w:cs="Times New Roman"/>
          <w:sz w:val="20"/>
          <w:szCs w:val="20"/>
          <w:lang w:val="ru-KZ"/>
        </w:rPr>
        <w:t xml:space="preserve">, спорт) </w:t>
      </w:r>
      <w:proofErr w:type="spellStart"/>
      <w:r w:rsidRPr="00F04355">
        <w:rPr>
          <w:rFonts w:ascii="Times New Roman" w:hAnsi="Times New Roman" w:cs="Times New Roman"/>
          <w:sz w:val="20"/>
          <w:szCs w:val="20"/>
          <w:lang w:val="ru-KZ"/>
        </w:rPr>
        <w:t>өткізуге</w:t>
      </w:r>
      <w:proofErr w:type="spellEnd"/>
      <w:r w:rsidRPr="00F04355">
        <w:rPr>
          <w:rFonts w:ascii="Times New Roman" w:hAnsi="Times New Roman" w:cs="Times New Roman"/>
          <w:sz w:val="20"/>
          <w:szCs w:val="20"/>
          <w:lang w:val="ru-KZ"/>
        </w:rPr>
        <w:t xml:space="preserve"> </w:t>
      </w:r>
      <w:proofErr w:type="spellStart"/>
      <w:proofErr w:type="gramStart"/>
      <w:r w:rsidRPr="00F04355">
        <w:rPr>
          <w:rFonts w:ascii="Times New Roman" w:hAnsi="Times New Roman" w:cs="Times New Roman"/>
          <w:sz w:val="20"/>
          <w:szCs w:val="20"/>
          <w:lang w:val="ru-KZ"/>
        </w:rPr>
        <w:t>көмектеседі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proofErr w:type="gram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бастамаларға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арқылы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жоғары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сынып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көшбасшылық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қасиеттерін</w:t>
      </w:r>
      <w:proofErr w:type="spellEnd"/>
      <w:r w:rsidRPr="00F04355">
        <w:rPr>
          <w:rFonts w:ascii="Times New Roman" w:hAnsi="Times New Roman" w:cs="Times New Roman"/>
          <w:sz w:val="20"/>
          <w:szCs w:val="20"/>
          <w:lang w:val="ru-KZ"/>
        </w:rPr>
        <w:t xml:space="preserve"> </w:t>
      </w:r>
      <w:proofErr w:type="spellStart"/>
      <w:proofErr w:type="gramStart"/>
      <w:r w:rsidRPr="00F04355">
        <w:rPr>
          <w:rFonts w:ascii="Times New Roman" w:hAnsi="Times New Roman" w:cs="Times New Roman"/>
          <w:sz w:val="20"/>
          <w:szCs w:val="20"/>
          <w:lang w:val="ru-KZ"/>
        </w:rPr>
        <w:t>дамыту.Барлық</w:t>
      </w:r>
      <w:proofErr w:type="spellEnd"/>
      <w:proofErr w:type="gram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іс-шаралар</w:t>
      </w:r>
      <w:proofErr w:type="spellEnd"/>
      <w:r w:rsidRPr="00F04355">
        <w:rPr>
          <w:rFonts w:ascii="Times New Roman" w:hAnsi="Times New Roman" w:cs="Times New Roman"/>
          <w:sz w:val="20"/>
          <w:szCs w:val="20"/>
          <w:lang w:val="ru-KZ"/>
        </w:rPr>
        <w:t xml:space="preserve"> 2024-25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бекітілген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жоспарға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сәйкес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өткізілді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іс-шаралар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әлеуметтік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желілерге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қойылды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Тәлімгердің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толық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талдамалық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есебі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сайтында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орналастырылған</w:t>
      </w:r>
      <w:proofErr w:type="spellEnd"/>
      <w:r w:rsidRPr="00F04355">
        <w:rPr>
          <w:rFonts w:ascii="Times New Roman" w:hAnsi="Times New Roman" w:cs="Times New Roman"/>
          <w:sz w:val="20"/>
          <w:szCs w:val="20"/>
          <w:lang w:val="ru-KZ"/>
        </w:rPr>
        <w:t>.</w:t>
      </w:r>
    </w:p>
    <w:p w14:paraId="4A3FFEE9" w14:textId="77777777" w:rsidR="00F04355" w:rsidRDefault="00F04355" w:rsidP="00F04355">
      <w:pPr>
        <w:spacing w:after="0"/>
        <w:rPr>
          <w:rFonts w:ascii="Times New Roman" w:hAnsi="Times New Roman" w:cs="Times New Roman"/>
          <w:sz w:val="20"/>
          <w:szCs w:val="20"/>
          <w:lang w:val="ru-KZ"/>
        </w:rPr>
      </w:pPr>
    </w:p>
    <w:p w14:paraId="21C5CCA8" w14:textId="77777777" w:rsidR="00F04355" w:rsidRDefault="00F04355" w:rsidP="00F04355">
      <w:pPr>
        <w:spacing w:after="0"/>
        <w:rPr>
          <w:rFonts w:ascii="Times New Roman" w:hAnsi="Times New Roman" w:cs="Times New Roman"/>
          <w:sz w:val="20"/>
          <w:szCs w:val="20"/>
          <w:lang w:val="ru-KZ"/>
        </w:rPr>
      </w:pPr>
    </w:p>
    <w:p w14:paraId="670E306D" w14:textId="77777777" w:rsidR="00F04355" w:rsidRPr="00F04355" w:rsidRDefault="00F04355" w:rsidP="00F04355">
      <w:pPr>
        <w:spacing w:after="0"/>
        <w:rPr>
          <w:rFonts w:ascii="Times New Roman" w:hAnsi="Times New Roman" w:cs="Times New Roman"/>
          <w:b/>
          <w:bCs/>
          <w:sz w:val="20"/>
          <w:szCs w:val="20"/>
          <w:lang w:val="ru-KZ"/>
        </w:rPr>
      </w:pPr>
      <w:proofErr w:type="spellStart"/>
      <w:r w:rsidRPr="00F04355">
        <w:rPr>
          <w:rFonts w:ascii="Times New Roman" w:hAnsi="Times New Roman" w:cs="Times New Roman"/>
          <w:b/>
          <w:bCs/>
          <w:sz w:val="20"/>
          <w:szCs w:val="20"/>
          <w:lang w:val="ru-KZ"/>
        </w:rPr>
        <w:t>Ата-аналармен</w:t>
      </w:r>
      <w:proofErr w:type="spellEnd"/>
      <w:r w:rsidRPr="00F04355">
        <w:rPr>
          <w:rFonts w:ascii="Times New Roman" w:hAnsi="Times New Roman" w:cs="Times New Roman"/>
          <w:b/>
          <w:bCs/>
          <w:sz w:val="20"/>
          <w:szCs w:val="20"/>
          <w:lang w:val="ru-KZ"/>
        </w:rPr>
        <w:t xml:space="preserve"> </w:t>
      </w:r>
      <w:proofErr w:type="spellStart"/>
      <w:r w:rsidRPr="00F04355">
        <w:rPr>
          <w:rFonts w:ascii="Times New Roman" w:hAnsi="Times New Roman" w:cs="Times New Roman"/>
          <w:b/>
          <w:bCs/>
          <w:sz w:val="20"/>
          <w:szCs w:val="20"/>
          <w:lang w:val="ru-KZ"/>
        </w:rPr>
        <w:t>жұмыс</w:t>
      </w:r>
      <w:proofErr w:type="spellEnd"/>
    </w:p>
    <w:p w14:paraId="2664B697"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баланың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даралығы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отбасында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қалыптасатынын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ескермей</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құрылуы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мүмкін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емес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пен </w:t>
      </w:r>
      <w:proofErr w:type="spellStart"/>
      <w:r w:rsidRPr="00F04355">
        <w:rPr>
          <w:rFonts w:ascii="Times New Roman" w:hAnsi="Times New Roman" w:cs="Times New Roman"/>
          <w:sz w:val="20"/>
          <w:szCs w:val="20"/>
          <w:lang w:val="ru-KZ"/>
        </w:rPr>
        <w:t>отбасы-бастапқыда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бір-бірін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толықтыруға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өзара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әрекеттесуге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арналған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екі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маңызды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білім</w:t>
      </w:r>
      <w:proofErr w:type="spellEnd"/>
      <w:r w:rsidRPr="00F04355">
        <w:rPr>
          <w:rFonts w:ascii="Times New Roman" w:hAnsi="Times New Roman" w:cs="Times New Roman"/>
          <w:sz w:val="20"/>
          <w:szCs w:val="20"/>
          <w:lang w:val="ru-KZ"/>
        </w:rPr>
        <w:t xml:space="preserve"> беру институты. </w:t>
      </w:r>
      <w:proofErr w:type="spellStart"/>
      <w:r w:rsidRPr="00F04355">
        <w:rPr>
          <w:rFonts w:ascii="Times New Roman" w:hAnsi="Times New Roman" w:cs="Times New Roman"/>
          <w:sz w:val="20"/>
          <w:szCs w:val="20"/>
          <w:lang w:val="ru-KZ"/>
        </w:rPr>
        <w:t>Бірнеше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жылдар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бойы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бірлесіп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істеу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дәстүрі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қалыптасты</w:t>
      </w:r>
      <w:proofErr w:type="spellEnd"/>
      <w:r w:rsidRPr="00F04355">
        <w:rPr>
          <w:rFonts w:ascii="Times New Roman" w:hAnsi="Times New Roman" w:cs="Times New Roman"/>
          <w:sz w:val="20"/>
          <w:szCs w:val="20"/>
          <w:lang w:val="ru-KZ"/>
        </w:rPr>
        <w:t xml:space="preserve"> 2024-2025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w:t>
      </w:r>
      <w:proofErr w:type="spellEnd"/>
      <w:r w:rsidRPr="00F04355">
        <w:rPr>
          <w:rFonts w:ascii="Times New Roman" w:hAnsi="Times New Roman" w:cs="Times New Roman"/>
          <w:sz w:val="20"/>
          <w:szCs w:val="20"/>
          <w:lang w:val="ru-KZ"/>
        </w:rPr>
        <w:t xml:space="preserve"> да </w:t>
      </w:r>
      <w:proofErr w:type="spellStart"/>
      <w:r w:rsidRPr="00F04355">
        <w:rPr>
          <w:rFonts w:ascii="Times New Roman" w:hAnsi="Times New Roman" w:cs="Times New Roman"/>
          <w:sz w:val="20"/>
          <w:szCs w:val="20"/>
          <w:lang w:val="ru-KZ"/>
        </w:rPr>
        <w:t>ерекшелік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болған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жоқ</w:t>
      </w:r>
      <w:proofErr w:type="spellEnd"/>
      <w:r w:rsidRPr="00F04355">
        <w:rPr>
          <w:rFonts w:ascii="Times New Roman" w:hAnsi="Times New Roman" w:cs="Times New Roman"/>
          <w:sz w:val="20"/>
          <w:szCs w:val="20"/>
          <w:lang w:val="ru-KZ"/>
        </w:rPr>
        <w:t xml:space="preserve">. </w:t>
      </w:r>
    </w:p>
    <w:p w14:paraId="5AF14C05" w14:textId="00BD9567" w:rsid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224-2025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білім</w:t>
      </w:r>
      <w:proofErr w:type="spellEnd"/>
      <w:r w:rsidRPr="00F04355">
        <w:rPr>
          <w:rFonts w:ascii="Times New Roman" w:hAnsi="Times New Roman" w:cs="Times New Roman"/>
          <w:sz w:val="20"/>
          <w:szCs w:val="20"/>
          <w:lang w:val="ru-KZ"/>
        </w:rPr>
        <w:t xml:space="preserve"> беру </w:t>
      </w:r>
      <w:proofErr w:type="spellStart"/>
      <w:r w:rsidRPr="00F04355">
        <w:rPr>
          <w:rFonts w:ascii="Times New Roman" w:hAnsi="Times New Roman" w:cs="Times New Roman"/>
          <w:sz w:val="20"/>
          <w:szCs w:val="20"/>
          <w:lang w:val="ru-KZ"/>
        </w:rPr>
        <w:t>процесінің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белсенді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қатысушылары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болды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қызметімен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хабардар</w:t>
      </w:r>
      <w:proofErr w:type="spellEnd"/>
      <w:r w:rsidRPr="00F04355">
        <w:rPr>
          <w:rFonts w:ascii="Times New Roman" w:hAnsi="Times New Roman" w:cs="Times New Roman"/>
          <w:sz w:val="20"/>
          <w:szCs w:val="20"/>
          <w:lang w:val="ru-KZ"/>
        </w:rPr>
        <w:t xml:space="preserve"> болу, </w:t>
      </w:r>
      <w:proofErr w:type="spellStart"/>
      <w:r w:rsidRPr="00F04355">
        <w:rPr>
          <w:rFonts w:ascii="Times New Roman" w:hAnsi="Times New Roman" w:cs="Times New Roman"/>
          <w:sz w:val="20"/>
          <w:szCs w:val="20"/>
          <w:lang w:val="ru-KZ"/>
        </w:rPr>
        <w:t>тартылу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деңгейлері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сауалнама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жүргізу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негізінде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айқындалды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оған</w:t>
      </w:r>
      <w:proofErr w:type="spellEnd"/>
      <w:r w:rsidRPr="00F04355">
        <w:rPr>
          <w:rFonts w:ascii="Times New Roman" w:hAnsi="Times New Roman" w:cs="Times New Roman"/>
          <w:sz w:val="20"/>
          <w:szCs w:val="20"/>
          <w:lang w:val="ru-KZ"/>
        </w:rPr>
        <w:t xml:space="preserve"> 20 адам </w:t>
      </w:r>
      <w:proofErr w:type="spellStart"/>
      <w:r w:rsidRPr="00F04355">
        <w:rPr>
          <w:rFonts w:ascii="Times New Roman" w:hAnsi="Times New Roman" w:cs="Times New Roman"/>
          <w:sz w:val="20"/>
          <w:szCs w:val="20"/>
          <w:lang w:val="ru-KZ"/>
        </w:rPr>
        <w:t>қатысты</w:t>
      </w:r>
      <w:proofErr w:type="spellEnd"/>
      <w:r w:rsidRPr="00F04355">
        <w:rPr>
          <w:rFonts w:ascii="Times New Roman" w:hAnsi="Times New Roman" w:cs="Times New Roman"/>
          <w:sz w:val="20"/>
          <w:szCs w:val="20"/>
          <w:lang w:val="ru-KZ"/>
        </w:rPr>
        <w:t xml:space="preserve"> — </w:t>
      </w:r>
      <w:proofErr w:type="spellStart"/>
      <w:r w:rsidRPr="00F04355">
        <w:rPr>
          <w:rFonts w:ascii="Times New Roman" w:hAnsi="Times New Roman" w:cs="Times New Roman"/>
          <w:sz w:val="20"/>
          <w:szCs w:val="20"/>
          <w:lang w:val="ru-KZ"/>
        </w:rPr>
        <w:t>отбасылардың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жалпы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санының</w:t>
      </w:r>
      <w:proofErr w:type="spellEnd"/>
      <w:r w:rsidRPr="00F04355">
        <w:rPr>
          <w:rFonts w:ascii="Times New Roman" w:hAnsi="Times New Roman" w:cs="Times New Roman"/>
          <w:sz w:val="20"/>
          <w:szCs w:val="20"/>
          <w:lang w:val="ru-KZ"/>
        </w:rPr>
        <w:t xml:space="preserve"> 90%)</w:t>
      </w:r>
    </w:p>
    <w:p w14:paraId="5A9D46BD" w14:textId="77777777"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Отбасылар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контингентінің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әлеуметтік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талдауы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көрсеткендей</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негізінен</w:t>
      </w:r>
      <w:proofErr w:type="spellEnd"/>
      <w:r w:rsidRPr="00F04355">
        <w:rPr>
          <w:rFonts w:ascii="Times New Roman" w:hAnsi="Times New Roman" w:cs="Times New Roman"/>
          <w:sz w:val="20"/>
          <w:szCs w:val="20"/>
          <w:lang w:val="ru-KZ"/>
        </w:rPr>
        <w:t xml:space="preserve"> орта </w:t>
      </w:r>
      <w:proofErr w:type="spellStart"/>
      <w:r w:rsidRPr="00F04355">
        <w:rPr>
          <w:rFonts w:ascii="Times New Roman" w:hAnsi="Times New Roman" w:cs="Times New Roman"/>
          <w:sz w:val="20"/>
          <w:szCs w:val="20"/>
          <w:lang w:val="ru-KZ"/>
        </w:rPr>
        <w:t>білім</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деңгейіне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ие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отбасылар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негізінен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толық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гүлденген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бірақ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толық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емес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кедейлер</w:t>
      </w:r>
      <w:proofErr w:type="spellEnd"/>
      <w:r w:rsidRPr="00F04355">
        <w:rPr>
          <w:rFonts w:ascii="Times New Roman" w:hAnsi="Times New Roman" w:cs="Times New Roman"/>
          <w:sz w:val="20"/>
          <w:szCs w:val="20"/>
          <w:lang w:val="ru-KZ"/>
        </w:rPr>
        <w:t xml:space="preserve"> бар. </w:t>
      </w:r>
      <w:proofErr w:type="spellStart"/>
      <w:r w:rsidRPr="00F04355">
        <w:rPr>
          <w:rFonts w:ascii="Times New Roman" w:hAnsi="Times New Roman" w:cs="Times New Roman"/>
          <w:sz w:val="20"/>
          <w:szCs w:val="20"/>
          <w:lang w:val="ru-KZ"/>
        </w:rPr>
        <w:t>Мұғалімдер</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ата</w:t>
      </w:r>
      <w:proofErr w:type="spellEnd"/>
      <w:r w:rsidRPr="00F04355">
        <w:rPr>
          <w:rFonts w:ascii="Times New Roman" w:hAnsi="Times New Roman" w:cs="Times New Roman"/>
          <w:sz w:val="20"/>
          <w:szCs w:val="20"/>
          <w:lang w:val="ru-KZ"/>
        </w:rPr>
        <w:t xml:space="preserve"> — </w:t>
      </w:r>
      <w:proofErr w:type="spellStart"/>
      <w:r w:rsidRPr="00F04355">
        <w:rPr>
          <w:rFonts w:ascii="Times New Roman" w:hAnsi="Times New Roman" w:cs="Times New Roman"/>
          <w:sz w:val="20"/>
          <w:szCs w:val="20"/>
          <w:lang w:val="ru-KZ"/>
        </w:rPr>
        <w:t>аналардан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балаларды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тәрбиелеудің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ортақ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мақсаттары</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көзқарастары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мектептегі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үйдегі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бірыңғай</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жүйесі</w:t>
      </w:r>
      <w:proofErr w:type="spellEnd"/>
      <w:r w:rsidRPr="00F04355">
        <w:rPr>
          <w:rFonts w:ascii="Times New Roman" w:hAnsi="Times New Roman" w:cs="Times New Roman"/>
          <w:sz w:val="20"/>
          <w:szCs w:val="20"/>
          <w:lang w:val="ru-KZ"/>
        </w:rPr>
        <w:t xml:space="preserve"> бар </w:t>
      </w:r>
      <w:proofErr w:type="spellStart"/>
      <w:r w:rsidRPr="00F04355">
        <w:rPr>
          <w:rFonts w:ascii="Times New Roman" w:hAnsi="Times New Roman" w:cs="Times New Roman"/>
          <w:sz w:val="20"/>
          <w:szCs w:val="20"/>
          <w:lang w:val="ru-KZ"/>
        </w:rPr>
        <w:t>пікірлес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ұжымды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қалыптастыру-мектеп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ұжымының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негізгі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міндеті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мұндай</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қарым-қатынастар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оқушылардың</w:t>
      </w:r>
      <w:proofErr w:type="spellEnd"/>
      <w:r w:rsidRPr="00F04355">
        <w:rPr>
          <w:rFonts w:ascii="Times New Roman" w:hAnsi="Times New Roman" w:cs="Times New Roman"/>
          <w:sz w:val="20"/>
          <w:szCs w:val="20"/>
          <w:lang w:val="ru-KZ"/>
        </w:rPr>
        <w:t xml:space="preserve"> даму </w:t>
      </w:r>
      <w:proofErr w:type="spellStart"/>
      <w:r w:rsidRPr="00F04355">
        <w:rPr>
          <w:rFonts w:ascii="Times New Roman" w:hAnsi="Times New Roman" w:cs="Times New Roman"/>
          <w:sz w:val="20"/>
          <w:szCs w:val="20"/>
          <w:lang w:val="ru-KZ"/>
        </w:rPr>
        <w:t>деңгейіне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тәрбиесі</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біліміне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жағымды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әсер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етеді</w:t>
      </w:r>
      <w:proofErr w:type="spellEnd"/>
      <w:r w:rsidRPr="00F04355">
        <w:rPr>
          <w:rFonts w:ascii="Times New Roman" w:hAnsi="Times New Roman" w:cs="Times New Roman"/>
          <w:sz w:val="20"/>
          <w:szCs w:val="20"/>
          <w:lang w:val="ru-KZ"/>
        </w:rPr>
        <w:t>.</w:t>
      </w:r>
    </w:p>
    <w:p w14:paraId="32E88A74" w14:textId="5EAF988D" w:rsid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Отбасымен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өзара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іс-қимылдың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мазмұны</w:t>
      </w:r>
      <w:proofErr w:type="spellEnd"/>
      <w:r w:rsidRPr="00F04355">
        <w:rPr>
          <w:rFonts w:ascii="Times New Roman" w:hAnsi="Times New Roman" w:cs="Times New Roman"/>
          <w:sz w:val="20"/>
          <w:szCs w:val="20"/>
          <w:lang w:val="ru-KZ"/>
        </w:rPr>
        <w:t xml:space="preserve"> мен </w:t>
      </w:r>
      <w:proofErr w:type="spellStart"/>
      <w:r w:rsidRPr="00F04355">
        <w:rPr>
          <w:rFonts w:ascii="Times New Roman" w:hAnsi="Times New Roman" w:cs="Times New Roman"/>
          <w:sz w:val="20"/>
          <w:szCs w:val="20"/>
          <w:lang w:val="ru-KZ"/>
        </w:rPr>
        <w:t>формаларына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талдау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жүргізілді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педагогикалық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қызмет</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орбитасына</w:t>
      </w:r>
      <w:proofErr w:type="spellEnd"/>
      <w:r w:rsidRPr="00F04355">
        <w:rPr>
          <w:rFonts w:ascii="Times New Roman" w:hAnsi="Times New Roman" w:cs="Times New Roman"/>
          <w:sz w:val="20"/>
          <w:szCs w:val="20"/>
          <w:lang w:val="ru-KZ"/>
        </w:rPr>
        <w:t xml:space="preserve"> тарту </w:t>
      </w:r>
      <w:proofErr w:type="spellStart"/>
      <w:r w:rsidRPr="00F04355">
        <w:rPr>
          <w:rFonts w:ascii="Times New Roman" w:hAnsi="Times New Roman" w:cs="Times New Roman"/>
          <w:sz w:val="20"/>
          <w:szCs w:val="20"/>
          <w:lang w:val="ru-KZ"/>
        </w:rPr>
        <w:t>процесі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сәтті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өтті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Мұғалімдер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жасаудың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әртүрлі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формаларын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қолдана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отырып</w:t>
      </w:r>
      <w:proofErr w:type="spellEnd"/>
      <w:r w:rsidRPr="00F04355">
        <w:rPr>
          <w:rFonts w:ascii="Times New Roman" w:hAnsi="Times New Roman" w:cs="Times New Roman"/>
          <w:sz w:val="20"/>
          <w:szCs w:val="20"/>
          <w:lang w:val="ru-KZ"/>
        </w:rPr>
        <w:t>, "</w:t>
      </w:r>
      <w:proofErr w:type="spellStart"/>
      <w:r w:rsidRPr="00F04355">
        <w:rPr>
          <w:rFonts w:ascii="Times New Roman" w:hAnsi="Times New Roman" w:cs="Times New Roman"/>
          <w:sz w:val="20"/>
          <w:szCs w:val="20"/>
          <w:lang w:val="ru-KZ"/>
        </w:rPr>
        <w:t>біз</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ақпараттық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кеңістікте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біргеміз</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жұмыс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бағдарламасын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сәтті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жүзеге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асырады</w:t>
      </w:r>
      <w:proofErr w:type="spellEnd"/>
      <w:r w:rsidRPr="00F04355">
        <w:rPr>
          <w:rFonts w:ascii="Times New Roman" w:hAnsi="Times New Roman" w:cs="Times New Roman"/>
          <w:sz w:val="20"/>
          <w:szCs w:val="20"/>
          <w:lang w:val="ru-KZ"/>
        </w:rPr>
        <w:t>.</w:t>
      </w:r>
    </w:p>
    <w:p w14:paraId="0CC600E5" w14:textId="77777777"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Ата-аналар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жиналыстары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жиналыстары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дәстүрлі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дәстүрлі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емес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өткізілді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топтық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жиналысында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мұғалімдер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ата-аналарды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ашық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іс-шаралар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немесе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фильмдер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презентациялар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топтардағы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білім</w:t>
      </w:r>
      <w:proofErr w:type="spellEnd"/>
      <w:r w:rsidRPr="00F04355">
        <w:rPr>
          <w:rFonts w:ascii="Times New Roman" w:hAnsi="Times New Roman" w:cs="Times New Roman"/>
          <w:sz w:val="20"/>
          <w:szCs w:val="20"/>
          <w:lang w:val="ru-KZ"/>
        </w:rPr>
        <w:t xml:space="preserve"> беру </w:t>
      </w:r>
      <w:proofErr w:type="spellStart"/>
      <w:r w:rsidRPr="00F04355">
        <w:rPr>
          <w:rFonts w:ascii="Times New Roman" w:hAnsi="Times New Roman" w:cs="Times New Roman"/>
          <w:sz w:val="20"/>
          <w:szCs w:val="20"/>
          <w:lang w:val="ru-KZ"/>
        </w:rPr>
        <w:t>жұмыстарымен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таныстырды</w:t>
      </w:r>
      <w:proofErr w:type="spellEnd"/>
      <w:r w:rsidRPr="00F04355">
        <w:rPr>
          <w:rFonts w:ascii="Times New Roman" w:hAnsi="Times New Roman" w:cs="Times New Roman"/>
          <w:sz w:val="20"/>
          <w:szCs w:val="20"/>
          <w:lang w:val="ru-KZ"/>
        </w:rPr>
        <w:t>.</w:t>
      </w:r>
    </w:p>
    <w:p w14:paraId="240131F0" w14:textId="231CFF0D" w:rsid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ішінде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сыныпта</w:t>
      </w:r>
      <w:proofErr w:type="spellEnd"/>
      <w:r w:rsidRPr="00F04355">
        <w:rPr>
          <w:rFonts w:ascii="Times New Roman" w:hAnsi="Times New Roman" w:cs="Times New Roman"/>
          <w:sz w:val="20"/>
          <w:szCs w:val="20"/>
          <w:lang w:val="ru-KZ"/>
        </w:rPr>
        <w:t xml:space="preserve"> 8 </w:t>
      </w:r>
      <w:proofErr w:type="spellStart"/>
      <w:r w:rsidRPr="00F04355">
        <w:rPr>
          <w:rFonts w:ascii="Times New Roman" w:hAnsi="Times New Roman" w:cs="Times New Roman"/>
          <w:sz w:val="20"/>
          <w:szCs w:val="20"/>
          <w:lang w:val="ru-KZ"/>
        </w:rPr>
        <w:t>ата-аналар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жиналысы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өткізілді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Сыныптық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w:t>
      </w:r>
      <w:proofErr w:type="spellEnd"/>
      <w:r w:rsidRPr="00F04355">
        <w:rPr>
          <w:rFonts w:ascii="Times New Roman" w:hAnsi="Times New Roman" w:cs="Times New Roman"/>
          <w:sz w:val="20"/>
          <w:szCs w:val="20"/>
          <w:lang w:val="ru-KZ"/>
        </w:rPr>
        <w:t xml:space="preserve"> – </w:t>
      </w:r>
      <w:proofErr w:type="spellStart"/>
      <w:r w:rsidRPr="00F04355">
        <w:rPr>
          <w:rFonts w:ascii="Times New Roman" w:hAnsi="Times New Roman" w:cs="Times New Roman"/>
          <w:sz w:val="20"/>
          <w:szCs w:val="20"/>
          <w:lang w:val="ru-KZ"/>
        </w:rPr>
        <w:t>аналар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жиналысы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күндізгі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форматта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жалпы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мектептік</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жиналысы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қашықтықтан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өткізілді</w:t>
      </w:r>
      <w:proofErr w:type="spellEnd"/>
      <w:r w:rsidRPr="00F04355">
        <w:rPr>
          <w:rFonts w:ascii="Times New Roman" w:hAnsi="Times New Roman" w:cs="Times New Roman"/>
          <w:sz w:val="20"/>
          <w:szCs w:val="20"/>
          <w:lang w:val="ru-KZ"/>
        </w:rPr>
        <w:t>.</w:t>
      </w:r>
    </w:p>
    <w:p w14:paraId="240BEE22" w14:textId="77777777" w:rsidR="00F04355" w:rsidRPr="00F04355" w:rsidRDefault="00F04355" w:rsidP="00F04355">
      <w:pPr>
        <w:spacing w:after="0"/>
        <w:rPr>
          <w:rFonts w:ascii="Times New Roman" w:hAnsi="Times New Roman" w:cs="Times New Roman"/>
          <w:sz w:val="20"/>
          <w:szCs w:val="20"/>
          <w:lang w:val="ru-KZ"/>
        </w:rPr>
      </w:pPr>
      <w:proofErr w:type="spellStart"/>
      <w:r w:rsidRPr="00F04355">
        <w:rPr>
          <w:rFonts w:ascii="Times New Roman" w:hAnsi="Times New Roman" w:cs="Times New Roman"/>
          <w:sz w:val="20"/>
          <w:szCs w:val="20"/>
          <w:lang w:val="ru-KZ"/>
        </w:rPr>
        <w:lastRenderedPageBreak/>
        <w:t>Сынып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жиналысының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тақырыбы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әр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түрлі</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оқушылардың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жасына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психологиялық</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ерекшеліктеріне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сәйкес</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келеді</w:t>
      </w:r>
      <w:proofErr w:type="spellEnd"/>
      <w:r w:rsidRPr="00F04355">
        <w:rPr>
          <w:rFonts w:ascii="Times New Roman" w:hAnsi="Times New Roman" w:cs="Times New Roman"/>
          <w:sz w:val="20"/>
          <w:szCs w:val="20"/>
          <w:lang w:val="ru-KZ"/>
        </w:rPr>
        <w:t>.</w:t>
      </w:r>
    </w:p>
    <w:p w14:paraId="78BB626B"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2023-2024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салыстырғанда</w:t>
      </w:r>
      <w:proofErr w:type="spellEnd"/>
      <w:r w:rsidRPr="00F04355">
        <w:rPr>
          <w:rFonts w:ascii="Times New Roman" w:hAnsi="Times New Roman" w:cs="Times New Roman"/>
          <w:sz w:val="20"/>
          <w:szCs w:val="20"/>
          <w:lang w:val="ru-KZ"/>
        </w:rPr>
        <w:t>:</w:t>
      </w:r>
    </w:p>
    <w:p w14:paraId="47BB9B6E"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бойынша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жиналысына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қатысуды</w:t>
      </w:r>
      <w:proofErr w:type="spellEnd"/>
      <w:r w:rsidRPr="00F04355">
        <w:rPr>
          <w:rFonts w:ascii="Times New Roman" w:hAnsi="Times New Roman" w:cs="Times New Roman"/>
          <w:sz w:val="20"/>
          <w:szCs w:val="20"/>
          <w:lang w:val="ru-KZ"/>
        </w:rPr>
        <w:t xml:space="preserve"> орта </w:t>
      </w:r>
      <w:proofErr w:type="spellStart"/>
      <w:r w:rsidRPr="00F04355">
        <w:rPr>
          <w:rFonts w:ascii="Times New Roman" w:hAnsi="Times New Roman" w:cs="Times New Roman"/>
          <w:sz w:val="20"/>
          <w:szCs w:val="20"/>
          <w:lang w:val="ru-KZ"/>
        </w:rPr>
        <w:t>есеппен</w:t>
      </w:r>
      <w:proofErr w:type="spellEnd"/>
      <w:r w:rsidRPr="00F04355">
        <w:rPr>
          <w:rFonts w:ascii="Times New Roman" w:hAnsi="Times New Roman" w:cs="Times New Roman"/>
          <w:sz w:val="20"/>
          <w:szCs w:val="20"/>
          <w:lang w:val="ru-KZ"/>
        </w:rPr>
        <w:t xml:space="preserve"> 4 </w:t>
      </w:r>
      <w:proofErr w:type="spellStart"/>
      <w:r w:rsidRPr="00F04355">
        <w:rPr>
          <w:rFonts w:ascii="Times New Roman" w:hAnsi="Times New Roman" w:cs="Times New Roman"/>
          <w:sz w:val="20"/>
          <w:szCs w:val="20"/>
          <w:lang w:val="ru-KZ"/>
        </w:rPr>
        <w:t>пайызға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арттыру</w:t>
      </w:r>
      <w:proofErr w:type="spellEnd"/>
      <w:r w:rsidRPr="00F04355">
        <w:rPr>
          <w:rFonts w:ascii="Times New Roman" w:hAnsi="Times New Roman" w:cs="Times New Roman"/>
          <w:sz w:val="20"/>
          <w:szCs w:val="20"/>
          <w:lang w:val="ru-KZ"/>
        </w:rPr>
        <w:t>;</w:t>
      </w:r>
    </w:p>
    <w:p w14:paraId="0346AED8"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сынып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жалпы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істеріне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деңгейін</w:t>
      </w:r>
      <w:proofErr w:type="spellEnd"/>
      <w:r w:rsidRPr="00F04355">
        <w:rPr>
          <w:rFonts w:ascii="Times New Roman" w:hAnsi="Times New Roman" w:cs="Times New Roman"/>
          <w:sz w:val="20"/>
          <w:szCs w:val="20"/>
          <w:lang w:val="ru-KZ"/>
        </w:rPr>
        <w:t xml:space="preserve"> орта </w:t>
      </w:r>
      <w:proofErr w:type="spellStart"/>
      <w:r w:rsidRPr="00F04355">
        <w:rPr>
          <w:rFonts w:ascii="Times New Roman" w:hAnsi="Times New Roman" w:cs="Times New Roman"/>
          <w:sz w:val="20"/>
          <w:szCs w:val="20"/>
          <w:lang w:val="ru-KZ"/>
        </w:rPr>
        <w:t>есеппен</w:t>
      </w:r>
      <w:proofErr w:type="spellEnd"/>
      <w:r w:rsidRPr="00F04355">
        <w:rPr>
          <w:rFonts w:ascii="Times New Roman" w:hAnsi="Times New Roman" w:cs="Times New Roman"/>
          <w:sz w:val="20"/>
          <w:szCs w:val="20"/>
          <w:lang w:val="ru-KZ"/>
        </w:rPr>
        <w:t xml:space="preserve"> 3 </w:t>
      </w:r>
      <w:proofErr w:type="spellStart"/>
      <w:r w:rsidRPr="00F04355">
        <w:rPr>
          <w:rFonts w:ascii="Times New Roman" w:hAnsi="Times New Roman" w:cs="Times New Roman"/>
          <w:sz w:val="20"/>
          <w:szCs w:val="20"/>
          <w:lang w:val="ru-KZ"/>
        </w:rPr>
        <w:t>пайызға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арттыру</w:t>
      </w:r>
      <w:proofErr w:type="spellEnd"/>
      <w:r w:rsidRPr="00F04355">
        <w:rPr>
          <w:rFonts w:ascii="Times New Roman" w:hAnsi="Times New Roman" w:cs="Times New Roman"/>
          <w:sz w:val="20"/>
          <w:szCs w:val="20"/>
          <w:lang w:val="ru-KZ"/>
        </w:rPr>
        <w:t>;</w:t>
      </w:r>
    </w:p>
    <w:p w14:paraId="49AE4CD1"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қызметіне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қанағаттану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деңгейін</w:t>
      </w:r>
      <w:proofErr w:type="spellEnd"/>
      <w:r w:rsidRPr="00F04355">
        <w:rPr>
          <w:rFonts w:ascii="Times New Roman" w:hAnsi="Times New Roman" w:cs="Times New Roman"/>
          <w:sz w:val="20"/>
          <w:szCs w:val="20"/>
          <w:lang w:val="ru-KZ"/>
        </w:rPr>
        <w:t xml:space="preserve"> орта </w:t>
      </w:r>
      <w:proofErr w:type="spellStart"/>
      <w:r w:rsidRPr="00F04355">
        <w:rPr>
          <w:rFonts w:ascii="Times New Roman" w:hAnsi="Times New Roman" w:cs="Times New Roman"/>
          <w:sz w:val="20"/>
          <w:szCs w:val="20"/>
          <w:lang w:val="ru-KZ"/>
        </w:rPr>
        <w:t>есеппен</w:t>
      </w:r>
      <w:proofErr w:type="spellEnd"/>
      <w:r w:rsidRPr="00F04355">
        <w:rPr>
          <w:rFonts w:ascii="Times New Roman" w:hAnsi="Times New Roman" w:cs="Times New Roman"/>
          <w:sz w:val="20"/>
          <w:szCs w:val="20"/>
          <w:lang w:val="ru-KZ"/>
        </w:rPr>
        <w:t xml:space="preserve"> 8 </w:t>
      </w:r>
      <w:proofErr w:type="spellStart"/>
      <w:r w:rsidRPr="00F04355">
        <w:rPr>
          <w:rFonts w:ascii="Times New Roman" w:hAnsi="Times New Roman" w:cs="Times New Roman"/>
          <w:sz w:val="20"/>
          <w:szCs w:val="20"/>
          <w:lang w:val="ru-KZ"/>
        </w:rPr>
        <w:t>пайызға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арттыру</w:t>
      </w:r>
      <w:proofErr w:type="spellEnd"/>
      <w:r w:rsidRPr="00F04355">
        <w:rPr>
          <w:rFonts w:ascii="Times New Roman" w:hAnsi="Times New Roman" w:cs="Times New Roman"/>
          <w:sz w:val="20"/>
          <w:szCs w:val="20"/>
          <w:lang w:val="ru-KZ"/>
        </w:rPr>
        <w:t>;</w:t>
      </w:r>
    </w:p>
    <w:p w14:paraId="3EC5B82F"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деген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сенім</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деңгейін</w:t>
      </w:r>
      <w:proofErr w:type="spellEnd"/>
      <w:r w:rsidRPr="00F04355">
        <w:rPr>
          <w:rFonts w:ascii="Times New Roman" w:hAnsi="Times New Roman" w:cs="Times New Roman"/>
          <w:sz w:val="20"/>
          <w:szCs w:val="20"/>
          <w:lang w:val="ru-KZ"/>
        </w:rPr>
        <w:t xml:space="preserve"> орта </w:t>
      </w:r>
      <w:proofErr w:type="spellStart"/>
      <w:r w:rsidRPr="00F04355">
        <w:rPr>
          <w:rFonts w:ascii="Times New Roman" w:hAnsi="Times New Roman" w:cs="Times New Roman"/>
          <w:sz w:val="20"/>
          <w:szCs w:val="20"/>
          <w:lang w:val="ru-KZ"/>
        </w:rPr>
        <w:t>есеппен</w:t>
      </w:r>
      <w:proofErr w:type="spellEnd"/>
      <w:r w:rsidRPr="00F04355">
        <w:rPr>
          <w:rFonts w:ascii="Times New Roman" w:hAnsi="Times New Roman" w:cs="Times New Roman"/>
          <w:sz w:val="20"/>
          <w:szCs w:val="20"/>
          <w:lang w:val="ru-KZ"/>
        </w:rPr>
        <w:t xml:space="preserve"> 5 </w:t>
      </w:r>
      <w:proofErr w:type="spellStart"/>
      <w:r w:rsidRPr="00F04355">
        <w:rPr>
          <w:rFonts w:ascii="Times New Roman" w:hAnsi="Times New Roman" w:cs="Times New Roman"/>
          <w:sz w:val="20"/>
          <w:szCs w:val="20"/>
          <w:lang w:val="ru-KZ"/>
        </w:rPr>
        <w:t>пайызға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арттыру</w:t>
      </w:r>
      <w:proofErr w:type="spellEnd"/>
      <w:r w:rsidRPr="00F04355">
        <w:rPr>
          <w:rFonts w:ascii="Times New Roman" w:hAnsi="Times New Roman" w:cs="Times New Roman"/>
          <w:sz w:val="20"/>
          <w:szCs w:val="20"/>
          <w:lang w:val="ru-KZ"/>
        </w:rPr>
        <w:t>.</w:t>
      </w:r>
    </w:p>
    <w:p w14:paraId="4237ADC7"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2023-2024 </w:t>
      </w:r>
      <w:proofErr w:type="spellStart"/>
      <w:r w:rsidRPr="00F04355">
        <w:rPr>
          <w:rFonts w:ascii="Times New Roman" w:hAnsi="Times New Roman" w:cs="Times New Roman"/>
          <w:sz w:val="20"/>
          <w:szCs w:val="20"/>
          <w:lang w:val="ru-KZ"/>
        </w:rPr>
        <w:t>оқу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жылымен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салыстырғанда</w:t>
      </w:r>
      <w:proofErr w:type="spellEnd"/>
      <w:r w:rsidRPr="00F04355">
        <w:rPr>
          <w:rFonts w:ascii="Times New Roman" w:hAnsi="Times New Roman" w:cs="Times New Roman"/>
          <w:sz w:val="20"/>
          <w:szCs w:val="20"/>
          <w:lang w:val="ru-KZ"/>
        </w:rPr>
        <w:t>:</w:t>
      </w:r>
    </w:p>
    <w:p w14:paraId="6D1288CD"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бойынша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жиналысына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қатысуды</w:t>
      </w:r>
      <w:proofErr w:type="spellEnd"/>
      <w:r w:rsidRPr="00F04355">
        <w:rPr>
          <w:rFonts w:ascii="Times New Roman" w:hAnsi="Times New Roman" w:cs="Times New Roman"/>
          <w:sz w:val="20"/>
          <w:szCs w:val="20"/>
          <w:lang w:val="ru-KZ"/>
        </w:rPr>
        <w:t xml:space="preserve"> орта </w:t>
      </w:r>
      <w:proofErr w:type="spellStart"/>
      <w:r w:rsidRPr="00F04355">
        <w:rPr>
          <w:rFonts w:ascii="Times New Roman" w:hAnsi="Times New Roman" w:cs="Times New Roman"/>
          <w:sz w:val="20"/>
          <w:szCs w:val="20"/>
          <w:lang w:val="ru-KZ"/>
        </w:rPr>
        <w:t>есеппен</w:t>
      </w:r>
      <w:proofErr w:type="spellEnd"/>
      <w:r w:rsidRPr="00F04355">
        <w:rPr>
          <w:rFonts w:ascii="Times New Roman" w:hAnsi="Times New Roman" w:cs="Times New Roman"/>
          <w:sz w:val="20"/>
          <w:szCs w:val="20"/>
          <w:lang w:val="ru-KZ"/>
        </w:rPr>
        <w:t xml:space="preserve"> 20 </w:t>
      </w:r>
      <w:proofErr w:type="spellStart"/>
      <w:r w:rsidRPr="00F04355">
        <w:rPr>
          <w:rFonts w:ascii="Times New Roman" w:hAnsi="Times New Roman" w:cs="Times New Roman"/>
          <w:sz w:val="20"/>
          <w:szCs w:val="20"/>
          <w:lang w:val="ru-KZ"/>
        </w:rPr>
        <w:t>пайызға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арттыру</w:t>
      </w:r>
      <w:proofErr w:type="spellEnd"/>
      <w:r w:rsidRPr="00F04355">
        <w:rPr>
          <w:rFonts w:ascii="Times New Roman" w:hAnsi="Times New Roman" w:cs="Times New Roman"/>
          <w:sz w:val="20"/>
          <w:szCs w:val="20"/>
          <w:lang w:val="ru-KZ"/>
        </w:rPr>
        <w:t>;</w:t>
      </w:r>
    </w:p>
    <w:p w14:paraId="7B1714AF"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сынып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және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жалпы</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істеріне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қатысу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деңгейін</w:t>
      </w:r>
      <w:proofErr w:type="spellEnd"/>
      <w:r w:rsidRPr="00F04355">
        <w:rPr>
          <w:rFonts w:ascii="Times New Roman" w:hAnsi="Times New Roman" w:cs="Times New Roman"/>
          <w:sz w:val="20"/>
          <w:szCs w:val="20"/>
          <w:lang w:val="ru-KZ"/>
        </w:rPr>
        <w:t xml:space="preserve"> орта </w:t>
      </w:r>
      <w:proofErr w:type="spellStart"/>
      <w:r w:rsidRPr="00F04355">
        <w:rPr>
          <w:rFonts w:ascii="Times New Roman" w:hAnsi="Times New Roman" w:cs="Times New Roman"/>
          <w:sz w:val="20"/>
          <w:szCs w:val="20"/>
          <w:lang w:val="ru-KZ"/>
        </w:rPr>
        <w:t>есеппен</w:t>
      </w:r>
      <w:proofErr w:type="spellEnd"/>
      <w:r w:rsidRPr="00F04355">
        <w:rPr>
          <w:rFonts w:ascii="Times New Roman" w:hAnsi="Times New Roman" w:cs="Times New Roman"/>
          <w:sz w:val="20"/>
          <w:szCs w:val="20"/>
          <w:lang w:val="ru-KZ"/>
        </w:rPr>
        <w:t xml:space="preserve"> 15 </w:t>
      </w:r>
      <w:proofErr w:type="spellStart"/>
      <w:r w:rsidRPr="00F04355">
        <w:rPr>
          <w:rFonts w:ascii="Times New Roman" w:hAnsi="Times New Roman" w:cs="Times New Roman"/>
          <w:sz w:val="20"/>
          <w:szCs w:val="20"/>
          <w:lang w:val="ru-KZ"/>
        </w:rPr>
        <w:t>пайызға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арттыру</w:t>
      </w:r>
      <w:proofErr w:type="spellEnd"/>
      <w:r w:rsidRPr="00F04355">
        <w:rPr>
          <w:rFonts w:ascii="Times New Roman" w:hAnsi="Times New Roman" w:cs="Times New Roman"/>
          <w:sz w:val="20"/>
          <w:szCs w:val="20"/>
          <w:lang w:val="ru-KZ"/>
        </w:rPr>
        <w:t>;</w:t>
      </w:r>
    </w:p>
    <w:p w14:paraId="3F817349" w14:textId="77777777" w:rsidR="00F04355" w:rsidRP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қызметіне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қанағаттану</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деңгейін</w:t>
      </w:r>
      <w:proofErr w:type="spellEnd"/>
      <w:r w:rsidRPr="00F04355">
        <w:rPr>
          <w:rFonts w:ascii="Times New Roman" w:hAnsi="Times New Roman" w:cs="Times New Roman"/>
          <w:sz w:val="20"/>
          <w:szCs w:val="20"/>
          <w:lang w:val="ru-KZ"/>
        </w:rPr>
        <w:t xml:space="preserve"> орта </w:t>
      </w:r>
      <w:proofErr w:type="spellStart"/>
      <w:r w:rsidRPr="00F04355">
        <w:rPr>
          <w:rFonts w:ascii="Times New Roman" w:hAnsi="Times New Roman" w:cs="Times New Roman"/>
          <w:sz w:val="20"/>
          <w:szCs w:val="20"/>
          <w:lang w:val="ru-KZ"/>
        </w:rPr>
        <w:t>есеппен</w:t>
      </w:r>
      <w:proofErr w:type="spellEnd"/>
      <w:r w:rsidRPr="00F04355">
        <w:rPr>
          <w:rFonts w:ascii="Times New Roman" w:hAnsi="Times New Roman" w:cs="Times New Roman"/>
          <w:sz w:val="20"/>
          <w:szCs w:val="20"/>
          <w:lang w:val="ru-KZ"/>
        </w:rPr>
        <w:t xml:space="preserve"> 20 </w:t>
      </w:r>
      <w:proofErr w:type="spellStart"/>
      <w:r w:rsidRPr="00F04355">
        <w:rPr>
          <w:rFonts w:ascii="Times New Roman" w:hAnsi="Times New Roman" w:cs="Times New Roman"/>
          <w:sz w:val="20"/>
          <w:szCs w:val="20"/>
          <w:lang w:val="ru-KZ"/>
        </w:rPr>
        <w:t>пайызға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арттыру</w:t>
      </w:r>
      <w:proofErr w:type="spellEnd"/>
      <w:r w:rsidRPr="00F04355">
        <w:rPr>
          <w:rFonts w:ascii="Times New Roman" w:hAnsi="Times New Roman" w:cs="Times New Roman"/>
          <w:sz w:val="20"/>
          <w:szCs w:val="20"/>
          <w:lang w:val="ru-KZ"/>
        </w:rPr>
        <w:t>;</w:t>
      </w:r>
    </w:p>
    <w:p w14:paraId="0531847A" w14:textId="64309F25" w:rsidR="00F04355" w:rsidRDefault="00F04355" w:rsidP="00F04355">
      <w:pPr>
        <w:spacing w:after="0"/>
        <w:rPr>
          <w:rFonts w:ascii="Times New Roman" w:hAnsi="Times New Roman" w:cs="Times New Roman"/>
          <w:sz w:val="20"/>
          <w:szCs w:val="20"/>
          <w:lang w:val="ru-KZ"/>
        </w:rPr>
      </w:pPr>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ата-аналардың</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мектепке</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деген</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сенім</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деңгейін</w:t>
      </w:r>
      <w:proofErr w:type="spellEnd"/>
      <w:r w:rsidRPr="00F04355">
        <w:rPr>
          <w:rFonts w:ascii="Times New Roman" w:hAnsi="Times New Roman" w:cs="Times New Roman"/>
          <w:sz w:val="20"/>
          <w:szCs w:val="20"/>
          <w:lang w:val="ru-KZ"/>
        </w:rPr>
        <w:t xml:space="preserve"> орта </w:t>
      </w:r>
      <w:proofErr w:type="spellStart"/>
      <w:r w:rsidRPr="00F04355">
        <w:rPr>
          <w:rFonts w:ascii="Times New Roman" w:hAnsi="Times New Roman" w:cs="Times New Roman"/>
          <w:sz w:val="20"/>
          <w:szCs w:val="20"/>
          <w:lang w:val="ru-KZ"/>
        </w:rPr>
        <w:t>есеппен</w:t>
      </w:r>
      <w:proofErr w:type="spellEnd"/>
      <w:r w:rsidRPr="00F04355">
        <w:rPr>
          <w:rFonts w:ascii="Times New Roman" w:hAnsi="Times New Roman" w:cs="Times New Roman"/>
          <w:sz w:val="20"/>
          <w:szCs w:val="20"/>
          <w:lang w:val="ru-KZ"/>
        </w:rPr>
        <w:t xml:space="preserve"> 25 </w:t>
      </w:r>
      <w:proofErr w:type="spellStart"/>
      <w:r w:rsidRPr="00F04355">
        <w:rPr>
          <w:rFonts w:ascii="Times New Roman" w:hAnsi="Times New Roman" w:cs="Times New Roman"/>
          <w:sz w:val="20"/>
          <w:szCs w:val="20"/>
          <w:lang w:val="ru-KZ"/>
        </w:rPr>
        <w:t>пайызға</w:t>
      </w:r>
      <w:proofErr w:type="spellEnd"/>
      <w:r w:rsidRPr="00F04355">
        <w:rPr>
          <w:rFonts w:ascii="Times New Roman" w:hAnsi="Times New Roman" w:cs="Times New Roman"/>
          <w:sz w:val="20"/>
          <w:szCs w:val="20"/>
          <w:lang w:val="ru-KZ"/>
        </w:rPr>
        <w:t xml:space="preserve"> </w:t>
      </w:r>
      <w:proofErr w:type="spellStart"/>
      <w:r w:rsidRPr="00F04355">
        <w:rPr>
          <w:rFonts w:ascii="Times New Roman" w:hAnsi="Times New Roman" w:cs="Times New Roman"/>
          <w:sz w:val="20"/>
          <w:szCs w:val="20"/>
          <w:lang w:val="ru-KZ"/>
        </w:rPr>
        <w:t>арттыру</w:t>
      </w:r>
      <w:proofErr w:type="spellEnd"/>
      <w:r w:rsidRPr="00F04355">
        <w:rPr>
          <w:rFonts w:ascii="Times New Roman" w:hAnsi="Times New Roman" w:cs="Times New Roman"/>
          <w:sz w:val="20"/>
          <w:szCs w:val="20"/>
          <w:lang w:val="ru-KZ"/>
        </w:rPr>
        <w:t>.</w:t>
      </w:r>
    </w:p>
    <w:p w14:paraId="6C0BC7E0" w14:textId="77777777" w:rsidR="00F04355" w:rsidRDefault="00F04355" w:rsidP="00F04355">
      <w:pPr>
        <w:spacing w:after="0"/>
        <w:rPr>
          <w:rFonts w:ascii="Times New Roman" w:hAnsi="Times New Roman" w:cs="Times New Roman"/>
          <w:sz w:val="20"/>
          <w:szCs w:val="20"/>
          <w:lang w:val="ru-KZ"/>
        </w:rPr>
      </w:pPr>
    </w:p>
    <w:p w14:paraId="40DD2D1C" w14:textId="77777777" w:rsidR="00F04355" w:rsidRPr="00F04355" w:rsidRDefault="00F04355" w:rsidP="00F04355">
      <w:pPr>
        <w:spacing w:after="0"/>
        <w:rPr>
          <w:rFonts w:ascii="Times New Roman" w:hAnsi="Times New Roman" w:cs="Times New Roman"/>
          <w:b/>
          <w:bCs/>
          <w:sz w:val="20"/>
          <w:szCs w:val="20"/>
          <w:lang w:val="ru-KZ"/>
        </w:rPr>
      </w:pPr>
      <w:proofErr w:type="spellStart"/>
      <w:r w:rsidRPr="00F04355">
        <w:rPr>
          <w:rFonts w:ascii="Times New Roman" w:hAnsi="Times New Roman" w:cs="Times New Roman"/>
          <w:b/>
          <w:bCs/>
          <w:sz w:val="20"/>
          <w:szCs w:val="20"/>
          <w:lang w:val="ru-KZ"/>
        </w:rPr>
        <w:t>Қорытындылар</w:t>
      </w:r>
      <w:proofErr w:type="spellEnd"/>
      <w:r w:rsidRPr="00F04355">
        <w:rPr>
          <w:rFonts w:ascii="Times New Roman" w:hAnsi="Times New Roman" w:cs="Times New Roman"/>
          <w:b/>
          <w:bCs/>
          <w:sz w:val="20"/>
          <w:szCs w:val="20"/>
          <w:lang w:val="ru-KZ"/>
        </w:rPr>
        <w:t>:</w:t>
      </w:r>
    </w:p>
    <w:p w14:paraId="00185C79" w14:textId="77777777" w:rsidR="00F04355" w:rsidRPr="00CF7601" w:rsidRDefault="00F04355" w:rsidP="00F04355">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1. </w:t>
      </w:r>
      <w:proofErr w:type="spellStart"/>
      <w:r w:rsidRPr="00CF7601">
        <w:rPr>
          <w:rFonts w:ascii="Times New Roman" w:hAnsi="Times New Roman" w:cs="Times New Roman"/>
          <w:sz w:val="18"/>
          <w:szCs w:val="18"/>
          <w:lang w:val="ru-KZ"/>
        </w:rPr>
        <w:t>Оқу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жоспары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орындалды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Барлық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пәндер</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бойынша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оқу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бағдарламалары</w:t>
      </w:r>
      <w:proofErr w:type="spellEnd"/>
      <w:r w:rsidRPr="00CF7601">
        <w:rPr>
          <w:rFonts w:ascii="Times New Roman" w:hAnsi="Times New Roman" w:cs="Times New Roman"/>
          <w:sz w:val="18"/>
          <w:szCs w:val="18"/>
          <w:lang w:val="ru-KZ"/>
        </w:rPr>
        <w:t xml:space="preserve"> </w:t>
      </w:r>
      <w:proofErr w:type="spellStart"/>
      <w:proofErr w:type="gramStart"/>
      <w:r w:rsidRPr="00CF7601">
        <w:rPr>
          <w:rFonts w:ascii="Times New Roman" w:hAnsi="Times New Roman" w:cs="Times New Roman"/>
          <w:sz w:val="18"/>
          <w:szCs w:val="18"/>
          <w:lang w:val="ru-KZ"/>
        </w:rPr>
        <w:t>өтті</w:t>
      </w:r>
      <w:proofErr w:type="spellEnd"/>
      <w:r w:rsidRPr="00CF7601">
        <w:rPr>
          <w:rFonts w:ascii="Times New Roman" w:hAnsi="Times New Roman" w:cs="Times New Roman"/>
          <w:sz w:val="18"/>
          <w:szCs w:val="18"/>
          <w:lang w:val="ru-KZ"/>
        </w:rPr>
        <w:t xml:space="preserve"> .</w:t>
      </w:r>
      <w:proofErr w:type="gram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Үлгерімсіздік</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мәселесін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шешуде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оң</w:t>
      </w:r>
      <w:proofErr w:type="spellEnd"/>
      <w:r w:rsidRPr="00CF7601">
        <w:rPr>
          <w:rFonts w:ascii="Times New Roman" w:hAnsi="Times New Roman" w:cs="Times New Roman"/>
          <w:sz w:val="18"/>
          <w:szCs w:val="18"/>
          <w:lang w:val="ru-KZ"/>
        </w:rPr>
        <w:t xml:space="preserve"> динамика </w:t>
      </w:r>
      <w:proofErr w:type="spellStart"/>
      <w:r w:rsidRPr="00CF7601">
        <w:rPr>
          <w:rFonts w:ascii="Times New Roman" w:hAnsi="Times New Roman" w:cs="Times New Roman"/>
          <w:sz w:val="18"/>
          <w:szCs w:val="18"/>
          <w:lang w:val="ru-KZ"/>
        </w:rPr>
        <w:t>байқалады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білім</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сапасының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пайызы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артады</w:t>
      </w:r>
      <w:proofErr w:type="spellEnd"/>
      <w:r w:rsidRPr="00CF7601">
        <w:rPr>
          <w:rFonts w:ascii="Times New Roman" w:hAnsi="Times New Roman" w:cs="Times New Roman"/>
          <w:sz w:val="18"/>
          <w:szCs w:val="18"/>
          <w:lang w:val="ru-KZ"/>
        </w:rPr>
        <w:t>.</w:t>
      </w:r>
    </w:p>
    <w:p w14:paraId="41A04481" w14:textId="77777777" w:rsidR="00F04355" w:rsidRPr="00CF7601" w:rsidRDefault="00F04355" w:rsidP="00F04355">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2.Оқу-тәрбие </w:t>
      </w:r>
      <w:proofErr w:type="spellStart"/>
      <w:r w:rsidRPr="00CF7601">
        <w:rPr>
          <w:rFonts w:ascii="Times New Roman" w:hAnsi="Times New Roman" w:cs="Times New Roman"/>
          <w:sz w:val="18"/>
          <w:szCs w:val="18"/>
          <w:lang w:val="ru-KZ"/>
        </w:rPr>
        <w:t>процесінің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барысы</w:t>
      </w:r>
      <w:proofErr w:type="spellEnd"/>
      <w:r w:rsidRPr="00CF7601">
        <w:rPr>
          <w:rFonts w:ascii="Times New Roman" w:hAnsi="Times New Roman" w:cs="Times New Roman"/>
          <w:sz w:val="18"/>
          <w:szCs w:val="18"/>
          <w:lang w:val="ru-KZ"/>
        </w:rPr>
        <w:t xml:space="preserve"> мен </w:t>
      </w:r>
      <w:proofErr w:type="spellStart"/>
      <w:r w:rsidRPr="00CF7601">
        <w:rPr>
          <w:rFonts w:ascii="Times New Roman" w:hAnsi="Times New Roman" w:cs="Times New Roman"/>
          <w:sz w:val="18"/>
          <w:szCs w:val="18"/>
          <w:lang w:val="ru-KZ"/>
        </w:rPr>
        <w:t>қорытындыларын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талдау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сенімді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және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жеткілікті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түрде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толық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және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терең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Іс</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жүзінде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барлық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жоспарланған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іс-шаралар</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орындалды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Бақылаудың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нысандары</w:t>
      </w:r>
      <w:proofErr w:type="spellEnd"/>
      <w:r w:rsidRPr="00CF7601">
        <w:rPr>
          <w:rFonts w:ascii="Times New Roman" w:hAnsi="Times New Roman" w:cs="Times New Roman"/>
          <w:sz w:val="18"/>
          <w:szCs w:val="18"/>
          <w:lang w:val="ru-KZ"/>
        </w:rPr>
        <w:t xml:space="preserve"> мен </w:t>
      </w:r>
      <w:proofErr w:type="spellStart"/>
      <w:r w:rsidRPr="00CF7601">
        <w:rPr>
          <w:rFonts w:ascii="Times New Roman" w:hAnsi="Times New Roman" w:cs="Times New Roman"/>
          <w:sz w:val="18"/>
          <w:szCs w:val="18"/>
          <w:lang w:val="ru-KZ"/>
        </w:rPr>
        <w:t>әдістері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мектептің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педагогикалық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ұжымы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мектеп</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жылына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қойған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міндеттерге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сәйкес</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келеді</w:t>
      </w:r>
      <w:proofErr w:type="spellEnd"/>
      <w:r w:rsidRPr="00CF7601">
        <w:rPr>
          <w:rFonts w:ascii="Times New Roman" w:hAnsi="Times New Roman" w:cs="Times New Roman"/>
          <w:sz w:val="18"/>
          <w:szCs w:val="18"/>
          <w:lang w:val="ru-KZ"/>
        </w:rPr>
        <w:t>.</w:t>
      </w:r>
    </w:p>
    <w:p w14:paraId="64594FF6" w14:textId="3C70EBB2" w:rsidR="00F04355" w:rsidRPr="00CF7601" w:rsidRDefault="00F04355" w:rsidP="00F04355">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3. </w:t>
      </w:r>
      <w:proofErr w:type="spellStart"/>
      <w:r w:rsidRPr="00CF7601">
        <w:rPr>
          <w:rFonts w:ascii="Times New Roman" w:hAnsi="Times New Roman" w:cs="Times New Roman"/>
          <w:sz w:val="18"/>
          <w:szCs w:val="18"/>
          <w:lang w:val="ru-KZ"/>
        </w:rPr>
        <w:t>Мектептің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әдістемелік</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тақырыбы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және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одан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туындайтын</w:t>
      </w:r>
      <w:proofErr w:type="spellEnd"/>
      <w:r w:rsidRPr="00CF7601">
        <w:rPr>
          <w:rFonts w:ascii="Times New Roman" w:hAnsi="Times New Roman" w:cs="Times New Roman"/>
          <w:sz w:val="18"/>
          <w:szCs w:val="18"/>
          <w:lang w:val="ru-KZ"/>
        </w:rPr>
        <w:t xml:space="preserve"> М/О </w:t>
      </w:r>
      <w:proofErr w:type="spellStart"/>
      <w:r w:rsidRPr="00CF7601">
        <w:rPr>
          <w:rFonts w:ascii="Times New Roman" w:hAnsi="Times New Roman" w:cs="Times New Roman"/>
          <w:sz w:val="18"/>
          <w:szCs w:val="18"/>
          <w:lang w:val="ru-KZ"/>
        </w:rPr>
        <w:t>тақырыптары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мектеп</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алдында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тұрған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негізгі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міндеттерге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сәйкес</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келеді</w:t>
      </w:r>
      <w:proofErr w:type="spellEnd"/>
      <w:r w:rsidRPr="00CF7601">
        <w:rPr>
          <w:rFonts w:ascii="Times New Roman" w:hAnsi="Times New Roman" w:cs="Times New Roman"/>
          <w:sz w:val="18"/>
          <w:szCs w:val="18"/>
          <w:lang w:val="ru-KZ"/>
        </w:rPr>
        <w:t>.</w:t>
      </w:r>
    </w:p>
    <w:p w14:paraId="608615EF" w14:textId="77777777" w:rsidR="00F04355" w:rsidRPr="00CF7601" w:rsidRDefault="00F04355" w:rsidP="00F04355">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4. М/О </w:t>
      </w:r>
      <w:proofErr w:type="spellStart"/>
      <w:r w:rsidRPr="00CF7601">
        <w:rPr>
          <w:rFonts w:ascii="Times New Roman" w:hAnsi="Times New Roman" w:cs="Times New Roman"/>
          <w:sz w:val="18"/>
          <w:szCs w:val="18"/>
          <w:lang w:val="ru-KZ"/>
        </w:rPr>
        <w:t>отырыстарының</w:t>
      </w:r>
      <w:proofErr w:type="spellEnd"/>
      <w:r w:rsidRPr="00CF7601">
        <w:rPr>
          <w:rFonts w:ascii="Times New Roman" w:hAnsi="Times New Roman" w:cs="Times New Roman"/>
          <w:sz w:val="18"/>
          <w:szCs w:val="18"/>
          <w:lang w:val="ru-KZ"/>
        </w:rPr>
        <w:t xml:space="preserve">, директор </w:t>
      </w:r>
      <w:proofErr w:type="spellStart"/>
      <w:r w:rsidRPr="00CF7601">
        <w:rPr>
          <w:rFonts w:ascii="Times New Roman" w:hAnsi="Times New Roman" w:cs="Times New Roman"/>
          <w:sz w:val="18"/>
          <w:szCs w:val="18"/>
          <w:lang w:val="ru-KZ"/>
        </w:rPr>
        <w:t>жанындағы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кеңестердің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педагогикалық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кеңестердің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тақырыбы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негізгі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проблемалық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мәселелерді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көрсетеді</w:t>
      </w:r>
      <w:proofErr w:type="spellEnd"/>
      <w:r w:rsidRPr="00CF7601">
        <w:rPr>
          <w:rFonts w:ascii="Times New Roman" w:hAnsi="Times New Roman" w:cs="Times New Roman"/>
          <w:sz w:val="18"/>
          <w:szCs w:val="18"/>
          <w:lang w:val="ru-KZ"/>
        </w:rPr>
        <w:t xml:space="preserve">. </w:t>
      </w:r>
    </w:p>
    <w:p w14:paraId="13046870" w14:textId="77777777" w:rsidR="00F04355" w:rsidRPr="00CF7601" w:rsidRDefault="00F04355" w:rsidP="00F04355">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5.Мұғалімдердің </w:t>
      </w:r>
      <w:proofErr w:type="spellStart"/>
      <w:r w:rsidRPr="00CF7601">
        <w:rPr>
          <w:rFonts w:ascii="Times New Roman" w:hAnsi="Times New Roman" w:cs="Times New Roman"/>
          <w:sz w:val="18"/>
          <w:szCs w:val="18"/>
          <w:lang w:val="ru-KZ"/>
        </w:rPr>
        <w:t>белсенділігі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олардың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шығармашылыққа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деген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ұмтылысы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өсті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сабақтарда</w:t>
      </w:r>
      <w:proofErr w:type="spellEnd"/>
      <w:r w:rsidRPr="00CF7601">
        <w:rPr>
          <w:rFonts w:ascii="Times New Roman" w:hAnsi="Times New Roman" w:cs="Times New Roman"/>
          <w:sz w:val="18"/>
          <w:szCs w:val="18"/>
          <w:lang w:val="ru-KZ"/>
        </w:rPr>
        <w:t xml:space="preserve"> АКТ </w:t>
      </w:r>
      <w:proofErr w:type="spellStart"/>
      <w:r w:rsidRPr="00CF7601">
        <w:rPr>
          <w:rFonts w:ascii="Times New Roman" w:hAnsi="Times New Roman" w:cs="Times New Roman"/>
          <w:sz w:val="18"/>
          <w:szCs w:val="18"/>
          <w:lang w:val="ru-KZ"/>
        </w:rPr>
        <w:t>қолдануға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қатысатын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мұғалімдер</w:t>
      </w:r>
      <w:proofErr w:type="spellEnd"/>
      <w:r w:rsidRPr="00CF7601">
        <w:rPr>
          <w:rFonts w:ascii="Times New Roman" w:hAnsi="Times New Roman" w:cs="Times New Roman"/>
          <w:sz w:val="18"/>
          <w:szCs w:val="18"/>
          <w:lang w:val="ru-KZ"/>
        </w:rPr>
        <w:t xml:space="preserve"> саны </w:t>
      </w:r>
      <w:proofErr w:type="spellStart"/>
      <w:r w:rsidRPr="00CF7601">
        <w:rPr>
          <w:rFonts w:ascii="Times New Roman" w:hAnsi="Times New Roman" w:cs="Times New Roman"/>
          <w:sz w:val="18"/>
          <w:szCs w:val="18"/>
          <w:lang w:val="ru-KZ"/>
        </w:rPr>
        <w:t>артты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Пәндік</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апталар</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барысында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мұғалімдер</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ұйымдастырушылық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қабілеттерін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көрсетті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оларды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өткізудің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әртүрлі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формалары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оқушылардың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қызығушылығын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арттырды</w:t>
      </w:r>
      <w:proofErr w:type="spellEnd"/>
      <w:r w:rsidRPr="00CF7601">
        <w:rPr>
          <w:rFonts w:ascii="Times New Roman" w:hAnsi="Times New Roman" w:cs="Times New Roman"/>
          <w:sz w:val="18"/>
          <w:szCs w:val="18"/>
          <w:lang w:val="ru-KZ"/>
        </w:rPr>
        <w:t xml:space="preserve">. </w:t>
      </w:r>
    </w:p>
    <w:p w14:paraId="2B2758C5" w14:textId="77777777" w:rsidR="00F04355" w:rsidRPr="00CF7601" w:rsidRDefault="00F04355" w:rsidP="00F04355">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6.Белгілі </w:t>
      </w:r>
      <w:proofErr w:type="spellStart"/>
      <w:r w:rsidRPr="00CF7601">
        <w:rPr>
          <w:rFonts w:ascii="Times New Roman" w:hAnsi="Times New Roman" w:cs="Times New Roman"/>
          <w:sz w:val="18"/>
          <w:szCs w:val="18"/>
          <w:lang w:val="ru-KZ"/>
        </w:rPr>
        <w:t>бір</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интеллектуалды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деңгейді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қажет</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ететін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оқушылар</w:t>
      </w:r>
      <w:proofErr w:type="spellEnd"/>
      <w:r w:rsidRPr="00CF7601">
        <w:rPr>
          <w:rFonts w:ascii="Times New Roman" w:hAnsi="Times New Roman" w:cs="Times New Roman"/>
          <w:sz w:val="18"/>
          <w:szCs w:val="18"/>
          <w:lang w:val="ru-KZ"/>
        </w:rPr>
        <w:t xml:space="preserve"> саны </w:t>
      </w:r>
      <w:proofErr w:type="spellStart"/>
      <w:r w:rsidRPr="00CF7601">
        <w:rPr>
          <w:rFonts w:ascii="Times New Roman" w:hAnsi="Times New Roman" w:cs="Times New Roman"/>
          <w:sz w:val="18"/>
          <w:szCs w:val="18"/>
          <w:lang w:val="ru-KZ"/>
        </w:rPr>
        <w:t>артты</w:t>
      </w:r>
      <w:proofErr w:type="spellEnd"/>
      <w:r w:rsidRPr="00CF7601">
        <w:rPr>
          <w:rFonts w:ascii="Times New Roman" w:hAnsi="Times New Roman" w:cs="Times New Roman"/>
          <w:sz w:val="18"/>
          <w:szCs w:val="18"/>
          <w:lang w:val="ru-KZ"/>
        </w:rPr>
        <w:t>.</w:t>
      </w:r>
    </w:p>
    <w:p w14:paraId="1F854D5E" w14:textId="77777777" w:rsidR="00F04355" w:rsidRPr="00CF7601" w:rsidRDefault="00F04355" w:rsidP="00F04355">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7.Жалпы </w:t>
      </w:r>
      <w:proofErr w:type="spellStart"/>
      <w:r w:rsidRPr="00CF7601">
        <w:rPr>
          <w:rFonts w:ascii="Times New Roman" w:hAnsi="Times New Roman" w:cs="Times New Roman"/>
          <w:sz w:val="18"/>
          <w:szCs w:val="18"/>
          <w:lang w:val="ru-KZ"/>
        </w:rPr>
        <w:t>мақсаттармен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біріктірілген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озық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педагогикалық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тәжірибеге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сүйенетін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мектеп</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басшыларының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басқарушылық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қызметі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басты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нәтижеге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ие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педагогикалық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ұжымдағы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қалыпты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психологиялық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ахуал</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мектеп</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мұғалімдерінің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қойылған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мақсаттарға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қол</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жеткізуге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уәждемесі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оқушылардың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білім</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сапасын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арттыру</w:t>
      </w:r>
      <w:proofErr w:type="spellEnd"/>
      <w:r w:rsidRPr="00CF7601">
        <w:rPr>
          <w:rFonts w:ascii="Times New Roman" w:hAnsi="Times New Roman" w:cs="Times New Roman"/>
          <w:sz w:val="18"/>
          <w:szCs w:val="18"/>
          <w:lang w:val="ru-KZ"/>
        </w:rPr>
        <w:t xml:space="preserve">. </w:t>
      </w:r>
    </w:p>
    <w:p w14:paraId="4AD147E9" w14:textId="57F5D3C8" w:rsidR="00F04355" w:rsidRPr="00CF7601" w:rsidRDefault="00F04355" w:rsidP="00F04355">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8. </w:t>
      </w:r>
      <w:proofErr w:type="spellStart"/>
      <w:r w:rsidRPr="00CF7601">
        <w:rPr>
          <w:rFonts w:ascii="Times New Roman" w:hAnsi="Times New Roman" w:cs="Times New Roman"/>
          <w:sz w:val="18"/>
          <w:szCs w:val="18"/>
          <w:lang w:val="ru-KZ"/>
        </w:rPr>
        <w:t>Барлық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қойылған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міндеттер</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толық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көлемде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орындалды</w:t>
      </w:r>
      <w:proofErr w:type="spellEnd"/>
      <w:r w:rsidRPr="00CF7601">
        <w:rPr>
          <w:rFonts w:ascii="Times New Roman" w:hAnsi="Times New Roman" w:cs="Times New Roman"/>
          <w:sz w:val="18"/>
          <w:szCs w:val="18"/>
          <w:lang w:val="ru-KZ"/>
        </w:rPr>
        <w:t>.</w:t>
      </w:r>
    </w:p>
    <w:p w14:paraId="554AEC01" w14:textId="77777777" w:rsidR="00F04355" w:rsidRPr="00CF7601" w:rsidRDefault="00F04355" w:rsidP="00F04355">
      <w:pPr>
        <w:spacing w:after="0"/>
        <w:rPr>
          <w:rFonts w:ascii="Times New Roman" w:hAnsi="Times New Roman" w:cs="Times New Roman"/>
          <w:sz w:val="18"/>
          <w:szCs w:val="18"/>
          <w:lang w:val="ru-KZ"/>
        </w:rPr>
      </w:pPr>
      <w:proofErr w:type="spellStart"/>
      <w:r w:rsidRPr="00CF7601">
        <w:rPr>
          <w:rFonts w:ascii="Times New Roman" w:hAnsi="Times New Roman" w:cs="Times New Roman"/>
          <w:sz w:val="18"/>
          <w:szCs w:val="18"/>
          <w:lang w:val="ru-KZ"/>
        </w:rPr>
        <w:t>Педагогикалық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ұжымның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жұмысындағы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кемшіліктерге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мыналар</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жатады</w:t>
      </w:r>
      <w:proofErr w:type="spellEnd"/>
      <w:r w:rsidRPr="00CF7601">
        <w:rPr>
          <w:rFonts w:ascii="Times New Roman" w:hAnsi="Times New Roman" w:cs="Times New Roman"/>
          <w:sz w:val="18"/>
          <w:szCs w:val="18"/>
          <w:lang w:val="ru-KZ"/>
        </w:rPr>
        <w:t xml:space="preserve">: </w:t>
      </w:r>
    </w:p>
    <w:p w14:paraId="364CD408" w14:textId="77777777" w:rsidR="00F04355" w:rsidRPr="00CF7601" w:rsidRDefault="00F04355" w:rsidP="00F04355">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Әртүрлі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деңгейдегі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олимпиадаларға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қатысу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жеткіліксіз</w:t>
      </w:r>
      <w:proofErr w:type="spellEnd"/>
    </w:p>
    <w:p w14:paraId="3C6EFF70" w14:textId="77777777" w:rsidR="00F04355" w:rsidRPr="00CF7601" w:rsidRDefault="00F04355" w:rsidP="00F04355">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Әлеуметтік</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қауымдастықтар</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арқылы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озық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тәжірибені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берудің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болмауы</w:t>
      </w:r>
      <w:proofErr w:type="spellEnd"/>
      <w:r w:rsidRPr="00CF7601">
        <w:rPr>
          <w:rFonts w:ascii="Times New Roman" w:hAnsi="Times New Roman" w:cs="Times New Roman"/>
          <w:sz w:val="18"/>
          <w:szCs w:val="18"/>
          <w:lang w:val="ru-KZ"/>
        </w:rPr>
        <w:t>.</w:t>
      </w:r>
    </w:p>
    <w:p w14:paraId="50D73576" w14:textId="094A3EF0" w:rsidR="00F04355" w:rsidRPr="00CF7601" w:rsidRDefault="00F04355" w:rsidP="00F04355">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w:t>
      </w:r>
      <w:proofErr w:type="spellStart"/>
      <w:r w:rsidRPr="00CF7601">
        <w:rPr>
          <w:rFonts w:ascii="Times New Roman" w:hAnsi="Times New Roman" w:cs="Times New Roman"/>
          <w:sz w:val="18"/>
          <w:szCs w:val="18"/>
          <w:lang w:val="ru-KZ"/>
        </w:rPr>
        <w:t>Мәлімделген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санатты</w:t>
      </w:r>
      <w:proofErr w:type="spellEnd"/>
      <w:r w:rsidRPr="00CF7601">
        <w:rPr>
          <w:rFonts w:ascii="Times New Roman" w:hAnsi="Times New Roman" w:cs="Times New Roman"/>
          <w:sz w:val="18"/>
          <w:szCs w:val="18"/>
          <w:lang w:val="ru-KZ"/>
        </w:rPr>
        <w:t xml:space="preserve"> (педагог-</w:t>
      </w:r>
      <w:proofErr w:type="gramStart"/>
      <w:r w:rsidRPr="00CF7601">
        <w:rPr>
          <w:rFonts w:ascii="Times New Roman" w:hAnsi="Times New Roman" w:cs="Times New Roman"/>
          <w:sz w:val="18"/>
          <w:szCs w:val="18"/>
          <w:lang w:val="ru-KZ"/>
        </w:rPr>
        <w:t>модератор)</w:t>
      </w:r>
      <w:proofErr w:type="spellStart"/>
      <w:r w:rsidRPr="00CF7601">
        <w:rPr>
          <w:rFonts w:ascii="Times New Roman" w:hAnsi="Times New Roman" w:cs="Times New Roman"/>
          <w:sz w:val="18"/>
          <w:szCs w:val="18"/>
          <w:lang w:val="ru-KZ"/>
        </w:rPr>
        <w:t>барлығы</w:t>
      </w:r>
      <w:proofErr w:type="spellEnd"/>
      <w:proofErr w:type="gram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бірдей</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қорғай</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алмады</w:t>
      </w:r>
      <w:proofErr w:type="spellEnd"/>
    </w:p>
    <w:p w14:paraId="4994D731" w14:textId="77777777" w:rsidR="00CF7601" w:rsidRDefault="00CF7601" w:rsidP="00F04355">
      <w:pPr>
        <w:spacing w:after="0"/>
        <w:rPr>
          <w:rFonts w:ascii="Times New Roman" w:hAnsi="Times New Roman" w:cs="Times New Roman"/>
          <w:sz w:val="20"/>
          <w:szCs w:val="20"/>
          <w:lang w:val="ru-KZ"/>
        </w:rPr>
      </w:pPr>
    </w:p>
    <w:p w14:paraId="2DD5BC6E" w14:textId="77777777" w:rsidR="00CF7601" w:rsidRPr="00CF7601" w:rsidRDefault="00CF7601" w:rsidP="00CF7601">
      <w:pPr>
        <w:spacing w:after="0"/>
        <w:rPr>
          <w:rFonts w:ascii="Times New Roman" w:hAnsi="Times New Roman" w:cs="Times New Roman"/>
          <w:b/>
          <w:bCs/>
          <w:sz w:val="20"/>
          <w:szCs w:val="20"/>
          <w:lang w:val="ru-KZ"/>
        </w:rPr>
      </w:pPr>
      <w:proofErr w:type="spellStart"/>
      <w:r w:rsidRPr="00CF7601">
        <w:rPr>
          <w:rFonts w:ascii="Times New Roman" w:hAnsi="Times New Roman" w:cs="Times New Roman"/>
          <w:b/>
          <w:bCs/>
          <w:sz w:val="20"/>
          <w:szCs w:val="20"/>
          <w:lang w:val="ru-KZ"/>
        </w:rPr>
        <w:t>Жаңа</w:t>
      </w:r>
      <w:proofErr w:type="spellEnd"/>
      <w:r w:rsidRPr="00CF7601">
        <w:rPr>
          <w:rFonts w:ascii="Times New Roman" w:hAnsi="Times New Roman" w:cs="Times New Roman"/>
          <w:b/>
          <w:bCs/>
          <w:sz w:val="20"/>
          <w:szCs w:val="20"/>
          <w:lang w:val="ru-KZ"/>
        </w:rPr>
        <w:t xml:space="preserve"> </w:t>
      </w:r>
      <w:proofErr w:type="spellStart"/>
      <w:r w:rsidRPr="00CF7601">
        <w:rPr>
          <w:rFonts w:ascii="Times New Roman" w:hAnsi="Times New Roman" w:cs="Times New Roman"/>
          <w:b/>
          <w:bCs/>
          <w:sz w:val="20"/>
          <w:szCs w:val="20"/>
          <w:lang w:val="ru-KZ"/>
        </w:rPr>
        <w:t>оқу</w:t>
      </w:r>
      <w:proofErr w:type="spellEnd"/>
      <w:r w:rsidRPr="00CF7601">
        <w:rPr>
          <w:rFonts w:ascii="Times New Roman" w:hAnsi="Times New Roman" w:cs="Times New Roman"/>
          <w:b/>
          <w:bCs/>
          <w:sz w:val="20"/>
          <w:szCs w:val="20"/>
          <w:lang w:val="ru-KZ"/>
        </w:rPr>
        <w:t xml:space="preserve"> </w:t>
      </w:r>
      <w:proofErr w:type="spellStart"/>
      <w:r w:rsidRPr="00CF7601">
        <w:rPr>
          <w:rFonts w:ascii="Times New Roman" w:hAnsi="Times New Roman" w:cs="Times New Roman"/>
          <w:b/>
          <w:bCs/>
          <w:sz w:val="20"/>
          <w:szCs w:val="20"/>
          <w:lang w:val="ru-KZ"/>
        </w:rPr>
        <w:t>жылына</w:t>
      </w:r>
      <w:proofErr w:type="spellEnd"/>
      <w:r w:rsidRPr="00CF7601">
        <w:rPr>
          <w:rFonts w:ascii="Times New Roman" w:hAnsi="Times New Roman" w:cs="Times New Roman"/>
          <w:b/>
          <w:bCs/>
          <w:sz w:val="20"/>
          <w:szCs w:val="20"/>
          <w:lang w:val="ru-KZ"/>
        </w:rPr>
        <w:t xml:space="preserve"> </w:t>
      </w:r>
      <w:proofErr w:type="spellStart"/>
      <w:r w:rsidRPr="00CF7601">
        <w:rPr>
          <w:rFonts w:ascii="Times New Roman" w:hAnsi="Times New Roman" w:cs="Times New Roman"/>
          <w:b/>
          <w:bCs/>
          <w:sz w:val="20"/>
          <w:szCs w:val="20"/>
          <w:lang w:val="ru-KZ"/>
        </w:rPr>
        <w:t>арналған</w:t>
      </w:r>
      <w:proofErr w:type="spellEnd"/>
      <w:r w:rsidRPr="00CF7601">
        <w:rPr>
          <w:rFonts w:ascii="Times New Roman" w:hAnsi="Times New Roman" w:cs="Times New Roman"/>
          <w:b/>
          <w:bCs/>
          <w:sz w:val="20"/>
          <w:szCs w:val="20"/>
          <w:lang w:val="ru-KZ"/>
        </w:rPr>
        <w:t xml:space="preserve"> </w:t>
      </w:r>
      <w:proofErr w:type="spellStart"/>
      <w:r w:rsidRPr="00CF7601">
        <w:rPr>
          <w:rFonts w:ascii="Times New Roman" w:hAnsi="Times New Roman" w:cs="Times New Roman"/>
          <w:b/>
          <w:bCs/>
          <w:sz w:val="20"/>
          <w:szCs w:val="20"/>
          <w:lang w:val="ru-KZ"/>
        </w:rPr>
        <w:t>ұсыныстар</w:t>
      </w:r>
      <w:proofErr w:type="spellEnd"/>
      <w:r w:rsidRPr="00CF7601">
        <w:rPr>
          <w:rFonts w:ascii="Times New Roman" w:hAnsi="Times New Roman" w:cs="Times New Roman"/>
          <w:b/>
          <w:bCs/>
          <w:sz w:val="20"/>
          <w:szCs w:val="20"/>
          <w:lang w:val="ru-KZ"/>
        </w:rPr>
        <w:t xml:space="preserve">: </w:t>
      </w:r>
    </w:p>
    <w:p w14:paraId="7BAA944F" w14:textId="77777777" w:rsidR="00CF7601" w:rsidRPr="00CF7601" w:rsidRDefault="00CF7601" w:rsidP="00CF7601">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1. </w:t>
      </w:r>
      <w:proofErr w:type="spellStart"/>
      <w:r w:rsidRPr="00CF7601">
        <w:rPr>
          <w:rFonts w:ascii="Times New Roman" w:hAnsi="Times New Roman" w:cs="Times New Roman"/>
          <w:sz w:val="18"/>
          <w:szCs w:val="18"/>
          <w:lang w:val="ru-KZ"/>
        </w:rPr>
        <w:t>Оқушылардың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білім</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сапасын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арттыру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үлгерімсіздіктің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алдын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алу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бойынша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жұмысты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жалғастыру</w:t>
      </w:r>
      <w:proofErr w:type="spellEnd"/>
      <w:r w:rsidRPr="00CF7601">
        <w:rPr>
          <w:rFonts w:ascii="Times New Roman" w:hAnsi="Times New Roman" w:cs="Times New Roman"/>
          <w:sz w:val="18"/>
          <w:szCs w:val="18"/>
          <w:lang w:val="ru-KZ"/>
        </w:rPr>
        <w:t xml:space="preserve">. </w:t>
      </w:r>
    </w:p>
    <w:p w14:paraId="5A089E6C" w14:textId="77777777" w:rsidR="00CF7601" w:rsidRPr="00CF7601" w:rsidRDefault="00CF7601" w:rsidP="00CF7601">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2. </w:t>
      </w:r>
      <w:proofErr w:type="spellStart"/>
      <w:r w:rsidRPr="00CF7601">
        <w:rPr>
          <w:rFonts w:ascii="Times New Roman" w:hAnsi="Times New Roman" w:cs="Times New Roman"/>
          <w:sz w:val="18"/>
          <w:szCs w:val="18"/>
          <w:lang w:val="ru-KZ"/>
        </w:rPr>
        <w:t>Мұғалімдердің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педагогикалық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шеберлігін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жетілдіру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және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озық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педагогикалық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тәжірибені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тарату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жөніндегі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жұмысты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жалғастыру</w:t>
      </w:r>
      <w:proofErr w:type="spellEnd"/>
      <w:r w:rsidRPr="00CF7601">
        <w:rPr>
          <w:rFonts w:ascii="Times New Roman" w:hAnsi="Times New Roman" w:cs="Times New Roman"/>
          <w:sz w:val="18"/>
          <w:szCs w:val="18"/>
          <w:lang w:val="ru-KZ"/>
        </w:rPr>
        <w:t xml:space="preserve">. </w:t>
      </w:r>
    </w:p>
    <w:p w14:paraId="17B27BAA" w14:textId="77777777" w:rsidR="00CF7601" w:rsidRPr="00CF7601" w:rsidRDefault="00CF7601" w:rsidP="00CF7601">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3. </w:t>
      </w:r>
      <w:proofErr w:type="spellStart"/>
      <w:r w:rsidRPr="00CF7601">
        <w:rPr>
          <w:rFonts w:ascii="Times New Roman" w:hAnsi="Times New Roman" w:cs="Times New Roman"/>
          <w:sz w:val="18"/>
          <w:szCs w:val="18"/>
          <w:lang w:val="ru-KZ"/>
        </w:rPr>
        <w:t>Оқыту</w:t>
      </w:r>
      <w:proofErr w:type="spellEnd"/>
      <w:r w:rsidRPr="00CF7601">
        <w:rPr>
          <w:rFonts w:ascii="Times New Roman" w:hAnsi="Times New Roman" w:cs="Times New Roman"/>
          <w:sz w:val="18"/>
          <w:szCs w:val="18"/>
          <w:lang w:val="ru-KZ"/>
        </w:rPr>
        <w:t xml:space="preserve"> мен </w:t>
      </w:r>
      <w:proofErr w:type="spellStart"/>
      <w:r w:rsidRPr="00CF7601">
        <w:rPr>
          <w:rFonts w:ascii="Times New Roman" w:hAnsi="Times New Roman" w:cs="Times New Roman"/>
          <w:sz w:val="18"/>
          <w:szCs w:val="18"/>
          <w:lang w:val="ru-KZ"/>
        </w:rPr>
        <w:t>тәрбиелеуде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тұлғаға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бағытталған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тәсілді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іске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асыруды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жалғастыру</w:t>
      </w:r>
      <w:proofErr w:type="spellEnd"/>
      <w:r w:rsidRPr="00CF7601">
        <w:rPr>
          <w:rFonts w:ascii="Times New Roman" w:hAnsi="Times New Roman" w:cs="Times New Roman"/>
          <w:sz w:val="18"/>
          <w:szCs w:val="18"/>
          <w:lang w:val="ru-KZ"/>
        </w:rPr>
        <w:t xml:space="preserve">. </w:t>
      </w:r>
    </w:p>
    <w:p w14:paraId="353EE7D9" w14:textId="77777777" w:rsidR="00CF7601" w:rsidRPr="00CF7601" w:rsidRDefault="00CF7601" w:rsidP="00CF7601">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4.Ата-аналарды </w:t>
      </w:r>
      <w:proofErr w:type="spellStart"/>
      <w:r w:rsidRPr="00CF7601">
        <w:rPr>
          <w:rFonts w:ascii="Times New Roman" w:hAnsi="Times New Roman" w:cs="Times New Roman"/>
          <w:sz w:val="18"/>
          <w:szCs w:val="18"/>
          <w:lang w:val="ru-KZ"/>
        </w:rPr>
        <w:t>балаларды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тәрбиелеу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және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дамыту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процесіне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тартуды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кеңейту</w:t>
      </w:r>
      <w:proofErr w:type="spellEnd"/>
      <w:r w:rsidRPr="00CF7601">
        <w:rPr>
          <w:rFonts w:ascii="Times New Roman" w:hAnsi="Times New Roman" w:cs="Times New Roman"/>
          <w:sz w:val="18"/>
          <w:szCs w:val="18"/>
          <w:lang w:val="ru-KZ"/>
        </w:rPr>
        <w:t>.</w:t>
      </w:r>
    </w:p>
    <w:p w14:paraId="4951476C" w14:textId="77777777" w:rsidR="00CF7601" w:rsidRPr="00CF7601" w:rsidRDefault="00CF7601" w:rsidP="00CF7601">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Оқу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жылының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нәтижелерін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мектептің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педагогикалық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ұжымының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жұмысындағы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жетістіктер</w:t>
      </w:r>
      <w:proofErr w:type="spellEnd"/>
      <w:r w:rsidRPr="00CF7601">
        <w:rPr>
          <w:rFonts w:ascii="Times New Roman" w:hAnsi="Times New Roman" w:cs="Times New Roman"/>
          <w:sz w:val="18"/>
          <w:szCs w:val="18"/>
          <w:lang w:val="ru-KZ"/>
        </w:rPr>
        <w:t xml:space="preserve"> мен </w:t>
      </w:r>
      <w:proofErr w:type="spellStart"/>
      <w:r w:rsidRPr="00CF7601">
        <w:rPr>
          <w:rFonts w:ascii="Times New Roman" w:hAnsi="Times New Roman" w:cs="Times New Roman"/>
          <w:sz w:val="18"/>
          <w:szCs w:val="18"/>
          <w:lang w:val="ru-KZ"/>
        </w:rPr>
        <w:t>қиындықтарды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талдау</w:t>
      </w:r>
      <w:proofErr w:type="spellEnd"/>
      <w:r w:rsidRPr="00CF7601">
        <w:rPr>
          <w:rFonts w:ascii="Times New Roman" w:hAnsi="Times New Roman" w:cs="Times New Roman"/>
          <w:sz w:val="18"/>
          <w:szCs w:val="18"/>
          <w:lang w:val="ru-KZ"/>
        </w:rPr>
        <w:t xml:space="preserve"> 2025-2026 </w:t>
      </w:r>
      <w:proofErr w:type="spellStart"/>
      <w:r w:rsidRPr="00CF7601">
        <w:rPr>
          <w:rFonts w:ascii="Times New Roman" w:hAnsi="Times New Roman" w:cs="Times New Roman"/>
          <w:sz w:val="18"/>
          <w:szCs w:val="18"/>
          <w:lang w:val="ru-KZ"/>
        </w:rPr>
        <w:t>оқу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жылында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шешілуі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қажет</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міндеттерді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анықтайды</w:t>
      </w:r>
      <w:proofErr w:type="spellEnd"/>
      <w:r w:rsidRPr="00CF7601">
        <w:rPr>
          <w:rFonts w:ascii="Times New Roman" w:hAnsi="Times New Roman" w:cs="Times New Roman"/>
          <w:sz w:val="18"/>
          <w:szCs w:val="18"/>
          <w:lang w:val="ru-KZ"/>
        </w:rPr>
        <w:t xml:space="preserve">: </w:t>
      </w:r>
    </w:p>
    <w:p w14:paraId="4E2DE109" w14:textId="77777777" w:rsidR="00CF7601" w:rsidRPr="00CF7601" w:rsidRDefault="00CF7601" w:rsidP="00CF7601">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1. </w:t>
      </w:r>
      <w:proofErr w:type="spellStart"/>
      <w:r w:rsidRPr="00CF7601">
        <w:rPr>
          <w:rFonts w:ascii="Times New Roman" w:hAnsi="Times New Roman" w:cs="Times New Roman"/>
          <w:sz w:val="18"/>
          <w:szCs w:val="18"/>
          <w:lang w:val="ru-KZ"/>
        </w:rPr>
        <w:t>Оқушылардың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білім</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сапасын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арттыру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Үлгермеушіліктің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алдын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алу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бойынша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педагогикалық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ұжымның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жоспарлы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жұмысын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ұйымдастыру</w:t>
      </w:r>
      <w:proofErr w:type="spellEnd"/>
      <w:r w:rsidRPr="00CF7601">
        <w:rPr>
          <w:rFonts w:ascii="Times New Roman" w:hAnsi="Times New Roman" w:cs="Times New Roman"/>
          <w:sz w:val="18"/>
          <w:szCs w:val="18"/>
          <w:lang w:val="ru-KZ"/>
        </w:rPr>
        <w:t xml:space="preserve">. </w:t>
      </w:r>
    </w:p>
    <w:p w14:paraId="30804E30" w14:textId="511EF833" w:rsidR="00CF7601" w:rsidRPr="00CF7601" w:rsidRDefault="00CF7601" w:rsidP="00CF7601">
      <w:pPr>
        <w:spacing w:after="0"/>
        <w:rPr>
          <w:rFonts w:ascii="Times New Roman" w:hAnsi="Times New Roman" w:cs="Times New Roman"/>
          <w:sz w:val="18"/>
          <w:szCs w:val="18"/>
          <w:lang w:val="ru-KZ"/>
        </w:rPr>
      </w:pPr>
      <w:proofErr w:type="gramStart"/>
      <w:r w:rsidRPr="00CF7601">
        <w:rPr>
          <w:rFonts w:ascii="Times New Roman" w:hAnsi="Times New Roman" w:cs="Times New Roman"/>
          <w:sz w:val="18"/>
          <w:szCs w:val="18"/>
          <w:lang w:val="ru-KZ"/>
        </w:rPr>
        <w:t>2 .</w:t>
      </w:r>
      <w:proofErr w:type="gram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Мектеп</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педагогтарының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жұмыс</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тәжірибесіне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пәндерді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оқытудың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неғұрлым</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тиімді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технологияларын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енгізу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білім</w:t>
      </w:r>
      <w:proofErr w:type="spellEnd"/>
      <w:r w:rsidRPr="00CF7601">
        <w:rPr>
          <w:rFonts w:ascii="Times New Roman" w:hAnsi="Times New Roman" w:cs="Times New Roman"/>
          <w:sz w:val="18"/>
          <w:szCs w:val="18"/>
          <w:lang w:val="ru-KZ"/>
        </w:rPr>
        <w:t xml:space="preserve"> беру </w:t>
      </w:r>
      <w:proofErr w:type="spellStart"/>
      <w:r w:rsidRPr="00CF7601">
        <w:rPr>
          <w:rFonts w:ascii="Times New Roman" w:hAnsi="Times New Roman" w:cs="Times New Roman"/>
          <w:sz w:val="18"/>
          <w:szCs w:val="18"/>
          <w:lang w:val="ru-KZ"/>
        </w:rPr>
        <w:t>сапасы</w:t>
      </w:r>
      <w:proofErr w:type="spellEnd"/>
      <w:r w:rsidRPr="00CF7601">
        <w:rPr>
          <w:rFonts w:ascii="Times New Roman" w:hAnsi="Times New Roman" w:cs="Times New Roman"/>
          <w:sz w:val="18"/>
          <w:szCs w:val="18"/>
          <w:lang w:val="ru-KZ"/>
        </w:rPr>
        <w:t xml:space="preserve"> мен </w:t>
      </w:r>
      <w:proofErr w:type="spellStart"/>
      <w:r w:rsidRPr="00CF7601">
        <w:rPr>
          <w:rFonts w:ascii="Times New Roman" w:hAnsi="Times New Roman" w:cs="Times New Roman"/>
          <w:sz w:val="18"/>
          <w:szCs w:val="18"/>
          <w:lang w:val="ru-KZ"/>
        </w:rPr>
        <w:t>білім</w:t>
      </w:r>
      <w:proofErr w:type="spellEnd"/>
      <w:r w:rsidRPr="00CF7601">
        <w:rPr>
          <w:rFonts w:ascii="Times New Roman" w:hAnsi="Times New Roman" w:cs="Times New Roman"/>
          <w:sz w:val="18"/>
          <w:szCs w:val="18"/>
          <w:lang w:val="ru-KZ"/>
        </w:rPr>
        <w:t xml:space="preserve"> беру </w:t>
      </w:r>
      <w:proofErr w:type="spellStart"/>
      <w:r w:rsidRPr="00CF7601">
        <w:rPr>
          <w:rFonts w:ascii="Times New Roman" w:hAnsi="Times New Roman" w:cs="Times New Roman"/>
          <w:sz w:val="18"/>
          <w:szCs w:val="18"/>
          <w:lang w:val="ru-KZ"/>
        </w:rPr>
        <w:t>қызметтерін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қамтамасыз</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ету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жүйесін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дамыту</w:t>
      </w:r>
      <w:proofErr w:type="spellEnd"/>
      <w:r w:rsidRPr="00CF7601">
        <w:rPr>
          <w:rFonts w:ascii="Times New Roman" w:hAnsi="Times New Roman" w:cs="Times New Roman"/>
          <w:sz w:val="18"/>
          <w:szCs w:val="18"/>
          <w:lang w:val="ru-KZ"/>
        </w:rPr>
        <w:t>.</w:t>
      </w:r>
    </w:p>
    <w:p w14:paraId="670F097B" w14:textId="77777777" w:rsidR="00CF7601" w:rsidRPr="00CF7601" w:rsidRDefault="00CF7601" w:rsidP="00CF7601">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3. </w:t>
      </w:r>
      <w:proofErr w:type="spellStart"/>
      <w:r w:rsidRPr="00CF7601">
        <w:rPr>
          <w:rFonts w:ascii="Times New Roman" w:hAnsi="Times New Roman" w:cs="Times New Roman"/>
          <w:sz w:val="18"/>
          <w:szCs w:val="18"/>
          <w:lang w:val="ru-KZ"/>
        </w:rPr>
        <w:t>Мектеп</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ұжымында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балалар</w:t>
      </w:r>
      <w:proofErr w:type="spellEnd"/>
      <w:r w:rsidRPr="00CF7601">
        <w:rPr>
          <w:rFonts w:ascii="Times New Roman" w:hAnsi="Times New Roman" w:cs="Times New Roman"/>
          <w:sz w:val="18"/>
          <w:szCs w:val="18"/>
          <w:lang w:val="ru-KZ"/>
        </w:rPr>
        <w:t xml:space="preserve"> мен </w:t>
      </w:r>
      <w:proofErr w:type="spellStart"/>
      <w:r w:rsidRPr="00CF7601">
        <w:rPr>
          <w:rFonts w:ascii="Times New Roman" w:hAnsi="Times New Roman" w:cs="Times New Roman"/>
          <w:sz w:val="18"/>
          <w:szCs w:val="18"/>
          <w:lang w:val="ru-KZ"/>
        </w:rPr>
        <w:t>ересектердің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адамгершілік</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және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құқықтық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мәдениетін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бір-бірінің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құқықтарына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құрметпен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қарауын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қалыптастыру</w:t>
      </w:r>
      <w:proofErr w:type="spellEnd"/>
      <w:r w:rsidRPr="00CF7601">
        <w:rPr>
          <w:rFonts w:ascii="Times New Roman" w:hAnsi="Times New Roman" w:cs="Times New Roman"/>
          <w:sz w:val="18"/>
          <w:szCs w:val="18"/>
          <w:lang w:val="ru-KZ"/>
        </w:rPr>
        <w:t xml:space="preserve">. </w:t>
      </w:r>
    </w:p>
    <w:p w14:paraId="46EB9B02" w14:textId="77777777" w:rsidR="00CF7601" w:rsidRPr="00CF7601" w:rsidRDefault="00CF7601" w:rsidP="00CF7601">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 4. </w:t>
      </w:r>
      <w:proofErr w:type="spellStart"/>
      <w:r w:rsidRPr="00CF7601">
        <w:rPr>
          <w:rFonts w:ascii="Times New Roman" w:hAnsi="Times New Roman" w:cs="Times New Roman"/>
          <w:sz w:val="18"/>
          <w:szCs w:val="18"/>
          <w:lang w:val="ru-KZ"/>
        </w:rPr>
        <w:t>Бірыңғай</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білім</w:t>
      </w:r>
      <w:proofErr w:type="spellEnd"/>
      <w:r w:rsidRPr="00CF7601">
        <w:rPr>
          <w:rFonts w:ascii="Times New Roman" w:hAnsi="Times New Roman" w:cs="Times New Roman"/>
          <w:sz w:val="18"/>
          <w:szCs w:val="18"/>
          <w:lang w:val="ru-KZ"/>
        </w:rPr>
        <w:t xml:space="preserve"> беру </w:t>
      </w:r>
      <w:proofErr w:type="spellStart"/>
      <w:r w:rsidRPr="00CF7601">
        <w:rPr>
          <w:rFonts w:ascii="Times New Roman" w:hAnsi="Times New Roman" w:cs="Times New Roman"/>
          <w:sz w:val="18"/>
          <w:szCs w:val="18"/>
          <w:lang w:val="ru-KZ"/>
        </w:rPr>
        <w:t>кеңістігін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кеңейту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онда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оқу</w:t>
      </w:r>
      <w:proofErr w:type="spellEnd"/>
      <w:r w:rsidRPr="00CF7601">
        <w:rPr>
          <w:rFonts w:ascii="Times New Roman" w:hAnsi="Times New Roman" w:cs="Times New Roman"/>
          <w:sz w:val="18"/>
          <w:szCs w:val="18"/>
          <w:lang w:val="ru-KZ"/>
        </w:rPr>
        <w:t xml:space="preserve"> - </w:t>
      </w:r>
      <w:proofErr w:type="spellStart"/>
      <w:r w:rsidRPr="00CF7601">
        <w:rPr>
          <w:rFonts w:ascii="Times New Roman" w:hAnsi="Times New Roman" w:cs="Times New Roman"/>
          <w:sz w:val="18"/>
          <w:szCs w:val="18"/>
          <w:lang w:val="ru-KZ"/>
        </w:rPr>
        <w:t>тәрбие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процесі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түлектің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имиджін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қалыптастыруға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бағытталған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бірыңғай</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қызмет</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жүйесі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ретінде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әрекет</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етеді-дені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сау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психикалық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адамгершілік</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әлеуметтік</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рухани</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құндылықтардың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тұрақты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жүйесі</w:t>
      </w:r>
      <w:proofErr w:type="spellEnd"/>
      <w:r w:rsidRPr="00CF7601">
        <w:rPr>
          <w:rFonts w:ascii="Times New Roman" w:hAnsi="Times New Roman" w:cs="Times New Roman"/>
          <w:sz w:val="18"/>
          <w:szCs w:val="18"/>
          <w:lang w:val="ru-KZ"/>
        </w:rPr>
        <w:t xml:space="preserve"> бар адам. </w:t>
      </w:r>
    </w:p>
    <w:p w14:paraId="57A68812" w14:textId="77777777" w:rsidR="00CF7601" w:rsidRPr="00CF7601" w:rsidRDefault="00CF7601" w:rsidP="00CF7601">
      <w:pPr>
        <w:spacing w:after="0"/>
        <w:rPr>
          <w:rFonts w:ascii="Times New Roman" w:hAnsi="Times New Roman" w:cs="Times New Roman"/>
          <w:sz w:val="18"/>
          <w:szCs w:val="18"/>
          <w:lang w:val="ru-KZ"/>
        </w:rPr>
      </w:pPr>
      <w:proofErr w:type="gramStart"/>
      <w:r w:rsidRPr="00CF7601">
        <w:rPr>
          <w:rFonts w:ascii="Times New Roman" w:hAnsi="Times New Roman" w:cs="Times New Roman"/>
          <w:sz w:val="18"/>
          <w:szCs w:val="18"/>
          <w:lang w:val="ru-KZ"/>
        </w:rPr>
        <w:t>5 .</w:t>
      </w:r>
      <w:proofErr w:type="spellStart"/>
      <w:r w:rsidRPr="00CF7601">
        <w:rPr>
          <w:rFonts w:ascii="Times New Roman" w:hAnsi="Times New Roman" w:cs="Times New Roman"/>
          <w:sz w:val="18"/>
          <w:szCs w:val="18"/>
          <w:lang w:val="ru-KZ"/>
        </w:rPr>
        <w:t>Барлық</w:t>
      </w:r>
      <w:proofErr w:type="spellEnd"/>
      <w:proofErr w:type="gram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жастағы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оқушыларда</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денсаулықтың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өзін-өзі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растау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үшін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маңыздылығын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түсінуді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қалыптастыру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бойынша</w:t>
      </w:r>
      <w:proofErr w:type="spellEnd"/>
      <w:r w:rsidRPr="00CF7601">
        <w:rPr>
          <w:rFonts w:ascii="Times New Roman" w:hAnsi="Times New Roman" w:cs="Times New Roman"/>
          <w:sz w:val="18"/>
          <w:szCs w:val="18"/>
          <w:lang w:val="ru-KZ"/>
        </w:rPr>
        <w:t xml:space="preserve"> </w:t>
      </w:r>
      <w:proofErr w:type="spellStart"/>
      <w:proofErr w:type="gramStart"/>
      <w:r w:rsidRPr="00CF7601">
        <w:rPr>
          <w:rFonts w:ascii="Times New Roman" w:hAnsi="Times New Roman" w:cs="Times New Roman"/>
          <w:sz w:val="18"/>
          <w:szCs w:val="18"/>
          <w:lang w:val="ru-KZ"/>
        </w:rPr>
        <w:t>жұмыс</w:t>
      </w:r>
      <w:proofErr w:type="spellEnd"/>
      <w:r w:rsidRPr="00CF7601">
        <w:rPr>
          <w:rFonts w:ascii="Times New Roman" w:hAnsi="Times New Roman" w:cs="Times New Roman"/>
          <w:sz w:val="18"/>
          <w:szCs w:val="18"/>
          <w:lang w:val="ru-KZ"/>
        </w:rPr>
        <w:t xml:space="preserve"> .</w:t>
      </w:r>
      <w:proofErr w:type="gramEnd"/>
      <w:r w:rsidRPr="00CF7601">
        <w:rPr>
          <w:rFonts w:ascii="Times New Roman" w:hAnsi="Times New Roman" w:cs="Times New Roman"/>
          <w:sz w:val="18"/>
          <w:szCs w:val="18"/>
          <w:lang w:val="ru-KZ"/>
        </w:rPr>
        <w:t xml:space="preserve"> </w:t>
      </w:r>
    </w:p>
    <w:p w14:paraId="14FC6B0E" w14:textId="2ABF0D68" w:rsidR="00CF7601" w:rsidRPr="00CF7601" w:rsidRDefault="00CF7601" w:rsidP="00CF7601">
      <w:pPr>
        <w:spacing w:after="0"/>
        <w:rPr>
          <w:rFonts w:ascii="Times New Roman" w:hAnsi="Times New Roman" w:cs="Times New Roman"/>
          <w:sz w:val="18"/>
          <w:szCs w:val="18"/>
          <w:lang w:val="ru-KZ"/>
        </w:rPr>
      </w:pPr>
      <w:r w:rsidRPr="00CF7601">
        <w:rPr>
          <w:rFonts w:ascii="Times New Roman" w:hAnsi="Times New Roman" w:cs="Times New Roman"/>
          <w:sz w:val="18"/>
          <w:szCs w:val="18"/>
          <w:lang w:val="ru-KZ"/>
        </w:rPr>
        <w:t xml:space="preserve"> 6. </w:t>
      </w:r>
      <w:proofErr w:type="spellStart"/>
      <w:r w:rsidRPr="00CF7601">
        <w:rPr>
          <w:rFonts w:ascii="Times New Roman" w:hAnsi="Times New Roman" w:cs="Times New Roman"/>
          <w:sz w:val="18"/>
          <w:szCs w:val="18"/>
          <w:lang w:val="ru-KZ"/>
        </w:rPr>
        <w:t>Мұғалімдердің</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педагогикалық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шеберлігін</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жетілдіру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және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педагогикалық</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тәжірибені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тарату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және</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жалпылау</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жөніндегі</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жұмысты</w:t>
      </w:r>
      <w:proofErr w:type="spellEnd"/>
      <w:r w:rsidRPr="00CF7601">
        <w:rPr>
          <w:rFonts w:ascii="Times New Roman" w:hAnsi="Times New Roman" w:cs="Times New Roman"/>
          <w:sz w:val="18"/>
          <w:szCs w:val="18"/>
          <w:lang w:val="ru-KZ"/>
        </w:rPr>
        <w:t xml:space="preserve"> </w:t>
      </w:r>
      <w:proofErr w:type="spellStart"/>
      <w:r w:rsidRPr="00CF7601">
        <w:rPr>
          <w:rFonts w:ascii="Times New Roman" w:hAnsi="Times New Roman" w:cs="Times New Roman"/>
          <w:sz w:val="18"/>
          <w:szCs w:val="18"/>
          <w:lang w:val="ru-KZ"/>
        </w:rPr>
        <w:t>жандандыру</w:t>
      </w:r>
      <w:proofErr w:type="spellEnd"/>
      <w:r w:rsidRPr="00CF7601">
        <w:rPr>
          <w:rFonts w:ascii="Times New Roman" w:hAnsi="Times New Roman" w:cs="Times New Roman"/>
          <w:sz w:val="18"/>
          <w:szCs w:val="18"/>
          <w:lang w:val="ru-KZ"/>
        </w:rPr>
        <w:t>.</w:t>
      </w:r>
    </w:p>
    <w:p w14:paraId="3B48382E" w14:textId="77777777" w:rsidR="00CF7601" w:rsidRDefault="00CF7601" w:rsidP="00CF7601">
      <w:pPr>
        <w:spacing w:after="0"/>
        <w:rPr>
          <w:rFonts w:ascii="Times New Roman" w:hAnsi="Times New Roman" w:cs="Times New Roman"/>
          <w:sz w:val="20"/>
          <w:szCs w:val="20"/>
          <w:lang w:val="ru-KZ"/>
        </w:rPr>
      </w:pPr>
    </w:p>
    <w:p w14:paraId="02AB06A0" w14:textId="77777777" w:rsidR="00CF7601" w:rsidRDefault="00CF7601" w:rsidP="00CF7601">
      <w:pPr>
        <w:spacing w:after="0"/>
        <w:rPr>
          <w:rFonts w:ascii="Times New Roman" w:hAnsi="Times New Roman" w:cs="Times New Roman"/>
          <w:sz w:val="20"/>
          <w:szCs w:val="20"/>
          <w:lang w:val="ru-KZ"/>
        </w:rPr>
      </w:pPr>
    </w:p>
    <w:p w14:paraId="3F0E324B" w14:textId="77777777" w:rsidR="00CF7601" w:rsidRDefault="00CF7601" w:rsidP="00CF7601">
      <w:pPr>
        <w:spacing w:after="0"/>
        <w:rPr>
          <w:rFonts w:ascii="Times New Roman" w:hAnsi="Times New Roman" w:cs="Times New Roman"/>
          <w:sz w:val="20"/>
          <w:szCs w:val="20"/>
          <w:lang w:val="ru-KZ"/>
        </w:rPr>
      </w:pPr>
    </w:p>
    <w:p w14:paraId="4F4FD16D" w14:textId="77777777" w:rsidR="00CF7601" w:rsidRDefault="00CF7601" w:rsidP="00CF7601">
      <w:pPr>
        <w:spacing w:after="0"/>
        <w:rPr>
          <w:rFonts w:ascii="Times New Roman" w:hAnsi="Times New Roman" w:cs="Times New Roman"/>
          <w:sz w:val="20"/>
          <w:szCs w:val="20"/>
          <w:lang w:val="ru-KZ"/>
        </w:rPr>
      </w:pPr>
    </w:p>
    <w:p w14:paraId="5508B614" w14:textId="1EAC33E6" w:rsidR="00CF7601" w:rsidRPr="00F04355" w:rsidRDefault="00CF7601" w:rsidP="00CF7601">
      <w:pPr>
        <w:spacing w:after="0"/>
        <w:rPr>
          <w:rFonts w:ascii="Times New Roman" w:hAnsi="Times New Roman" w:cs="Times New Roman"/>
          <w:sz w:val="20"/>
          <w:szCs w:val="20"/>
          <w:lang w:val="ru-KZ"/>
        </w:rPr>
      </w:pPr>
      <w:proofErr w:type="spellStart"/>
      <w:r w:rsidRPr="00CF7601">
        <w:rPr>
          <w:rFonts w:ascii="Times New Roman" w:hAnsi="Times New Roman" w:cs="Times New Roman"/>
          <w:sz w:val="20"/>
          <w:szCs w:val="20"/>
          <w:lang w:val="ru-KZ"/>
        </w:rPr>
        <w:t>Мектеп</w:t>
      </w:r>
      <w:proofErr w:type="spellEnd"/>
      <w:r w:rsidRPr="00CF7601">
        <w:rPr>
          <w:rFonts w:ascii="Times New Roman" w:hAnsi="Times New Roman" w:cs="Times New Roman"/>
          <w:sz w:val="20"/>
          <w:szCs w:val="20"/>
          <w:lang w:val="ru-KZ"/>
        </w:rPr>
        <w:t xml:space="preserve"> директоры: ____________ </w:t>
      </w:r>
      <w:proofErr w:type="spellStart"/>
      <w:r w:rsidRPr="00CF7601">
        <w:rPr>
          <w:rFonts w:ascii="Times New Roman" w:hAnsi="Times New Roman" w:cs="Times New Roman"/>
          <w:sz w:val="20"/>
          <w:szCs w:val="20"/>
          <w:lang w:val="ru-KZ"/>
        </w:rPr>
        <w:t>Бакишев</w:t>
      </w:r>
      <w:proofErr w:type="spellEnd"/>
      <w:r w:rsidRPr="00CF7601">
        <w:rPr>
          <w:rFonts w:ascii="Times New Roman" w:hAnsi="Times New Roman" w:cs="Times New Roman"/>
          <w:sz w:val="20"/>
          <w:szCs w:val="20"/>
          <w:lang w:val="ru-KZ"/>
        </w:rPr>
        <w:t xml:space="preserve"> Б. Г.</w:t>
      </w:r>
    </w:p>
    <w:sectPr w:rsidR="00CF7601" w:rsidRPr="00F04355" w:rsidSect="00104596">
      <w:pgSz w:w="11906" w:h="16838"/>
      <w:pgMar w:top="426" w:right="282"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B4"/>
    <w:rsid w:val="00104596"/>
    <w:rsid w:val="00202979"/>
    <w:rsid w:val="00253E79"/>
    <w:rsid w:val="00416263"/>
    <w:rsid w:val="004B57A6"/>
    <w:rsid w:val="005117B4"/>
    <w:rsid w:val="007108D0"/>
    <w:rsid w:val="007A1100"/>
    <w:rsid w:val="009D0767"/>
    <w:rsid w:val="00CF7601"/>
    <w:rsid w:val="00D618D3"/>
    <w:rsid w:val="00F04355"/>
    <w:rsid w:val="00FC352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6CB8"/>
  <w15:chartTrackingRefBased/>
  <w15:docId w15:val="{6CE772FF-68AB-4747-8517-FB34B0CB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17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117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117B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117B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117B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117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17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17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17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7B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117B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117B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117B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117B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117B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17B4"/>
    <w:rPr>
      <w:rFonts w:eastAsiaTheme="majorEastAsia" w:cstheme="majorBidi"/>
      <w:color w:val="595959" w:themeColor="text1" w:themeTint="A6"/>
    </w:rPr>
  </w:style>
  <w:style w:type="character" w:customStyle="1" w:styleId="80">
    <w:name w:val="Заголовок 8 Знак"/>
    <w:basedOn w:val="a0"/>
    <w:link w:val="8"/>
    <w:uiPriority w:val="9"/>
    <w:semiHidden/>
    <w:rsid w:val="005117B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17B4"/>
    <w:rPr>
      <w:rFonts w:eastAsiaTheme="majorEastAsia" w:cstheme="majorBidi"/>
      <w:color w:val="272727" w:themeColor="text1" w:themeTint="D8"/>
    </w:rPr>
  </w:style>
  <w:style w:type="paragraph" w:styleId="a3">
    <w:name w:val="Title"/>
    <w:basedOn w:val="a"/>
    <w:next w:val="a"/>
    <w:link w:val="a4"/>
    <w:uiPriority w:val="10"/>
    <w:qFormat/>
    <w:rsid w:val="00511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1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7B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17B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17B4"/>
    <w:pPr>
      <w:spacing w:before="160"/>
      <w:jc w:val="center"/>
    </w:pPr>
    <w:rPr>
      <w:i/>
      <w:iCs/>
      <w:color w:val="404040" w:themeColor="text1" w:themeTint="BF"/>
    </w:rPr>
  </w:style>
  <w:style w:type="character" w:customStyle="1" w:styleId="22">
    <w:name w:val="Цитата 2 Знак"/>
    <w:basedOn w:val="a0"/>
    <w:link w:val="21"/>
    <w:uiPriority w:val="29"/>
    <w:rsid w:val="005117B4"/>
    <w:rPr>
      <w:i/>
      <w:iCs/>
      <w:color w:val="404040" w:themeColor="text1" w:themeTint="BF"/>
    </w:rPr>
  </w:style>
  <w:style w:type="paragraph" w:styleId="a7">
    <w:name w:val="List Paragraph"/>
    <w:basedOn w:val="a"/>
    <w:uiPriority w:val="34"/>
    <w:qFormat/>
    <w:rsid w:val="005117B4"/>
    <w:pPr>
      <w:ind w:left="720"/>
      <w:contextualSpacing/>
    </w:pPr>
  </w:style>
  <w:style w:type="character" w:styleId="a8">
    <w:name w:val="Intense Emphasis"/>
    <w:basedOn w:val="a0"/>
    <w:uiPriority w:val="21"/>
    <w:qFormat/>
    <w:rsid w:val="005117B4"/>
    <w:rPr>
      <w:i/>
      <w:iCs/>
      <w:color w:val="2F5496" w:themeColor="accent1" w:themeShade="BF"/>
    </w:rPr>
  </w:style>
  <w:style w:type="paragraph" w:styleId="a9">
    <w:name w:val="Intense Quote"/>
    <w:basedOn w:val="a"/>
    <w:next w:val="a"/>
    <w:link w:val="aa"/>
    <w:uiPriority w:val="30"/>
    <w:qFormat/>
    <w:rsid w:val="00511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117B4"/>
    <w:rPr>
      <w:i/>
      <w:iCs/>
      <w:color w:val="2F5496" w:themeColor="accent1" w:themeShade="BF"/>
    </w:rPr>
  </w:style>
  <w:style w:type="character" w:styleId="ab">
    <w:name w:val="Intense Reference"/>
    <w:basedOn w:val="a0"/>
    <w:uiPriority w:val="32"/>
    <w:qFormat/>
    <w:rsid w:val="005117B4"/>
    <w:rPr>
      <w:b/>
      <w:bCs/>
      <w:smallCaps/>
      <w:color w:val="2F5496" w:themeColor="accent1" w:themeShade="BF"/>
      <w:spacing w:val="5"/>
    </w:rPr>
  </w:style>
  <w:style w:type="table" w:styleId="ac">
    <w:name w:val="Table Grid"/>
    <w:basedOn w:val="a1"/>
    <w:uiPriority w:val="59"/>
    <w:qFormat/>
    <w:rsid w:val="00253E79"/>
    <w:pPr>
      <w:spacing w:after="0" w:line="240" w:lineRule="auto"/>
    </w:pPr>
    <w:rPr>
      <w:rFonts w:ascii="Times New Roman" w:eastAsia="SimSu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FC352A"/>
  </w:style>
  <w:style w:type="table" w:customStyle="1" w:styleId="11">
    <w:name w:val="Сетка таблицы1"/>
    <w:basedOn w:val="a1"/>
    <w:uiPriority w:val="59"/>
    <w:qFormat/>
    <w:rsid w:val="00FC352A"/>
    <w:pPr>
      <w:spacing w:after="0" w:line="240" w:lineRule="auto"/>
    </w:pPr>
    <w:rPr>
      <w:rFonts w:eastAsia="Calibri"/>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5722</Words>
  <Characters>32618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ARYSTAN IT GROUP</dc:creator>
  <cp:keywords/>
  <dc:description/>
  <cp:lastModifiedBy>ARYSTAN IT GROUP</cp:lastModifiedBy>
  <cp:revision>2</cp:revision>
  <cp:lastPrinted>2025-06-20T06:36:00Z</cp:lastPrinted>
  <dcterms:created xsi:type="dcterms:W3CDTF">2025-06-20T03:51:00Z</dcterms:created>
  <dcterms:modified xsi:type="dcterms:W3CDTF">2025-06-20T06:36:00Z</dcterms:modified>
</cp:coreProperties>
</file>